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98CA" w14:textId="77777777" w:rsidR="00F810BE" w:rsidRPr="00F810BE" w:rsidRDefault="00F810BE" w:rsidP="00F810BE">
      <w:pPr>
        <w:suppressAutoHyphens w:val="0"/>
        <w:spacing w:after="200" w:line="276" w:lineRule="auto"/>
        <w:rPr>
          <w:rFonts w:ascii="Calibri" w:eastAsia="Calibri" w:hAnsi="Calibri"/>
          <w:kern w:val="2"/>
          <w:sz w:val="22"/>
          <w:szCs w:val="22"/>
          <w:lang w:val="en-US"/>
          <w14:ligatures w14:val="standardContextual"/>
        </w:rPr>
      </w:pPr>
    </w:p>
    <w:p w14:paraId="6D106442" w14:textId="77777777" w:rsidR="00F810BE" w:rsidRPr="00F810BE" w:rsidRDefault="00F810BE" w:rsidP="00F810BE">
      <w:pPr>
        <w:tabs>
          <w:tab w:val="left" w:pos="1044"/>
        </w:tabs>
        <w:suppressAutoHyphens w:val="0"/>
        <w:rPr>
          <w:rFonts w:ascii="Calibri" w:eastAsia="Calibri" w:hAnsi="Calibri"/>
          <w:sz w:val="22"/>
          <w:szCs w:val="22"/>
          <w:lang w:val="en-US"/>
        </w:rPr>
      </w:pPr>
      <w:r w:rsidRPr="00F810BE">
        <w:rPr>
          <w:rFonts w:ascii="Calibri Light" w:eastAsia="Times New Roman" w:hAnsi="Calibri Light" w:cs="Calibri Light"/>
          <w:noProof/>
          <w:lang w:val="en-US"/>
        </w:rPr>
        <mc:AlternateContent>
          <mc:Choice Requires="wps">
            <w:drawing>
              <wp:anchor distT="0" distB="0" distL="114300" distR="114300" simplePos="0" relativeHeight="251664384" behindDoc="1" locked="0" layoutInCell="1" allowOverlap="1" wp14:anchorId="614FA55F" wp14:editId="47882852">
                <wp:simplePos x="0" y="0"/>
                <wp:positionH relativeFrom="column">
                  <wp:posOffset>924128</wp:posOffset>
                </wp:positionH>
                <wp:positionV relativeFrom="paragraph">
                  <wp:posOffset>170180</wp:posOffset>
                </wp:positionV>
                <wp:extent cx="3898900" cy="1533525"/>
                <wp:effectExtent l="9525" t="9525" r="6350" b="9525"/>
                <wp:wrapNone/>
                <wp:docPr id="20195238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1533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A7931" id="Rectangle 2" o:spid="_x0000_s1026" style="position:absolute;margin-left:72.75pt;margin-top:13.4pt;width:307pt;height:12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"/>
            </w:pict>
          </mc:Fallback>
        </mc:AlternateContent>
      </w:r>
      <w:r w:rsidRPr="00F810BE">
        <w:rPr>
          <w:rFonts w:ascii="Calibri" w:eastAsia="Calibri" w:hAnsi="Calibri"/>
          <w:sz w:val="22"/>
          <w:szCs w:val="22"/>
          <w:lang w:val="en-US"/>
        </w:rPr>
        <w:tab/>
      </w:r>
    </w:p>
    <w:p w14:paraId="28E320F4" w14:textId="77777777" w:rsidR="00F810BE" w:rsidRPr="00F810BE" w:rsidRDefault="00CE2E9B" w:rsidP="00F810BE">
      <w:pPr>
        <w:suppressAutoHyphens w:val="0"/>
        <w:jc w:val="center"/>
        <w:rPr>
          <w:rFonts w:ascii="Calibri Light" w:eastAsia="Times New Roman" w:hAnsi="Calibri Light" w:cs="Calibri Light"/>
          <w:lang w:val="en-US"/>
        </w:rPr>
      </w:pPr>
      <w:r>
        <w:rPr>
          <w:rFonts w:ascii="Calibri Light" w:eastAsia="Times New Roman" w:hAnsi="Calibri Light" w:cs="Calibri Light"/>
          <w:noProof/>
          <w:lang w:val="en-US"/>
        </w:rPr>
        <w:object w:dxaOrig="1440" w:dyaOrig="1440" w14:anchorId="52BC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96pt;margin-top:0;width:82.5pt;height:116.25pt;z-index:251665408;mso-position-horizontal-relative:text;mso-position-vertical-relative:text" fillcolor="window">
            <v:imagedata r:id="rId8" o:title=""/>
            <w10:wrap type="square" side="left"/>
          </v:shape>
          <o:OLEObject Type="Embed" ProgID="Word.Picture.8" ShapeID="_x0000_s2050" DrawAspect="Content" ObjectID="_1841896014" r:id="rId9"/>
        </w:object>
      </w:r>
      <w:r w:rsidR="00F810BE" w:rsidRPr="00F810BE">
        <w:rPr>
          <w:rFonts w:ascii="Calibri Light" w:eastAsia="Times New Roman" w:hAnsi="Calibri Light" w:cs="Calibri Light"/>
          <w:noProof/>
          <w:lang w:val="en-US"/>
        </w:rPr>
        <w:drawing>
          <wp:anchor distT="0" distB="0" distL="114300" distR="114300" simplePos="0" relativeHeight="251663360" behindDoc="0" locked="0" layoutInCell="1" allowOverlap="1" wp14:anchorId="4D7FA077" wp14:editId="343BC46E">
            <wp:simplePos x="0" y="0"/>
            <wp:positionH relativeFrom="column">
              <wp:posOffset>-114300</wp:posOffset>
            </wp:positionH>
            <wp:positionV relativeFrom="paragraph">
              <wp:posOffset>-114300</wp:posOffset>
            </wp:positionV>
            <wp:extent cx="981075" cy="1514475"/>
            <wp:effectExtent l="0" t="0" r="9525" b="9525"/>
            <wp:wrapSquare wrapText="right"/>
            <wp:docPr id="109593792" name="Picture 1" descr="A red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3792" name="Picture 1" descr="A red and white flag&#10;&#10;Description automatically generated with medium confidenc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9810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10BE" w:rsidRPr="00F810BE">
        <w:rPr>
          <w:rFonts w:ascii="Calibri Light" w:eastAsia="Times New Roman" w:hAnsi="Calibri Light" w:cs="Calibri Light"/>
          <w:lang w:val="en-US"/>
        </w:rPr>
        <w:t xml:space="preserve">         </w:t>
      </w:r>
    </w:p>
    <w:p w14:paraId="2C73F68D" w14:textId="77777777" w:rsidR="00F810BE" w:rsidRPr="00F810BE" w:rsidRDefault="00F810BE" w:rsidP="00F810BE">
      <w:pPr>
        <w:suppressAutoHyphens w:val="0"/>
        <w:jc w:val="center"/>
        <w:rPr>
          <w:rFonts w:ascii="Calibri Light" w:eastAsia="Times New Roman" w:hAnsi="Calibri Light" w:cs="Calibri Light"/>
          <w:b/>
          <w:lang w:val="en-US"/>
        </w:rPr>
      </w:pPr>
    </w:p>
    <w:p w14:paraId="77C644C1" w14:textId="77777777" w:rsidR="00F810BE" w:rsidRPr="00F810BE" w:rsidRDefault="00F810BE" w:rsidP="00F810BE">
      <w:pPr>
        <w:suppressAutoHyphens w:val="0"/>
        <w:jc w:val="center"/>
        <w:rPr>
          <w:rFonts w:ascii="Calibri Light" w:eastAsia="Times New Roman" w:hAnsi="Calibri Light" w:cs="Calibri Light"/>
          <w:b/>
          <w:lang w:val="en-US"/>
        </w:rPr>
      </w:pPr>
      <w:proofErr w:type="gramStart"/>
      <w:r w:rsidRPr="00F810BE">
        <w:rPr>
          <w:rFonts w:ascii="Calibri Light" w:eastAsia="Times New Roman" w:hAnsi="Calibri Light" w:cs="Calibri Light"/>
          <w:b/>
          <w:lang w:val="en-US"/>
        </w:rPr>
        <w:t>C  O</w:t>
      </w:r>
      <w:proofErr w:type="gramEnd"/>
      <w:r w:rsidRPr="00F810BE">
        <w:rPr>
          <w:rFonts w:ascii="Calibri Light" w:eastAsia="Times New Roman" w:hAnsi="Calibri Light" w:cs="Calibri Light"/>
          <w:b/>
          <w:lang w:val="en-US"/>
        </w:rPr>
        <w:t xml:space="preserve">  </w:t>
      </w:r>
      <w:proofErr w:type="gramStart"/>
      <w:r w:rsidRPr="00F810BE">
        <w:rPr>
          <w:rFonts w:ascii="Calibri Light" w:eastAsia="Times New Roman" w:hAnsi="Calibri Light" w:cs="Calibri Light"/>
          <w:b/>
          <w:lang w:val="en-US"/>
        </w:rPr>
        <w:t>M  U</w:t>
      </w:r>
      <w:proofErr w:type="gramEnd"/>
      <w:r w:rsidRPr="00F810BE">
        <w:rPr>
          <w:rFonts w:ascii="Calibri Light" w:eastAsia="Times New Roman" w:hAnsi="Calibri Light" w:cs="Calibri Light"/>
          <w:b/>
          <w:lang w:val="en-US"/>
        </w:rPr>
        <w:t xml:space="preserve">  </w:t>
      </w:r>
      <w:proofErr w:type="gramStart"/>
      <w:r w:rsidRPr="00F810BE">
        <w:rPr>
          <w:rFonts w:ascii="Calibri Light" w:eastAsia="Times New Roman" w:hAnsi="Calibri Light" w:cs="Calibri Light"/>
          <w:b/>
          <w:lang w:val="en-US"/>
        </w:rPr>
        <w:t>N  A</w:t>
      </w:r>
      <w:proofErr w:type="gramEnd"/>
      <w:r w:rsidRPr="00F810BE">
        <w:rPr>
          <w:rFonts w:ascii="Calibri Light" w:eastAsia="Times New Roman" w:hAnsi="Calibri Light" w:cs="Calibri Light"/>
          <w:b/>
          <w:lang w:val="en-US"/>
        </w:rPr>
        <w:t xml:space="preserve">    </w:t>
      </w:r>
      <w:proofErr w:type="gramStart"/>
      <w:r w:rsidRPr="00F810BE">
        <w:rPr>
          <w:rFonts w:ascii="Calibri Light" w:eastAsia="Times New Roman" w:hAnsi="Calibri Light" w:cs="Calibri Light"/>
          <w:b/>
          <w:lang w:val="en-US"/>
        </w:rPr>
        <w:t>C  I</w:t>
      </w:r>
      <w:proofErr w:type="gramEnd"/>
      <w:r w:rsidRPr="00F810BE">
        <w:rPr>
          <w:rFonts w:ascii="Calibri Light" w:eastAsia="Times New Roman" w:hAnsi="Calibri Light" w:cs="Calibri Light"/>
          <w:b/>
          <w:lang w:val="en-US"/>
        </w:rPr>
        <w:t xml:space="preserve">  </w:t>
      </w:r>
      <w:proofErr w:type="gramStart"/>
      <w:r w:rsidRPr="00F810BE">
        <w:rPr>
          <w:rFonts w:ascii="Calibri Light" w:eastAsia="Times New Roman" w:hAnsi="Calibri Light" w:cs="Calibri Light"/>
          <w:b/>
          <w:lang w:val="en-US"/>
        </w:rPr>
        <w:t>U  R</w:t>
      </w:r>
      <w:proofErr w:type="gramEnd"/>
      <w:r w:rsidRPr="00F810BE">
        <w:rPr>
          <w:rFonts w:ascii="Calibri Light" w:eastAsia="Times New Roman" w:hAnsi="Calibri Light" w:cs="Calibri Light"/>
          <w:b/>
          <w:lang w:val="en-US"/>
        </w:rPr>
        <w:t xml:space="preserve">  </w:t>
      </w:r>
      <w:proofErr w:type="gramStart"/>
      <w:r w:rsidRPr="00F810BE">
        <w:rPr>
          <w:rFonts w:ascii="Calibri Light" w:eastAsia="Times New Roman" w:hAnsi="Calibri Light" w:cs="Calibri Light"/>
          <w:b/>
          <w:lang w:val="en-US"/>
        </w:rPr>
        <w:t>E  A</w:t>
      </w:r>
      <w:proofErr w:type="gramEnd"/>
    </w:p>
    <w:p w14:paraId="0C488F89" w14:textId="77777777" w:rsidR="00F810BE" w:rsidRPr="00F810BE" w:rsidRDefault="00F810BE" w:rsidP="00F810BE">
      <w:pPr>
        <w:suppressAutoHyphens w:val="0"/>
        <w:jc w:val="center"/>
        <w:rPr>
          <w:rFonts w:ascii="Calibri Light" w:eastAsia="Times New Roman" w:hAnsi="Calibri Light" w:cs="Calibri Light"/>
          <w:b/>
          <w:lang w:val="en-US"/>
        </w:rPr>
      </w:pPr>
      <w:r w:rsidRPr="00F810BE">
        <w:rPr>
          <w:rFonts w:ascii="Calibri Light" w:eastAsia="Times New Roman" w:hAnsi="Calibri Light" w:cs="Calibri Light"/>
          <w:lang w:val="en-US"/>
        </w:rPr>
        <w:t xml:space="preserve"> </w:t>
      </w:r>
      <w:r w:rsidRPr="00F810BE">
        <w:rPr>
          <w:rFonts w:ascii="Calibri Light" w:eastAsia="Times New Roman" w:hAnsi="Calibri Light" w:cs="Calibri Light"/>
          <w:b/>
          <w:lang w:val="en-US"/>
        </w:rPr>
        <w:t xml:space="preserve">J U D E Ţ U L    I </w:t>
      </w:r>
      <w:proofErr w:type="gramStart"/>
      <w:r w:rsidRPr="00F810BE">
        <w:rPr>
          <w:rFonts w:ascii="Calibri Light" w:eastAsia="Times New Roman" w:hAnsi="Calibri Light" w:cs="Calibri Light"/>
          <w:b/>
          <w:lang w:val="en-US"/>
        </w:rPr>
        <w:t>A</w:t>
      </w:r>
      <w:proofErr w:type="gramEnd"/>
      <w:r w:rsidRPr="00F810BE">
        <w:rPr>
          <w:rFonts w:ascii="Calibri Light" w:eastAsia="Times New Roman" w:hAnsi="Calibri Light" w:cs="Calibri Light"/>
          <w:b/>
          <w:lang w:val="en-US"/>
        </w:rPr>
        <w:t xml:space="preserve"> Ş I</w:t>
      </w:r>
    </w:p>
    <w:p w14:paraId="56B73224" w14:textId="77777777" w:rsidR="00F810BE" w:rsidRPr="00F810BE" w:rsidRDefault="00F810BE" w:rsidP="00F810BE">
      <w:pPr>
        <w:suppressAutoHyphens w:val="0"/>
        <w:jc w:val="center"/>
        <w:rPr>
          <w:rFonts w:ascii="Calibri Light" w:eastAsia="Times New Roman" w:hAnsi="Calibri Light" w:cs="Calibri Light"/>
          <w:b/>
          <w:lang w:val="pt-PT"/>
        </w:rPr>
      </w:pPr>
      <w:r w:rsidRPr="00F810BE">
        <w:rPr>
          <w:rFonts w:ascii="Calibri Light" w:eastAsia="Times New Roman" w:hAnsi="Calibri Light" w:cs="Calibri Light"/>
          <w:b/>
          <w:lang w:val="pt-PT"/>
        </w:rPr>
        <w:t>Str. Merilor nr.468, sat Ciurea, comuna Ciurea, judeţul Iaşi</w:t>
      </w:r>
    </w:p>
    <w:p w14:paraId="4D0B71D5" w14:textId="77777777" w:rsidR="00F810BE" w:rsidRPr="00F810BE" w:rsidRDefault="00F810BE" w:rsidP="00F810BE">
      <w:pPr>
        <w:suppressAutoHyphens w:val="0"/>
        <w:jc w:val="center"/>
        <w:rPr>
          <w:rFonts w:ascii="Calibri Light" w:eastAsia="Times New Roman" w:hAnsi="Calibri Light" w:cs="Calibri Light"/>
          <w:b/>
          <w:lang w:val="pt-PT"/>
        </w:rPr>
      </w:pPr>
      <w:r w:rsidRPr="00F810BE">
        <w:rPr>
          <w:rFonts w:ascii="Calibri Light" w:eastAsia="Times New Roman" w:hAnsi="Calibri Light" w:cs="Calibri Light"/>
          <w:b/>
          <w:lang w:val="pt-PT"/>
        </w:rPr>
        <w:t>Fax: 0374.091.508; Telefon: 0232.296.260</w:t>
      </w:r>
    </w:p>
    <w:p w14:paraId="4B1AE1A7" w14:textId="77777777" w:rsidR="00F810BE" w:rsidRPr="00F810BE" w:rsidRDefault="00F810BE" w:rsidP="00F810BE">
      <w:pPr>
        <w:suppressAutoHyphens w:val="0"/>
        <w:jc w:val="center"/>
        <w:rPr>
          <w:rFonts w:ascii="Calibri Light" w:eastAsia="Times New Roman" w:hAnsi="Calibri Light" w:cs="Calibri Light"/>
          <w:b/>
          <w:lang w:val="pt-PT"/>
        </w:rPr>
      </w:pPr>
      <w:r w:rsidRPr="00F810BE">
        <w:rPr>
          <w:rFonts w:ascii="Calibri Light" w:eastAsia="Times New Roman" w:hAnsi="Calibri Light" w:cs="Calibri Light"/>
          <w:b/>
          <w:lang w:val="pt-PT"/>
        </w:rPr>
        <w:t>www.comunaciurea.ro</w:t>
      </w:r>
    </w:p>
    <w:p w14:paraId="66C6BB1F" w14:textId="77777777" w:rsidR="00F810BE" w:rsidRDefault="00F810BE" w:rsidP="003F3228">
      <w:pPr>
        <w:suppressAutoHyphens w:val="0"/>
        <w:spacing w:line="276" w:lineRule="auto"/>
        <w:rPr>
          <w:rFonts w:eastAsia="Times New Roman" w:cs="Arial"/>
          <w:b/>
          <w:i/>
          <w:color w:val="FF0000"/>
          <w:lang w:val="es-ES"/>
        </w:rPr>
      </w:pPr>
    </w:p>
    <w:p w14:paraId="7A129975" w14:textId="77777777" w:rsidR="00F810BE" w:rsidRDefault="00F810BE" w:rsidP="003F3228">
      <w:pPr>
        <w:suppressAutoHyphens w:val="0"/>
        <w:spacing w:line="276" w:lineRule="auto"/>
        <w:rPr>
          <w:rFonts w:eastAsia="Times New Roman" w:cs="Arial"/>
          <w:b/>
          <w:i/>
          <w:color w:val="FF0000"/>
          <w:lang w:val="es-ES"/>
        </w:rPr>
      </w:pPr>
    </w:p>
    <w:p w14:paraId="251E9DDB" w14:textId="7105797D" w:rsidR="003F3228" w:rsidRPr="00F810BE" w:rsidRDefault="003F3228" w:rsidP="003F3228">
      <w:pPr>
        <w:suppressAutoHyphens w:val="0"/>
        <w:spacing w:line="276" w:lineRule="auto"/>
        <w:rPr>
          <w:rFonts w:eastAsia="Times New Roman" w:cs="Arial"/>
          <w:b/>
          <w:i/>
          <w:lang w:eastAsia="ro-RO"/>
        </w:rPr>
      </w:pPr>
      <w:r w:rsidRPr="00F810BE">
        <w:rPr>
          <w:rFonts w:eastAsia="Times New Roman" w:cs="Arial"/>
          <w:b/>
          <w:i/>
          <w:lang w:val="es-ES"/>
        </w:rPr>
        <w:t xml:space="preserve">Se </w:t>
      </w:r>
      <w:proofErr w:type="spellStart"/>
      <w:r w:rsidRPr="00F810BE">
        <w:rPr>
          <w:rFonts w:eastAsia="Times New Roman" w:cs="Arial"/>
          <w:b/>
          <w:i/>
          <w:lang w:val="es-ES"/>
        </w:rPr>
        <w:t>aprobă</w:t>
      </w:r>
      <w:proofErr w:type="spellEnd"/>
    </w:p>
    <w:p w14:paraId="229A9CB9" w14:textId="77777777" w:rsidR="003F3228" w:rsidRPr="00F810BE" w:rsidRDefault="003F3228" w:rsidP="003F3228">
      <w:pPr>
        <w:suppressAutoHyphens w:val="0"/>
        <w:spacing w:line="276" w:lineRule="auto"/>
        <w:rPr>
          <w:rFonts w:eastAsia="Times New Roman" w:cs="Arial"/>
          <w:b/>
          <w:lang w:val="es-ES"/>
        </w:rPr>
      </w:pPr>
      <w:bookmarkStart w:id="0" w:name="OLE_LINK3"/>
      <w:r w:rsidRPr="00F810BE">
        <w:rPr>
          <w:rFonts w:eastAsia="Times New Roman" w:cs="Arial"/>
          <w:b/>
          <w:lang w:val="es-ES"/>
        </w:rPr>
        <w:t>Primar,</w:t>
      </w:r>
    </w:p>
    <w:bookmarkEnd w:id="0"/>
    <w:p w14:paraId="207B2799" w14:textId="2F391AE3" w:rsidR="003F3228" w:rsidRPr="00F810BE" w:rsidRDefault="00F810BE" w:rsidP="003F3228">
      <w:pPr>
        <w:keepNext/>
        <w:numPr>
          <w:ilvl w:val="0"/>
          <w:numId w:val="1"/>
        </w:numPr>
        <w:tabs>
          <w:tab w:val="clear" w:pos="0"/>
        </w:tabs>
        <w:suppressAutoHyphens w:val="0"/>
        <w:outlineLvl w:val="0"/>
        <w:rPr>
          <w:rFonts w:eastAsia="Times New Roman" w:cs="Arial"/>
          <w:b/>
          <w:lang w:val="es-ES"/>
        </w:rPr>
      </w:pPr>
      <w:r w:rsidRPr="00F810BE">
        <w:rPr>
          <w:rFonts w:eastAsia="Times New Roman" w:cs="Arial"/>
          <w:b/>
          <w:lang w:val="es-ES"/>
        </w:rPr>
        <w:t>Lupu Catalin</w:t>
      </w:r>
    </w:p>
    <w:p w14:paraId="2FAAC983" w14:textId="77777777" w:rsidR="003F3228" w:rsidRPr="00F810BE" w:rsidRDefault="003F3228" w:rsidP="003F3228">
      <w:pPr>
        <w:suppressAutoHyphens w:val="0"/>
        <w:jc w:val="right"/>
        <w:rPr>
          <w:rFonts w:eastAsia="Batang" w:cs="Arial"/>
          <w:b/>
          <w:lang w:val="pt-BR"/>
        </w:rPr>
      </w:pPr>
      <w:r w:rsidRPr="00F810BE">
        <w:rPr>
          <w:rFonts w:eastAsia="Batang" w:cs="Arial"/>
          <w:b/>
          <w:lang w:val="pt-BR"/>
        </w:rPr>
        <w:t>Nr. ....../...................</w:t>
      </w:r>
    </w:p>
    <w:p w14:paraId="10409201" w14:textId="77777777" w:rsidR="008E7376" w:rsidRPr="000505D9" w:rsidRDefault="008E7376" w:rsidP="000359D4">
      <w:pPr>
        <w:spacing w:after="120" w:line="276" w:lineRule="auto"/>
        <w:jc w:val="both"/>
        <w:rPr>
          <w:lang w:val="pt-BR" w:eastAsia="ro-RO"/>
        </w:rPr>
      </w:pPr>
    </w:p>
    <w:p w14:paraId="182DD89A" w14:textId="59728DE2" w:rsidR="008E7376" w:rsidRPr="000505D9" w:rsidRDefault="00A71C11" w:rsidP="00A71C11">
      <w:pPr>
        <w:tabs>
          <w:tab w:val="left" w:pos="2830"/>
        </w:tabs>
        <w:spacing w:after="120" w:line="276" w:lineRule="auto"/>
        <w:ind w:left="57"/>
        <w:jc w:val="both"/>
        <w:rPr>
          <w:lang w:val="pt-BR" w:eastAsia="ro-RO"/>
        </w:rPr>
      </w:pPr>
      <w:r>
        <w:rPr>
          <w:lang w:val="pt-BR" w:eastAsia="ro-RO"/>
        </w:rPr>
        <w:tab/>
      </w:r>
    </w:p>
    <w:p w14:paraId="31DB542D" w14:textId="77777777" w:rsidR="008E7376" w:rsidRPr="00760326" w:rsidRDefault="008E7376" w:rsidP="008E7376">
      <w:pPr>
        <w:spacing w:after="120" w:line="276" w:lineRule="auto"/>
        <w:ind w:left="57"/>
        <w:jc w:val="center"/>
      </w:pPr>
      <w:r w:rsidRPr="00760326">
        <w:rPr>
          <w:rFonts w:cs="Calibri"/>
          <w:b/>
          <w:lang w:val="es-ES" w:eastAsia="ro-RO"/>
        </w:rPr>
        <w:t>CAIET DE SARCINI</w:t>
      </w:r>
    </w:p>
    <w:p w14:paraId="5462CA63" w14:textId="6AD49823" w:rsidR="00624AEE" w:rsidRPr="00760326" w:rsidRDefault="00913248" w:rsidP="00624AEE">
      <w:pPr>
        <w:spacing w:after="120" w:line="276" w:lineRule="auto"/>
        <w:ind w:left="57"/>
        <w:jc w:val="center"/>
      </w:pPr>
      <w:r w:rsidRPr="00760326">
        <w:rPr>
          <w:rFonts w:cs="Calibri"/>
          <w:b/>
          <w:lang w:val="es-ES" w:eastAsia="ro-RO"/>
        </w:rPr>
        <w:t xml:space="preserve"> Delegarea de gestiune prin concesiune a Serviciului </w:t>
      </w:r>
      <w:r w:rsidR="001430BC" w:rsidRPr="00760326">
        <w:rPr>
          <w:rFonts w:cs="Calibri"/>
          <w:b/>
          <w:lang w:val="es-ES" w:eastAsia="ro-RO"/>
        </w:rPr>
        <w:t xml:space="preserve">pentru </w:t>
      </w:r>
      <w:proofErr w:type="spellStart"/>
      <w:r w:rsidR="001430BC" w:rsidRPr="00760326">
        <w:rPr>
          <w:rFonts w:cs="Calibri"/>
          <w:b/>
          <w:lang w:val="es-ES" w:eastAsia="ro-RO"/>
        </w:rPr>
        <w:t>gestionarea</w:t>
      </w:r>
      <w:proofErr w:type="spellEnd"/>
      <w:r w:rsidR="001430BC" w:rsidRPr="00760326">
        <w:rPr>
          <w:rFonts w:cs="Calibri"/>
          <w:b/>
          <w:lang w:val="es-ES" w:eastAsia="ro-RO"/>
        </w:rPr>
        <w:t xml:space="preserve"> </w:t>
      </w:r>
      <w:proofErr w:type="spellStart"/>
      <w:r w:rsidR="001430BC" w:rsidRPr="00760326">
        <w:rPr>
          <w:rFonts w:cs="Calibri"/>
          <w:b/>
          <w:lang w:val="es-ES" w:eastAsia="ro-RO"/>
        </w:rPr>
        <w:t>câinilor</w:t>
      </w:r>
      <w:proofErr w:type="spellEnd"/>
      <w:r w:rsidR="001430BC" w:rsidRPr="00760326">
        <w:rPr>
          <w:rFonts w:cs="Calibri"/>
          <w:b/>
          <w:lang w:val="es-ES" w:eastAsia="ro-RO"/>
        </w:rPr>
        <w:t xml:space="preserve"> </w:t>
      </w:r>
      <w:proofErr w:type="spellStart"/>
      <w:r w:rsidR="001430BC" w:rsidRPr="00760326">
        <w:rPr>
          <w:rFonts w:cs="Calibri"/>
          <w:b/>
          <w:lang w:val="es-ES" w:eastAsia="ro-RO"/>
        </w:rPr>
        <w:t>fără</w:t>
      </w:r>
      <w:proofErr w:type="spellEnd"/>
      <w:r w:rsidR="001430BC" w:rsidRPr="00760326">
        <w:rPr>
          <w:rFonts w:cs="Calibri"/>
          <w:b/>
          <w:lang w:val="es-ES" w:eastAsia="ro-RO"/>
        </w:rPr>
        <w:t xml:space="preserve"> </w:t>
      </w:r>
      <w:proofErr w:type="spellStart"/>
      <w:r w:rsidR="001430BC" w:rsidRPr="00760326">
        <w:rPr>
          <w:rFonts w:cs="Calibri"/>
          <w:b/>
          <w:lang w:val="es-ES" w:eastAsia="ro-RO"/>
        </w:rPr>
        <w:t>stăpân</w:t>
      </w:r>
      <w:proofErr w:type="spellEnd"/>
      <w:r w:rsidRPr="00760326">
        <w:rPr>
          <w:rFonts w:cs="Calibri"/>
          <w:b/>
          <w:lang w:val="es-ES" w:eastAsia="ro-RO"/>
        </w:rPr>
        <w:t xml:space="preserve"> a</w:t>
      </w:r>
      <w:r w:rsidR="00B27FF3" w:rsidRPr="00760326">
        <w:rPr>
          <w:rFonts w:cs="Calibri"/>
          <w:b/>
          <w:lang w:val="es-ES" w:eastAsia="ro-RO"/>
        </w:rPr>
        <w:t>l</w:t>
      </w:r>
      <w:r w:rsidRPr="00760326">
        <w:rPr>
          <w:rFonts w:cs="Calibri"/>
          <w:b/>
          <w:lang w:val="es-ES" w:eastAsia="ro-RO"/>
        </w:rPr>
        <w:t xml:space="preserve"> </w:t>
      </w:r>
      <w:proofErr w:type="spellStart"/>
      <w:r w:rsidR="00383E2E" w:rsidRPr="00760326">
        <w:rPr>
          <w:rFonts w:cs="Calibri"/>
          <w:b/>
          <w:lang w:val="es-ES" w:eastAsia="ro-RO"/>
        </w:rPr>
        <w:t>Comunei</w:t>
      </w:r>
      <w:proofErr w:type="spellEnd"/>
      <w:r w:rsidR="00AC0EC0" w:rsidRPr="00760326">
        <w:rPr>
          <w:rFonts w:cs="Calibri"/>
          <w:b/>
          <w:lang w:val="es-ES" w:eastAsia="ro-RO"/>
        </w:rPr>
        <w:t xml:space="preserve"> </w:t>
      </w:r>
      <w:r w:rsidR="00F810BE">
        <w:rPr>
          <w:rFonts w:cs="Calibri"/>
          <w:b/>
          <w:lang w:val="es-ES" w:eastAsia="ro-RO"/>
        </w:rPr>
        <w:t>Ciurea</w:t>
      </w:r>
      <w:r w:rsidR="00624AEE" w:rsidRPr="00760326">
        <w:rPr>
          <w:rFonts w:cs="Calibri"/>
          <w:b/>
          <w:lang w:val="es-ES" w:eastAsia="ro-RO"/>
        </w:rPr>
        <w:t xml:space="preserve">, </w:t>
      </w:r>
      <w:proofErr w:type="spellStart"/>
      <w:r w:rsidR="00624AEE" w:rsidRPr="00760326">
        <w:rPr>
          <w:rFonts w:cs="Calibri"/>
          <w:b/>
          <w:lang w:val="es-ES" w:eastAsia="ro-RO"/>
        </w:rPr>
        <w:t>Judetul</w:t>
      </w:r>
      <w:proofErr w:type="spellEnd"/>
      <w:r w:rsidR="00624AEE" w:rsidRPr="00760326">
        <w:rPr>
          <w:rFonts w:cs="Calibri"/>
          <w:b/>
          <w:lang w:val="es-ES" w:eastAsia="ro-RO"/>
        </w:rPr>
        <w:t xml:space="preserve"> </w:t>
      </w:r>
      <w:r w:rsidR="00F810BE">
        <w:rPr>
          <w:rFonts w:cs="Calibri"/>
          <w:b/>
          <w:lang w:val="es-ES" w:eastAsia="ro-RO"/>
        </w:rPr>
        <w:t>Iasi</w:t>
      </w:r>
    </w:p>
    <w:p w14:paraId="1890A863" w14:textId="6CFB2D4D" w:rsidR="008E7376" w:rsidRPr="00760326" w:rsidRDefault="008E7376" w:rsidP="008E7376">
      <w:pPr>
        <w:spacing w:after="120" w:line="276" w:lineRule="auto"/>
        <w:ind w:left="57"/>
        <w:jc w:val="center"/>
      </w:pPr>
    </w:p>
    <w:p w14:paraId="488F66D1" w14:textId="05E4C026" w:rsidR="008E7376" w:rsidRPr="00760326" w:rsidRDefault="008E7376" w:rsidP="008E7376"/>
    <w:sdt>
      <w:sdtPr>
        <w:rPr>
          <w:rFonts w:ascii="Cambria" w:hAnsi="Cambria"/>
          <w:color w:val="auto"/>
          <w:sz w:val="24"/>
          <w:szCs w:val="24"/>
          <w:lang w:eastAsia="en-US"/>
        </w:rPr>
        <w:id w:val="-1901818877"/>
        <w:docPartObj>
          <w:docPartGallery w:val="Table of Contents"/>
          <w:docPartUnique/>
        </w:docPartObj>
      </w:sdtPr>
      <w:sdtEndPr>
        <w:rPr>
          <w:b/>
          <w:bCs/>
          <w:noProof/>
        </w:rPr>
      </w:sdtEndPr>
      <w:sdtContent>
        <w:p w14:paraId="5C0DA185" w14:textId="078529AB" w:rsidR="000C6C63" w:rsidRPr="00760326" w:rsidRDefault="000C6C63">
          <w:pPr>
            <w:pStyle w:val="TOCHeading"/>
          </w:pPr>
          <w:r w:rsidRPr="00760326">
            <w:t>Cuprins</w:t>
          </w:r>
        </w:p>
        <w:p w14:paraId="48C43C24" w14:textId="2C090122" w:rsidR="00940945" w:rsidRPr="00760326" w:rsidRDefault="000C6C63">
          <w:pPr>
            <w:pStyle w:val="TOC1"/>
            <w:tabs>
              <w:tab w:val="right" w:leader="dot" w:pos="9062"/>
            </w:tabs>
            <w:rPr>
              <w:rFonts w:asciiTheme="minorHAnsi" w:eastAsiaTheme="minorEastAsia" w:hAnsiTheme="minorHAnsi" w:cstheme="minorBidi"/>
              <w:noProof/>
              <w:sz w:val="22"/>
              <w:szCs w:val="22"/>
              <w:lang w:val="en-US"/>
            </w:rPr>
          </w:pPr>
          <w:r w:rsidRPr="00760326">
            <w:fldChar w:fldCharType="begin"/>
          </w:r>
          <w:r w:rsidRPr="00760326">
            <w:instrText xml:space="preserve"> TOC \o "1-3" \h \z \u </w:instrText>
          </w:r>
          <w:r w:rsidRPr="00760326">
            <w:fldChar w:fldCharType="separate"/>
          </w:r>
          <w:hyperlink w:anchor="_Toc102655976" w:history="1">
            <w:r w:rsidR="00940945" w:rsidRPr="00760326">
              <w:rPr>
                <w:rStyle w:val="Hyperlink"/>
                <w:b/>
                <w:noProof/>
                <w:lang w:eastAsia="ro-RO"/>
              </w:rPr>
              <w:t>1.      CONSIDERAŢII GENERALE</w:t>
            </w:r>
            <w:r w:rsidR="00940945" w:rsidRPr="00760326">
              <w:rPr>
                <w:noProof/>
                <w:webHidden/>
              </w:rPr>
              <w:tab/>
            </w:r>
            <w:r w:rsidR="00940945" w:rsidRPr="00760326">
              <w:rPr>
                <w:noProof/>
                <w:webHidden/>
              </w:rPr>
              <w:fldChar w:fldCharType="begin"/>
            </w:r>
            <w:r w:rsidR="00940945" w:rsidRPr="00760326">
              <w:rPr>
                <w:noProof/>
                <w:webHidden/>
              </w:rPr>
              <w:instrText xml:space="preserve"> PAGEREF _Toc102655976 \h </w:instrText>
            </w:r>
            <w:r w:rsidR="00940945" w:rsidRPr="00760326">
              <w:rPr>
                <w:noProof/>
                <w:webHidden/>
              </w:rPr>
            </w:r>
            <w:r w:rsidR="00940945" w:rsidRPr="00760326">
              <w:rPr>
                <w:noProof/>
                <w:webHidden/>
              </w:rPr>
              <w:fldChar w:fldCharType="separate"/>
            </w:r>
            <w:r w:rsidR="007824D6">
              <w:rPr>
                <w:noProof/>
                <w:webHidden/>
              </w:rPr>
              <w:t>2</w:t>
            </w:r>
            <w:r w:rsidR="00940945" w:rsidRPr="00760326">
              <w:rPr>
                <w:noProof/>
                <w:webHidden/>
              </w:rPr>
              <w:fldChar w:fldCharType="end"/>
            </w:r>
          </w:hyperlink>
        </w:p>
        <w:p w14:paraId="2B441B8E" w14:textId="7BC5F91B"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77" w:history="1">
            <w:r w:rsidRPr="00760326">
              <w:rPr>
                <w:rStyle w:val="Hyperlink"/>
                <w:b/>
                <w:noProof/>
                <w:lang w:eastAsia="ro-RO"/>
              </w:rPr>
              <w:t>2. OBIECTIVELE AUTORITATII CONTRACTANTE</w:t>
            </w:r>
            <w:r w:rsidRPr="00760326">
              <w:rPr>
                <w:noProof/>
                <w:webHidden/>
              </w:rPr>
              <w:tab/>
            </w:r>
            <w:r w:rsidRPr="00760326">
              <w:rPr>
                <w:noProof/>
                <w:webHidden/>
              </w:rPr>
              <w:fldChar w:fldCharType="begin"/>
            </w:r>
            <w:r w:rsidRPr="00760326">
              <w:rPr>
                <w:noProof/>
                <w:webHidden/>
              </w:rPr>
              <w:instrText xml:space="preserve"> PAGEREF _Toc102655977 \h </w:instrText>
            </w:r>
            <w:r w:rsidRPr="00760326">
              <w:rPr>
                <w:noProof/>
                <w:webHidden/>
              </w:rPr>
            </w:r>
            <w:r w:rsidRPr="00760326">
              <w:rPr>
                <w:noProof/>
                <w:webHidden/>
              </w:rPr>
              <w:fldChar w:fldCharType="separate"/>
            </w:r>
            <w:r w:rsidR="007824D6">
              <w:rPr>
                <w:noProof/>
                <w:webHidden/>
              </w:rPr>
              <w:t>4</w:t>
            </w:r>
            <w:r w:rsidRPr="00760326">
              <w:rPr>
                <w:noProof/>
                <w:webHidden/>
              </w:rPr>
              <w:fldChar w:fldCharType="end"/>
            </w:r>
          </w:hyperlink>
        </w:p>
        <w:p w14:paraId="67B5721C" w14:textId="146EF74F"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79" w:history="1">
            <w:r w:rsidRPr="00760326">
              <w:rPr>
                <w:rStyle w:val="Hyperlink"/>
                <w:b/>
                <w:noProof/>
                <w:lang w:eastAsia="ro-RO"/>
              </w:rPr>
              <w:t>3. DATE REFERITOARE LA CONCESIUNE</w:t>
            </w:r>
            <w:r w:rsidRPr="00760326">
              <w:rPr>
                <w:noProof/>
                <w:webHidden/>
              </w:rPr>
              <w:tab/>
            </w:r>
            <w:r w:rsidRPr="00760326">
              <w:rPr>
                <w:noProof/>
                <w:webHidden/>
              </w:rPr>
              <w:fldChar w:fldCharType="begin"/>
            </w:r>
            <w:r w:rsidRPr="00760326">
              <w:rPr>
                <w:noProof/>
                <w:webHidden/>
              </w:rPr>
              <w:instrText xml:space="preserve"> PAGEREF _Toc102655979 \h </w:instrText>
            </w:r>
            <w:r w:rsidRPr="00760326">
              <w:rPr>
                <w:noProof/>
                <w:webHidden/>
              </w:rPr>
            </w:r>
            <w:r w:rsidRPr="00760326">
              <w:rPr>
                <w:noProof/>
                <w:webHidden/>
              </w:rPr>
              <w:fldChar w:fldCharType="separate"/>
            </w:r>
            <w:r w:rsidR="007824D6">
              <w:rPr>
                <w:noProof/>
                <w:webHidden/>
              </w:rPr>
              <w:t>19</w:t>
            </w:r>
            <w:r w:rsidRPr="00760326">
              <w:rPr>
                <w:noProof/>
                <w:webHidden/>
              </w:rPr>
              <w:fldChar w:fldCharType="end"/>
            </w:r>
          </w:hyperlink>
        </w:p>
        <w:p w14:paraId="36E79748" w14:textId="57FA60C2"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0" w:history="1">
            <w:r w:rsidRPr="00760326">
              <w:rPr>
                <w:rStyle w:val="Hyperlink"/>
                <w:b/>
                <w:noProof/>
                <w:lang w:eastAsia="ro-RO"/>
              </w:rPr>
              <w:t>4. INTOCMIREA OFERTEI TEHNICE</w:t>
            </w:r>
            <w:r w:rsidRPr="00760326">
              <w:rPr>
                <w:noProof/>
                <w:webHidden/>
              </w:rPr>
              <w:tab/>
            </w:r>
            <w:r w:rsidRPr="00760326">
              <w:rPr>
                <w:noProof/>
                <w:webHidden/>
              </w:rPr>
              <w:fldChar w:fldCharType="begin"/>
            </w:r>
            <w:r w:rsidRPr="00760326">
              <w:rPr>
                <w:noProof/>
                <w:webHidden/>
              </w:rPr>
              <w:instrText xml:space="preserve"> PAGEREF _Toc102655980 \h </w:instrText>
            </w:r>
            <w:r w:rsidRPr="00760326">
              <w:rPr>
                <w:noProof/>
                <w:webHidden/>
              </w:rPr>
            </w:r>
            <w:r w:rsidRPr="00760326">
              <w:rPr>
                <w:noProof/>
                <w:webHidden/>
              </w:rPr>
              <w:fldChar w:fldCharType="separate"/>
            </w:r>
            <w:r w:rsidR="007824D6">
              <w:rPr>
                <w:noProof/>
                <w:webHidden/>
              </w:rPr>
              <w:t>21</w:t>
            </w:r>
            <w:r w:rsidRPr="00760326">
              <w:rPr>
                <w:noProof/>
                <w:webHidden/>
              </w:rPr>
              <w:fldChar w:fldCharType="end"/>
            </w:r>
          </w:hyperlink>
        </w:p>
        <w:p w14:paraId="6DA36957" w14:textId="43436B86"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1" w:history="1">
            <w:r w:rsidRPr="00760326">
              <w:rPr>
                <w:rStyle w:val="Hyperlink"/>
                <w:b/>
                <w:noProof/>
                <w:lang w:eastAsia="ro-RO"/>
              </w:rPr>
              <w:t>5. INTOCMIREA OFERTEI FINANCIARE</w:t>
            </w:r>
            <w:r w:rsidRPr="00760326">
              <w:rPr>
                <w:noProof/>
                <w:webHidden/>
              </w:rPr>
              <w:tab/>
            </w:r>
            <w:r w:rsidRPr="00760326">
              <w:rPr>
                <w:noProof/>
                <w:webHidden/>
              </w:rPr>
              <w:fldChar w:fldCharType="begin"/>
            </w:r>
            <w:r w:rsidRPr="00760326">
              <w:rPr>
                <w:noProof/>
                <w:webHidden/>
              </w:rPr>
              <w:instrText xml:space="preserve"> PAGEREF _Toc102655981 \h </w:instrText>
            </w:r>
            <w:r w:rsidRPr="00760326">
              <w:rPr>
                <w:noProof/>
                <w:webHidden/>
              </w:rPr>
            </w:r>
            <w:r w:rsidRPr="00760326">
              <w:rPr>
                <w:noProof/>
                <w:webHidden/>
              </w:rPr>
              <w:fldChar w:fldCharType="separate"/>
            </w:r>
            <w:r w:rsidR="007824D6">
              <w:rPr>
                <w:noProof/>
                <w:webHidden/>
              </w:rPr>
              <w:t>24</w:t>
            </w:r>
            <w:r w:rsidRPr="00760326">
              <w:rPr>
                <w:noProof/>
                <w:webHidden/>
              </w:rPr>
              <w:fldChar w:fldCharType="end"/>
            </w:r>
          </w:hyperlink>
        </w:p>
        <w:p w14:paraId="310D13AF" w14:textId="4184D994"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2" w:history="1">
            <w:r w:rsidRPr="00760326">
              <w:rPr>
                <w:rStyle w:val="Hyperlink"/>
                <w:b/>
                <w:noProof/>
                <w:lang w:eastAsia="ro-RO"/>
              </w:rPr>
              <w:t>6. CONDIŢII GENERALE TEHNICE ŞI DE CALITATE</w:t>
            </w:r>
            <w:r w:rsidRPr="00760326">
              <w:rPr>
                <w:noProof/>
                <w:webHidden/>
              </w:rPr>
              <w:tab/>
            </w:r>
            <w:r w:rsidRPr="00760326">
              <w:rPr>
                <w:noProof/>
                <w:webHidden/>
              </w:rPr>
              <w:fldChar w:fldCharType="begin"/>
            </w:r>
            <w:r w:rsidRPr="00760326">
              <w:rPr>
                <w:noProof/>
                <w:webHidden/>
              </w:rPr>
              <w:instrText xml:space="preserve"> PAGEREF _Toc102655982 \h </w:instrText>
            </w:r>
            <w:r w:rsidRPr="00760326">
              <w:rPr>
                <w:noProof/>
                <w:webHidden/>
              </w:rPr>
            </w:r>
            <w:r w:rsidRPr="00760326">
              <w:rPr>
                <w:noProof/>
                <w:webHidden/>
              </w:rPr>
              <w:fldChar w:fldCharType="separate"/>
            </w:r>
            <w:r w:rsidR="007824D6">
              <w:rPr>
                <w:noProof/>
                <w:webHidden/>
              </w:rPr>
              <w:t>24</w:t>
            </w:r>
            <w:r w:rsidRPr="00760326">
              <w:rPr>
                <w:noProof/>
                <w:webHidden/>
              </w:rPr>
              <w:fldChar w:fldCharType="end"/>
            </w:r>
          </w:hyperlink>
        </w:p>
        <w:p w14:paraId="5DB8FBC3" w14:textId="16C1341A"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3" w:history="1">
            <w:r w:rsidRPr="00760326">
              <w:rPr>
                <w:rStyle w:val="Hyperlink"/>
                <w:b/>
                <w:noProof/>
                <w:lang w:eastAsia="ro-RO"/>
              </w:rPr>
              <w:t>7. CONDIȚII DE SIGURANȚĂ ÎN EXPLOATARE, PROTECȚIA MEDIULUI, PROTECȚIA MUNCII. CERINȚE ORGANIZATORICE MINIMALE</w:t>
            </w:r>
            <w:r w:rsidRPr="00760326">
              <w:rPr>
                <w:noProof/>
                <w:webHidden/>
              </w:rPr>
              <w:tab/>
            </w:r>
            <w:r w:rsidRPr="00760326">
              <w:rPr>
                <w:noProof/>
                <w:webHidden/>
              </w:rPr>
              <w:fldChar w:fldCharType="begin"/>
            </w:r>
            <w:r w:rsidRPr="00760326">
              <w:rPr>
                <w:noProof/>
                <w:webHidden/>
              </w:rPr>
              <w:instrText xml:space="preserve"> PAGEREF _Toc102655983 \h </w:instrText>
            </w:r>
            <w:r w:rsidRPr="00760326">
              <w:rPr>
                <w:noProof/>
                <w:webHidden/>
              </w:rPr>
            </w:r>
            <w:r w:rsidRPr="00760326">
              <w:rPr>
                <w:noProof/>
                <w:webHidden/>
              </w:rPr>
              <w:fldChar w:fldCharType="separate"/>
            </w:r>
            <w:r w:rsidR="007824D6">
              <w:rPr>
                <w:noProof/>
                <w:webHidden/>
              </w:rPr>
              <w:t>31</w:t>
            </w:r>
            <w:r w:rsidRPr="00760326">
              <w:rPr>
                <w:noProof/>
                <w:webHidden/>
              </w:rPr>
              <w:fldChar w:fldCharType="end"/>
            </w:r>
          </w:hyperlink>
        </w:p>
        <w:p w14:paraId="1C9F43DB" w14:textId="384408B6"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4" w:history="1">
            <w:r w:rsidRPr="00760326">
              <w:rPr>
                <w:rStyle w:val="Hyperlink"/>
                <w:b/>
                <w:noProof/>
                <w:lang w:eastAsia="ro-RO"/>
              </w:rPr>
              <w:t>8. VERIFICĂRI, RECEPȚII, GARANȚII</w:t>
            </w:r>
            <w:r w:rsidRPr="00760326">
              <w:rPr>
                <w:noProof/>
                <w:webHidden/>
              </w:rPr>
              <w:tab/>
            </w:r>
            <w:r w:rsidRPr="00760326">
              <w:rPr>
                <w:noProof/>
                <w:webHidden/>
              </w:rPr>
              <w:fldChar w:fldCharType="begin"/>
            </w:r>
            <w:r w:rsidRPr="00760326">
              <w:rPr>
                <w:noProof/>
                <w:webHidden/>
              </w:rPr>
              <w:instrText xml:space="preserve"> PAGEREF _Toc102655984 \h </w:instrText>
            </w:r>
            <w:r w:rsidRPr="00760326">
              <w:rPr>
                <w:noProof/>
                <w:webHidden/>
              </w:rPr>
            </w:r>
            <w:r w:rsidRPr="00760326">
              <w:rPr>
                <w:noProof/>
                <w:webHidden/>
              </w:rPr>
              <w:fldChar w:fldCharType="separate"/>
            </w:r>
            <w:r w:rsidR="007824D6">
              <w:rPr>
                <w:noProof/>
                <w:webHidden/>
              </w:rPr>
              <w:t>33</w:t>
            </w:r>
            <w:r w:rsidRPr="00760326">
              <w:rPr>
                <w:noProof/>
                <w:webHidden/>
              </w:rPr>
              <w:fldChar w:fldCharType="end"/>
            </w:r>
          </w:hyperlink>
        </w:p>
        <w:p w14:paraId="24FADE22" w14:textId="4BFEDBB2"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5" w:history="1">
            <w:r w:rsidRPr="00760326">
              <w:rPr>
                <w:rStyle w:val="Hyperlink"/>
                <w:b/>
                <w:noProof/>
                <w:lang w:eastAsia="ro-RO"/>
              </w:rPr>
              <w:t>9. REGIMUL BUNURILOR UTILIZATE DE OPERATOR ȘI REALIZATE DE DELEGAT ÎN TIMPUL DERULĂRII CONTRACTULUI DE DELEGARE A GESTIUNII</w:t>
            </w:r>
            <w:r w:rsidRPr="00760326">
              <w:rPr>
                <w:noProof/>
                <w:webHidden/>
              </w:rPr>
              <w:tab/>
            </w:r>
            <w:r w:rsidRPr="00760326">
              <w:rPr>
                <w:noProof/>
                <w:webHidden/>
              </w:rPr>
              <w:fldChar w:fldCharType="begin"/>
            </w:r>
            <w:r w:rsidRPr="00760326">
              <w:rPr>
                <w:noProof/>
                <w:webHidden/>
              </w:rPr>
              <w:instrText xml:space="preserve"> PAGEREF _Toc102655985 \h </w:instrText>
            </w:r>
            <w:r w:rsidRPr="00760326">
              <w:rPr>
                <w:noProof/>
                <w:webHidden/>
              </w:rPr>
            </w:r>
            <w:r w:rsidRPr="00760326">
              <w:rPr>
                <w:noProof/>
                <w:webHidden/>
              </w:rPr>
              <w:fldChar w:fldCharType="separate"/>
            </w:r>
            <w:r w:rsidR="007824D6">
              <w:rPr>
                <w:noProof/>
                <w:webHidden/>
              </w:rPr>
              <w:t>33</w:t>
            </w:r>
            <w:r w:rsidRPr="00760326">
              <w:rPr>
                <w:noProof/>
                <w:webHidden/>
              </w:rPr>
              <w:fldChar w:fldCharType="end"/>
            </w:r>
          </w:hyperlink>
        </w:p>
        <w:p w14:paraId="47289352" w14:textId="0C235ED1"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6" w:history="1">
            <w:r w:rsidRPr="00760326">
              <w:rPr>
                <w:rStyle w:val="Hyperlink"/>
                <w:b/>
                <w:noProof/>
                <w:lang w:eastAsia="ro-RO"/>
              </w:rPr>
              <w:t>10. MĂSURI DE PROTECȚIE A MEDIULUI</w:t>
            </w:r>
            <w:r w:rsidRPr="00760326">
              <w:rPr>
                <w:noProof/>
                <w:webHidden/>
              </w:rPr>
              <w:tab/>
            </w:r>
            <w:r w:rsidRPr="00760326">
              <w:rPr>
                <w:noProof/>
                <w:webHidden/>
              </w:rPr>
              <w:fldChar w:fldCharType="begin"/>
            </w:r>
            <w:r w:rsidRPr="00760326">
              <w:rPr>
                <w:noProof/>
                <w:webHidden/>
              </w:rPr>
              <w:instrText xml:space="preserve"> PAGEREF _Toc102655986 \h </w:instrText>
            </w:r>
            <w:r w:rsidRPr="00760326">
              <w:rPr>
                <w:noProof/>
                <w:webHidden/>
              </w:rPr>
            </w:r>
            <w:r w:rsidRPr="00760326">
              <w:rPr>
                <w:noProof/>
                <w:webHidden/>
              </w:rPr>
              <w:fldChar w:fldCharType="separate"/>
            </w:r>
            <w:r w:rsidR="007824D6">
              <w:rPr>
                <w:noProof/>
                <w:webHidden/>
              </w:rPr>
              <w:t>34</w:t>
            </w:r>
            <w:r w:rsidRPr="00760326">
              <w:rPr>
                <w:noProof/>
                <w:webHidden/>
              </w:rPr>
              <w:fldChar w:fldCharType="end"/>
            </w:r>
          </w:hyperlink>
        </w:p>
        <w:p w14:paraId="7AA889E0" w14:textId="4AE00A9F"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7" w:history="1">
            <w:r w:rsidRPr="00760326">
              <w:rPr>
                <w:rStyle w:val="Hyperlink"/>
                <w:b/>
                <w:noProof/>
                <w:lang w:eastAsia="ro-RO"/>
              </w:rPr>
              <w:t>11. NIVELUL MINIM AL REDEVENȚEI, PLATA ACESTEIA ȘI CUANTUMUL GARANȚIILOR</w:t>
            </w:r>
            <w:r w:rsidRPr="00760326">
              <w:rPr>
                <w:noProof/>
                <w:webHidden/>
              </w:rPr>
              <w:tab/>
            </w:r>
            <w:r w:rsidRPr="00760326">
              <w:rPr>
                <w:noProof/>
                <w:webHidden/>
              </w:rPr>
              <w:fldChar w:fldCharType="begin"/>
            </w:r>
            <w:r w:rsidRPr="00760326">
              <w:rPr>
                <w:noProof/>
                <w:webHidden/>
              </w:rPr>
              <w:instrText xml:space="preserve"> PAGEREF _Toc102655987 \h </w:instrText>
            </w:r>
            <w:r w:rsidRPr="00760326">
              <w:rPr>
                <w:noProof/>
                <w:webHidden/>
              </w:rPr>
            </w:r>
            <w:r w:rsidRPr="00760326">
              <w:rPr>
                <w:noProof/>
                <w:webHidden/>
              </w:rPr>
              <w:fldChar w:fldCharType="separate"/>
            </w:r>
            <w:r w:rsidR="007824D6">
              <w:rPr>
                <w:noProof/>
                <w:webHidden/>
              </w:rPr>
              <w:t>34</w:t>
            </w:r>
            <w:r w:rsidRPr="00760326">
              <w:rPr>
                <w:noProof/>
                <w:webHidden/>
              </w:rPr>
              <w:fldChar w:fldCharType="end"/>
            </w:r>
          </w:hyperlink>
        </w:p>
        <w:p w14:paraId="2EBE5574" w14:textId="11548E46"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8" w:history="1">
            <w:r w:rsidRPr="00760326">
              <w:rPr>
                <w:rStyle w:val="Hyperlink"/>
                <w:b/>
                <w:noProof/>
                <w:lang w:eastAsia="ro-RO"/>
              </w:rPr>
              <w:t>12. CONDITII CARE TREBUIE INDEPLINITE DE OFERTANTI PENTRU INCHEIEREA CONTRACTULUI DE DELEGARE A GESTIUNII</w:t>
            </w:r>
            <w:r w:rsidRPr="00760326">
              <w:rPr>
                <w:noProof/>
                <w:webHidden/>
              </w:rPr>
              <w:tab/>
            </w:r>
            <w:r w:rsidRPr="00760326">
              <w:rPr>
                <w:noProof/>
                <w:webHidden/>
              </w:rPr>
              <w:fldChar w:fldCharType="begin"/>
            </w:r>
            <w:r w:rsidRPr="00760326">
              <w:rPr>
                <w:noProof/>
                <w:webHidden/>
              </w:rPr>
              <w:instrText xml:space="preserve"> PAGEREF _Toc102655988 \h </w:instrText>
            </w:r>
            <w:r w:rsidRPr="00760326">
              <w:rPr>
                <w:noProof/>
                <w:webHidden/>
              </w:rPr>
            </w:r>
            <w:r w:rsidRPr="00760326">
              <w:rPr>
                <w:noProof/>
                <w:webHidden/>
              </w:rPr>
              <w:fldChar w:fldCharType="separate"/>
            </w:r>
            <w:r w:rsidR="007824D6">
              <w:rPr>
                <w:noProof/>
                <w:webHidden/>
              </w:rPr>
              <w:t>35</w:t>
            </w:r>
            <w:r w:rsidRPr="00760326">
              <w:rPr>
                <w:noProof/>
                <w:webHidden/>
              </w:rPr>
              <w:fldChar w:fldCharType="end"/>
            </w:r>
          </w:hyperlink>
        </w:p>
        <w:p w14:paraId="56E11F60" w14:textId="603A29D4"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89" w:history="1">
            <w:r w:rsidRPr="00760326">
              <w:rPr>
                <w:rStyle w:val="Hyperlink"/>
                <w:b/>
                <w:noProof/>
                <w:lang w:eastAsia="ro-RO"/>
              </w:rPr>
              <w:t>13. GESTIUNEA SERVICIULUI PENTRU GESTIONAREA CÂINILOR FĂRĂ STĂPÂN</w:t>
            </w:r>
            <w:r w:rsidRPr="00760326">
              <w:rPr>
                <w:noProof/>
                <w:webHidden/>
              </w:rPr>
              <w:tab/>
            </w:r>
            <w:r w:rsidRPr="00760326">
              <w:rPr>
                <w:noProof/>
                <w:webHidden/>
              </w:rPr>
              <w:fldChar w:fldCharType="begin"/>
            </w:r>
            <w:r w:rsidRPr="00760326">
              <w:rPr>
                <w:noProof/>
                <w:webHidden/>
              </w:rPr>
              <w:instrText xml:space="preserve"> PAGEREF _Toc102655989 \h </w:instrText>
            </w:r>
            <w:r w:rsidRPr="00760326">
              <w:rPr>
                <w:noProof/>
                <w:webHidden/>
              </w:rPr>
            </w:r>
            <w:r w:rsidRPr="00760326">
              <w:rPr>
                <w:noProof/>
                <w:webHidden/>
              </w:rPr>
              <w:fldChar w:fldCharType="separate"/>
            </w:r>
            <w:r w:rsidR="007824D6">
              <w:rPr>
                <w:noProof/>
                <w:webHidden/>
              </w:rPr>
              <w:t>36</w:t>
            </w:r>
            <w:r w:rsidRPr="00760326">
              <w:rPr>
                <w:noProof/>
                <w:webHidden/>
              </w:rPr>
              <w:fldChar w:fldCharType="end"/>
            </w:r>
          </w:hyperlink>
        </w:p>
        <w:p w14:paraId="157D96B8" w14:textId="306FA717"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90" w:history="1">
            <w:r w:rsidRPr="00760326">
              <w:rPr>
                <w:rStyle w:val="Hyperlink"/>
                <w:b/>
                <w:noProof/>
                <w:lang w:eastAsia="ro-RO"/>
              </w:rPr>
              <w:t>14. ALOCAREA RISCURILOR</w:t>
            </w:r>
            <w:r w:rsidRPr="00760326">
              <w:rPr>
                <w:noProof/>
                <w:webHidden/>
              </w:rPr>
              <w:tab/>
            </w:r>
            <w:r w:rsidRPr="00760326">
              <w:rPr>
                <w:noProof/>
                <w:webHidden/>
              </w:rPr>
              <w:fldChar w:fldCharType="begin"/>
            </w:r>
            <w:r w:rsidRPr="00760326">
              <w:rPr>
                <w:noProof/>
                <w:webHidden/>
              </w:rPr>
              <w:instrText xml:space="preserve"> PAGEREF _Toc102655990 \h </w:instrText>
            </w:r>
            <w:r w:rsidRPr="00760326">
              <w:rPr>
                <w:noProof/>
                <w:webHidden/>
              </w:rPr>
            </w:r>
            <w:r w:rsidRPr="00760326">
              <w:rPr>
                <w:noProof/>
                <w:webHidden/>
              </w:rPr>
              <w:fldChar w:fldCharType="separate"/>
            </w:r>
            <w:r w:rsidR="007824D6">
              <w:rPr>
                <w:noProof/>
                <w:webHidden/>
              </w:rPr>
              <w:t>37</w:t>
            </w:r>
            <w:r w:rsidRPr="00760326">
              <w:rPr>
                <w:noProof/>
                <w:webHidden/>
              </w:rPr>
              <w:fldChar w:fldCharType="end"/>
            </w:r>
          </w:hyperlink>
        </w:p>
        <w:p w14:paraId="0E0BD974" w14:textId="6AC144E2" w:rsidR="00940945" w:rsidRPr="00760326" w:rsidRDefault="00940945">
          <w:pPr>
            <w:pStyle w:val="TOC1"/>
            <w:tabs>
              <w:tab w:val="right" w:leader="dot" w:pos="9062"/>
            </w:tabs>
            <w:rPr>
              <w:rFonts w:asciiTheme="minorHAnsi" w:eastAsiaTheme="minorEastAsia" w:hAnsiTheme="minorHAnsi" w:cstheme="minorBidi"/>
              <w:noProof/>
              <w:sz w:val="22"/>
              <w:szCs w:val="22"/>
              <w:lang w:val="en-US"/>
            </w:rPr>
          </w:pPr>
          <w:hyperlink w:anchor="_Toc102655991" w:history="1">
            <w:r w:rsidRPr="00760326">
              <w:rPr>
                <w:rStyle w:val="Hyperlink"/>
                <w:b/>
                <w:noProof/>
                <w:lang w:eastAsia="ro-RO"/>
              </w:rPr>
              <w:t>16. IPOTEZE SI RISCURI</w:t>
            </w:r>
            <w:r w:rsidRPr="00760326">
              <w:rPr>
                <w:noProof/>
                <w:webHidden/>
              </w:rPr>
              <w:tab/>
            </w:r>
            <w:r w:rsidRPr="00760326">
              <w:rPr>
                <w:noProof/>
                <w:webHidden/>
              </w:rPr>
              <w:fldChar w:fldCharType="begin"/>
            </w:r>
            <w:r w:rsidRPr="00760326">
              <w:rPr>
                <w:noProof/>
                <w:webHidden/>
              </w:rPr>
              <w:instrText xml:space="preserve"> PAGEREF _Toc102655991 \h </w:instrText>
            </w:r>
            <w:r w:rsidRPr="00760326">
              <w:rPr>
                <w:noProof/>
                <w:webHidden/>
              </w:rPr>
            </w:r>
            <w:r w:rsidRPr="00760326">
              <w:rPr>
                <w:noProof/>
                <w:webHidden/>
              </w:rPr>
              <w:fldChar w:fldCharType="separate"/>
            </w:r>
            <w:r w:rsidR="007824D6">
              <w:rPr>
                <w:noProof/>
                <w:webHidden/>
              </w:rPr>
              <w:t>38</w:t>
            </w:r>
            <w:r w:rsidRPr="00760326">
              <w:rPr>
                <w:noProof/>
                <w:webHidden/>
              </w:rPr>
              <w:fldChar w:fldCharType="end"/>
            </w:r>
          </w:hyperlink>
        </w:p>
        <w:p w14:paraId="11FA5891" w14:textId="77A1EAFD" w:rsidR="000C6C63" w:rsidRPr="00760326" w:rsidRDefault="000C6C63">
          <w:r w:rsidRPr="00760326">
            <w:rPr>
              <w:noProof/>
            </w:rPr>
            <w:fldChar w:fldCharType="end"/>
          </w:r>
        </w:p>
      </w:sdtContent>
    </w:sdt>
    <w:p w14:paraId="1840392F" w14:textId="77777777" w:rsidR="000C6C63" w:rsidRPr="00760326" w:rsidRDefault="000C6C63" w:rsidP="00143BB9">
      <w:pPr>
        <w:spacing w:after="120" w:line="276" w:lineRule="auto"/>
        <w:jc w:val="both"/>
        <w:rPr>
          <w:rFonts w:cs="Calibri"/>
          <w:b/>
          <w:lang w:val="en-GB" w:eastAsia="ro-RO"/>
        </w:rPr>
      </w:pPr>
    </w:p>
    <w:p w14:paraId="0681EDB3" w14:textId="77777777" w:rsidR="008E7376" w:rsidRPr="00760326" w:rsidRDefault="008E7376" w:rsidP="008E7376">
      <w:pPr>
        <w:pStyle w:val="Heading1"/>
        <w:spacing w:after="120" w:line="276" w:lineRule="auto"/>
        <w:ind w:left="57"/>
        <w:rPr>
          <w:rFonts w:ascii="Cambria" w:hAnsi="Cambria"/>
          <w:b/>
        </w:rPr>
      </w:pPr>
      <w:bookmarkStart w:id="1" w:name="_Toc9778643"/>
      <w:bookmarkStart w:id="2" w:name="_Toc102655976"/>
      <w:r w:rsidRPr="00760326">
        <w:rPr>
          <w:rFonts w:ascii="Cambria" w:hAnsi="Cambria"/>
          <w:b/>
          <w:lang w:eastAsia="ro-RO"/>
        </w:rPr>
        <w:t>1.      CONSIDERAŢII GENERALE</w:t>
      </w:r>
      <w:bookmarkEnd w:id="1"/>
      <w:bookmarkEnd w:id="2"/>
    </w:p>
    <w:p w14:paraId="4188B1F0" w14:textId="39868283" w:rsidR="008E7376" w:rsidRPr="00760326" w:rsidRDefault="008E7376" w:rsidP="008E7376">
      <w:pPr>
        <w:spacing w:after="120" w:line="276" w:lineRule="auto"/>
        <w:ind w:left="57"/>
        <w:jc w:val="both"/>
      </w:pPr>
      <w:r w:rsidRPr="00760326">
        <w:rPr>
          <w:rFonts w:cs="Calibri"/>
          <w:lang w:val="hu-HU" w:eastAsia="ro-RO"/>
        </w:rPr>
        <w:t>1.1.Prezentul caiet de sarcini a fost întocmit pe baza legisla</w:t>
      </w:r>
      <w:r w:rsidRPr="00760326">
        <w:rPr>
          <w:rFonts w:cs="Calibri"/>
          <w:lang w:eastAsia="ro-RO"/>
        </w:rPr>
        <w:t>ţ</w:t>
      </w:r>
      <w:r w:rsidRPr="00760326">
        <w:rPr>
          <w:rFonts w:cs="Calibri"/>
          <w:lang w:val="hu-HU" w:eastAsia="ro-RO"/>
        </w:rPr>
        <w:t xml:space="preserve">iei în vigoare şi precizează condiţiile minime in care trebuie să se desfaşoare licitaţia pentru delegarea gestiunii prin concesionare a serviciului </w:t>
      </w:r>
      <w:r w:rsidR="001430BC" w:rsidRPr="00760326">
        <w:rPr>
          <w:rFonts w:cs="Calibri"/>
          <w:lang w:val="hu-HU" w:eastAsia="ro-RO"/>
        </w:rPr>
        <w:t>pentru gestionarea câinilor fără stăpân</w:t>
      </w:r>
      <w:r w:rsidRPr="00760326">
        <w:rPr>
          <w:rFonts w:cs="Calibri"/>
          <w:lang w:val="hu-HU" w:eastAsia="ro-RO"/>
        </w:rPr>
        <w:t xml:space="preserve"> din </w:t>
      </w:r>
      <w:r w:rsidR="00383E2E" w:rsidRPr="00760326">
        <w:rPr>
          <w:rFonts w:cs="Calibri"/>
          <w:lang w:val="hu-HU" w:eastAsia="ro-RO"/>
        </w:rPr>
        <w:t>Comuna</w:t>
      </w:r>
      <w:r w:rsidR="00AC0EC0" w:rsidRPr="00760326">
        <w:rPr>
          <w:rFonts w:cs="Calibri"/>
          <w:lang w:val="hu-HU" w:eastAsia="ro-RO"/>
        </w:rPr>
        <w:t xml:space="preserve"> </w:t>
      </w:r>
      <w:r w:rsidR="00F810BE">
        <w:rPr>
          <w:rFonts w:cs="Calibri"/>
          <w:bCs/>
          <w:lang w:val="hu-HU" w:eastAsia="ro-RO"/>
        </w:rPr>
        <w:t>Ciurea</w:t>
      </w:r>
      <w:r w:rsidRPr="00760326">
        <w:rPr>
          <w:rFonts w:cs="Calibri"/>
          <w:lang w:val="hu-HU" w:eastAsia="ro-RO"/>
        </w:rPr>
        <w:t>.</w:t>
      </w:r>
    </w:p>
    <w:p w14:paraId="341F09B9" w14:textId="21A235C9" w:rsidR="008E7376" w:rsidRPr="00760326" w:rsidRDefault="008E7376" w:rsidP="008E7376">
      <w:pPr>
        <w:spacing w:after="120" w:line="276" w:lineRule="auto"/>
        <w:ind w:left="57"/>
        <w:jc w:val="both"/>
      </w:pPr>
      <w:r w:rsidRPr="00760326">
        <w:rPr>
          <w:rFonts w:cs="Calibri"/>
          <w:lang w:eastAsia="ro-RO"/>
        </w:rPr>
        <w:t xml:space="preserve">1.2.Prezentul caiet de sarcini stabileşte condiţiile de desfăsurare a serviciului de </w:t>
      </w:r>
      <w:r w:rsidR="00DE1FFA" w:rsidRPr="00760326">
        <w:rPr>
          <w:rFonts w:cs="Calibri"/>
          <w:lang w:eastAsia="ro-RO"/>
        </w:rPr>
        <w:t>pentru gestionarea câinilor fără stăpân</w:t>
      </w:r>
      <w:r w:rsidRPr="00760326">
        <w:rPr>
          <w:rFonts w:cs="Calibri"/>
          <w:lang w:eastAsia="ro-RO"/>
        </w:rPr>
        <w:t>, stabilind nivelurile de calitate şi condiţiile tehnice necesare funcţionării acestui serviciu in condiţiile de eficientă şi siguranţă.</w:t>
      </w:r>
    </w:p>
    <w:p w14:paraId="25C4C744" w14:textId="1FC9CA48" w:rsidR="008E7376" w:rsidRPr="00760326" w:rsidRDefault="008E7376" w:rsidP="008E7376">
      <w:pPr>
        <w:spacing w:after="120" w:line="276" w:lineRule="auto"/>
        <w:ind w:left="57"/>
        <w:jc w:val="both"/>
      </w:pPr>
      <w:r w:rsidRPr="00760326">
        <w:rPr>
          <w:rFonts w:cs="Calibri"/>
          <w:lang w:eastAsia="ro-RO"/>
        </w:rPr>
        <w:t xml:space="preserve">1.3.Prezentul caiet de sarcini a fost elaborat spre a servi drept documentaţie tehnică şi de referinţă în vederea stabilirii condiţiilor specifice de desfăşurare a serviciului </w:t>
      </w:r>
      <w:r w:rsidR="00DE1FFA" w:rsidRPr="00760326">
        <w:rPr>
          <w:rFonts w:cs="Calibri"/>
          <w:lang w:eastAsia="ro-RO"/>
        </w:rPr>
        <w:t>pentru gestionarea câinilor fără stăpân.</w:t>
      </w:r>
    </w:p>
    <w:p w14:paraId="091D3301" w14:textId="2F3560D8" w:rsidR="008E7376" w:rsidRPr="00760326" w:rsidRDefault="008E7376" w:rsidP="008E7376">
      <w:pPr>
        <w:spacing w:after="120" w:line="276" w:lineRule="auto"/>
        <w:ind w:left="57"/>
        <w:jc w:val="both"/>
      </w:pPr>
      <w:r w:rsidRPr="00AD019E">
        <w:rPr>
          <w:rFonts w:cs="Calibri"/>
          <w:lang w:eastAsia="ro-RO"/>
        </w:rPr>
        <w:t xml:space="preserve">1.4.Caietul de sarcini face parte integrantă din documentaţia necesară desfăşurării activităţilor de realizare a serviciului </w:t>
      </w:r>
      <w:r w:rsidR="00DE1FFA" w:rsidRPr="00AD019E">
        <w:rPr>
          <w:rFonts w:cs="Calibri"/>
          <w:lang w:eastAsia="ro-RO"/>
        </w:rPr>
        <w:t xml:space="preserve">pentru gestionarea câinilor fără stăpân </w:t>
      </w:r>
      <w:r w:rsidRPr="00AD019E">
        <w:rPr>
          <w:rFonts w:cs="Calibri"/>
          <w:lang w:eastAsia="ro-RO"/>
        </w:rPr>
        <w:t>şi consituie ansamblul cerinţelor tehnice de bază.</w:t>
      </w:r>
    </w:p>
    <w:p w14:paraId="403A62CA" w14:textId="77777777" w:rsidR="008E7376" w:rsidRPr="00760326" w:rsidRDefault="008E7376" w:rsidP="008E7376">
      <w:pPr>
        <w:spacing w:after="120" w:line="276" w:lineRule="auto"/>
        <w:ind w:left="57"/>
        <w:jc w:val="both"/>
      </w:pPr>
      <w:r w:rsidRPr="00760326">
        <w:rPr>
          <w:rFonts w:cs="Calibri"/>
          <w:lang w:val="es-ES" w:eastAsia="ro-RO"/>
        </w:rPr>
        <w:t>1.</w:t>
      </w:r>
      <w:proofErr w:type="gramStart"/>
      <w:r w:rsidRPr="00760326">
        <w:rPr>
          <w:rFonts w:cs="Calibri"/>
          <w:lang w:val="es-ES" w:eastAsia="ro-RO"/>
        </w:rPr>
        <w:t>5.Prezentul</w:t>
      </w:r>
      <w:proofErr w:type="gramEnd"/>
      <w:r w:rsidRPr="00760326">
        <w:rPr>
          <w:rFonts w:cs="Calibri"/>
          <w:lang w:val="es-ES" w:eastAsia="ro-RO"/>
        </w:rPr>
        <w:t xml:space="preserve"> caiet de sarcini conţine specificaţiile tehnice care definesc caracteristicile referitoare la nivelul calitativ, tehnic si de performanţă, siguranţa în exploatare, precum şi sisteme de asigurare a calitaţii, terminologie, simboluri, condiţiile pentru certificarea conformităţii cu standardele specifice sau altele asemenea.</w:t>
      </w:r>
    </w:p>
    <w:p w14:paraId="1AECA66B" w14:textId="74C2FF2B" w:rsidR="008E7376" w:rsidRPr="00760326" w:rsidRDefault="008E7376" w:rsidP="008E7376">
      <w:pPr>
        <w:spacing w:after="120" w:line="276" w:lineRule="auto"/>
        <w:ind w:left="57"/>
        <w:jc w:val="both"/>
      </w:pPr>
      <w:r w:rsidRPr="00AD019E">
        <w:rPr>
          <w:rFonts w:cs="Calibri"/>
          <w:lang w:eastAsia="ro-RO"/>
        </w:rPr>
        <w:t xml:space="preserve">1.6.Specificatiile tehnice se referă şi la verificarea, inspecţia şi condiţiile de recepţie a </w:t>
      </w:r>
      <w:r w:rsidR="00DE1FFA" w:rsidRPr="00AD019E">
        <w:rPr>
          <w:rFonts w:cs="Calibri"/>
          <w:lang w:eastAsia="ro-RO"/>
        </w:rPr>
        <w:t>serviciilor</w:t>
      </w:r>
      <w:r w:rsidRPr="00AD019E">
        <w:rPr>
          <w:rFonts w:cs="Calibri"/>
          <w:lang w:eastAsia="ro-RO"/>
        </w:rPr>
        <w:t xml:space="preserve">, tehnici, procedee şi metode de exploatare şi intreţinere, precum şi la alte condiţii cu caracter tehnic, prevăzute de actele normative şi reglementările specifice realizării serviciului </w:t>
      </w:r>
      <w:r w:rsidR="00DE1FFA" w:rsidRPr="00AD019E">
        <w:rPr>
          <w:rFonts w:cs="Calibri"/>
          <w:lang w:eastAsia="ro-RO"/>
        </w:rPr>
        <w:t>pentru gestionarea câinilor fără stăpân</w:t>
      </w:r>
      <w:r w:rsidRPr="00AD019E">
        <w:rPr>
          <w:rFonts w:cs="Calibri"/>
          <w:lang w:eastAsia="ro-RO"/>
        </w:rPr>
        <w:t>.</w:t>
      </w:r>
    </w:p>
    <w:p w14:paraId="03B911D8" w14:textId="3960C456" w:rsidR="008E7376" w:rsidRPr="00760326" w:rsidRDefault="008E7376" w:rsidP="008E7376">
      <w:pPr>
        <w:spacing w:after="120" w:line="276" w:lineRule="auto"/>
        <w:ind w:left="57"/>
        <w:jc w:val="both"/>
      </w:pPr>
      <w:r w:rsidRPr="00760326">
        <w:rPr>
          <w:rFonts w:cs="Calibri"/>
          <w:lang w:eastAsia="ro-RO"/>
        </w:rPr>
        <w:t xml:space="preserve">1.7.Caietul de sarcini precizează reglementările obligatorii referitoare la protecţia muncii, la prevenirea şi stingerea incendiilor şi protecţia mediului, care trebuie respectate pe parcursul îndeplinirii şi realizării serviciului </w:t>
      </w:r>
      <w:r w:rsidR="00464982" w:rsidRPr="00760326">
        <w:rPr>
          <w:rFonts w:cs="Calibri"/>
          <w:lang w:eastAsia="ro-RO"/>
        </w:rPr>
        <w:t>privind gestionarea câinilor fără stăpân</w:t>
      </w:r>
      <w:r w:rsidRPr="00760326">
        <w:rPr>
          <w:rFonts w:cs="Calibri"/>
          <w:lang w:eastAsia="ro-RO"/>
        </w:rPr>
        <w:t>.</w:t>
      </w:r>
    </w:p>
    <w:p w14:paraId="6DEE3D12" w14:textId="5964EC20" w:rsidR="008E7376" w:rsidRPr="00760326" w:rsidRDefault="008E7376" w:rsidP="008E7376">
      <w:pPr>
        <w:spacing w:after="120" w:line="276" w:lineRule="auto"/>
        <w:ind w:left="57"/>
        <w:jc w:val="both"/>
      </w:pPr>
      <w:r w:rsidRPr="00760326">
        <w:rPr>
          <w:rFonts w:cs="Calibri"/>
          <w:lang w:val="es-ES" w:eastAsia="ro-RO"/>
        </w:rPr>
        <w:t>1.</w:t>
      </w:r>
      <w:proofErr w:type="gramStart"/>
      <w:r w:rsidRPr="00760326">
        <w:rPr>
          <w:rFonts w:cs="Calibri"/>
          <w:lang w:val="es-ES" w:eastAsia="ro-RO"/>
        </w:rPr>
        <w:t>8.Terminologia</w:t>
      </w:r>
      <w:proofErr w:type="gramEnd"/>
      <w:r w:rsidRPr="00760326">
        <w:rPr>
          <w:rFonts w:cs="Calibri"/>
          <w:lang w:val="es-ES" w:eastAsia="ro-RO"/>
        </w:rPr>
        <w:t xml:space="preserve"> </w:t>
      </w:r>
      <w:proofErr w:type="spellStart"/>
      <w:r w:rsidRPr="00760326">
        <w:rPr>
          <w:rFonts w:cs="Calibri"/>
          <w:lang w:val="es-ES" w:eastAsia="ro-RO"/>
        </w:rPr>
        <w:t>utilizată</w:t>
      </w:r>
      <w:proofErr w:type="spellEnd"/>
      <w:r w:rsidRPr="00760326">
        <w:rPr>
          <w:rFonts w:cs="Calibri"/>
          <w:lang w:val="es-ES" w:eastAsia="ro-RO"/>
        </w:rPr>
        <w:t xml:space="preserve"> </w:t>
      </w:r>
      <w:proofErr w:type="gramStart"/>
      <w:r w:rsidRPr="00760326">
        <w:rPr>
          <w:rFonts w:cs="Calibri"/>
          <w:lang w:val="es-ES" w:eastAsia="ro-RO"/>
        </w:rPr>
        <w:t>este cea</w:t>
      </w:r>
      <w:proofErr w:type="gramEnd"/>
      <w:r w:rsidRPr="00760326">
        <w:rPr>
          <w:rFonts w:cs="Calibri"/>
          <w:lang w:val="es-ES" w:eastAsia="ro-RO"/>
        </w:rPr>
        <w:t xml:space="preserve"> din </w:t>
      </w:r>
      <w:proofErr w:type="spellStart"/>
      <w:r w:rsidRPr="00760326">
        <w:rPr>
          <w:rFonts w:cs="Calibri"/>
          <w:b/>
          <w:lang w:val="es-ES" w:eastAsia="ro-RO"/>
        </w:rPr>
        <w:t>Regulamentul</w:t>
      </w:r>
      <w:proofErr w:type="spellEnd"/>
      <w:r w:rsidRPr="00760326">
        <w:rPr>
          <w:rFonts w:cs="Calibri"/>
          <w:b/>
          <w:lang w:val="es-ES" w:eastAsia="ro-RO"/>
        </w:rPr>
        <w:t xml:space="preserve"> </w:t>
      </w:r>
      <w:proofErr w:type="spellStart"/>
      <w:r w:rsidRPr="00760326">
        <w:rPr>
          <w:rFonts w:cs="Calibri"/>
          <w:b/>
          <w:lang w:val="es-ES" w:eastAsia="ro-RO"/>
        </w:rPr>
        <w:t>Serviciului</w:t>
      </w:r>
      <w:proofErr w:type="spellEnd"/>
      <w:r w:rsidRPr="00760326">
        <w:rPr>
          <w:rFonts w:cs="Calibri"/>
          <w:b/>
          <w:lang w:val="es-ES" w:eastAsia="ro-RO"/>
        </w:rPr>
        <w:t xml:space="preserve"> </w:t>
      </w:r>
      <w:proofErr w:type="spellStart"/>
      <w:r w:rsidR="00C361D7" w:rsidRPr="00760326">
        <w:rPr>
          <w:rFonts w:cs="Calibri"/>
          <w:b/>
          <w:lang w:val="es-ES" w:eastAsia="ro-RO"/>
        </w:rPr>
        <w:t>privind</w:t>
      </w:r>
      <w:proofErr w:type="spellEnd"/>
      <w:r w:rsidR="00C361D7" w:rsidRPr="00760326">
        <w:rPr>
          <w:rFonts w:cs="Calibri"/>
          <w:b/>
          <w:lang w:val="es-ES" w:eastAsia="ro-RO"/>
        </w:rPr>
        <w:t xml:space="preserve"> </w:t>
      </w:r>
      <w:proofErr w:type="spellStart"/>
      <w:r w:rsidR="00C361D7" w:rsidRPr="00760326">
        <w:rPr>
          <w:rFonts w:cs="Calibri"/>
          <w:b/>
          <w:lang w:val="es-ES" w:eastAsia="ro-RO"/>
        </w:rPr>
        <w:t>gestionarea</w:t>
      </w:r>
      <w:proofErr w:type="spellEnd"/>
      <w:r w:rsidR="00C361D7" w:rsidRPr="00760326">
        <w:rPr>
          <w:rFonts w:cs="Calibri"/>
          <w:b/>
          <w:lang w:val="es-ES" w:eastAsia="ro-RO"/>
        </w:rPr>
        <w:t xml:space="preserve"> </w:t>
      </w:r>
      <w:proofErr w:type="spellStart"/>
      <w:r w:rsidR="00C361D7" w:rsidRPr="00760326">
        <w:rPr>
          <w:rFonts w:cs="Calibri"/>
          <w:b/>
          <w:lang w:val="es-ES" w:eastAsia="ro-RO"/>
        </w:rPr>
        <w:t>câinilor</w:t>
      </w:r>
      <w:proofErr w:type="spellEnd"/>
      <w:r w:rsidR="00C361D7" w:rsidRPr="00760326">
        <w:rPr>
          <w:rFonts w:cs="Calibri"/>
          <w:b/>
          <w:lang w:val="es-ES" w:eastAsia="ro-RO"/>
        </w:rPr>
        <w:t xml:space="preserve"> </w:t>
      </w:r>
      <w:proofErr w:type="spellStart"/>
      <w:r w:rsidR="00C361D7" w:rsidRPr="00760326">
        <w:rPr>
          <w:rFonts w:cs="Calibri"/>
          <w:b/>
          <w:lang w:val="es-ES" w:eastAsia="ro-RO"/>
        </w:rPr>
        <w:t>fără</w:t>
      </w:r>
      <w:proofErr w:type="spellEnd"/>
      <w:r w:rsidR="00C361D7" w:rsidRPr="00760326">
        <w:rPr>
          <w:rFonts w:cs="Calibri"/>
          <w:b/>
          <w:lang w:val="es-ES" w:eastAsia="ro-RO"/>
        </w:rPr>
        <w:t xml:space="preserve"> </w:t>
      </w:r>
      <w:proofErr w:type="spellStart"/>
      <w:r w:rsidR="00C361D7" w:rsidRPr="00760326">
        <w:rPr>
          <w:rFonts w:cs="Calibri"/>
          <w:b/>
          <w:lang w:val="es-ES" w:eastAsia="ro-RO"/>
        </w:rPr>
        <w:t>stăpân</w:t>
      </w:r>
      <w:proofErr w:type="spellEnd"/>
      <w:r w:rsidR="00C361D7" w:rsidRPr="00760326">
        <w:rPr>
          <w:rFonts w:cs="Calibri"/>
          <w:b/>
          <w:lang w:val="es-ES" w:eastAsia="ro-RO"/>
        </w:rPr>
        <w:t xml:space="preserve"> </w:t>
      </w:r>
      <w:r w:rsidRPr="00760326">
        <w:rPr>
          <w:rFonts w:cs="Calibri"/>
          <w:b/>
          <w:lang w:val="es-ES" w:eastAsia="ro-RO"/>
        </w:rPr>
        <w:t xml:space="preserve">al </w:t>
      </w:r>
      <w:proofErr w:type="spellStart"/>
      <w:r w:rsidR="00383E2E" w:rsidRPr="00760326">
        <w:rPr>
          <w:rFonts w:cs="Calibri"/>
          <w:b/>
          <w:lang w:val="es-ES" w:eastAsia="ro-RO"/>
        </w:rPr>
        <w:t>Comunei</w:t>
      </w:r>
      <w:proofErr w:type="spellEnd"/>
      <w:r w:rsidR="00AC0EC0" w:rsidRPr="00760326">
        <w:rPr>
          <w:rFonts w:cs="Calibri"/>
          <w:b/>
          <w:lang w:val="es-ES" w:eastAsia="ro-RO"/>
        </w:rPr>
        <w:t xml:space="preserve"> </w:t>
      </w:r>
      <w:r w:rsidR="00F810BE">
        <w:rPr>
          <w:rFonts w:cs="Calibri"/>
          <w:b/>
          <w:lang w:val="hu-HU" w:eastAsia="ro-RO"/>
        </w:rPr>
        <w:t>Ciurea.</w:t>
      </w:r>
    </w:p>
    <w:p w14:paraId="67A9BED1" w14:textId="6C7EB240" w:rsidR="008E7376" w:rsidRPr="00760326" w:rsidRDefault="008E7376" w:rsidP="008E7376">
      <w:pPr>
        <w:spacing w:after="120" w:line="276" w:lineRule="auto"/>
        <w:ind w:left="57"/>
        <w:jc w:val="both"/>
      </w:pPr>
      <w:r w:rsidRPr="00760326">
        <w:rPr>
          <w:rFonts w:cs="Calibri"/>
          <w:lang w:val="es-ES" w:eastAsia="ro-RO"/>
        </w:rPr>
        <w:t>1.</w:t>
      </w:r>
      <w:proofErr w:type="gramStart"/>
      <w:r w:rsidRPr="00760326">
        <w:rPr>
          <w:rFonts w:cs="Calibri"/>
          <w:lang w:val="es-ES" w:eastAsia="ro-RO"/>
        </w:rPr>
        <w:t>9.Caietul</w:t>
      </w:r>
      <w:proofErr w:type="gramEnd"/>
      <w:r w:rsidRPr="00760326">
        <w:rPr>
          <w:rFonts w:cs="Calibri"/>
          <w:lang w:val="es-ES" w:eastAsia="ro-RO"/>
        </w:rPr>
        <w:t xml:space="preserve"> de sarcini se aprobă prin hotărare a Consiliului Local </w:t>
      </w:r>
      <w:r w:rsidR="0051592D" w:rsidRPr="00760326">
        <w:rPr>
          <w:rFonts w:cs="Calibri"/>
          <w:lang w:val="es-ES" w:eastAsia="ro-RO"/>
        </w:rPr>
        <w:t xml:space="preserve">Comuna </w:t>
      </w:r>
      <w:r w:rsidR="0050795C">
        <w:rPr>
          <w:rFonts w:cs="Calibri"/>
          <w:bCs/>
          <w:lang w:val="hu-HU" w:eastAsia="ro-RO"/>
        </w:rPr>
        <w:t>Negrași</w:t>
      </w:r>
      <w:r w:rsidR="00DF341D" w:rsidRPr="00760326">
        <w:rPr>
          <w:rFonts w:cs="Calibri"/>
          <w:bCs/>
          <w:lang w:val="hu-HU" w:eastAsia="ro-RO"/>
        </w:rPr>
        <w:t>.</w:t>
      </w:r>
    </w:p>
    <w:p w14:paraId="760A4BB0" w14:textId="61E83FFA" w:rsidR="008E7376" w:rsidRPr="00760326" w:rsidRDefault="008E7376" w:rsidP="008E7376">
      <w:pPr>
        <w:spacing w:after="120" w:line="276" w:lineRule="auto"/>
        <w:ind w:left="57"/>
        <w:jc w:val="both"/>
      </w:pPr>
      <w:r w:rsidRPr="00AD019E">
        <w:rPr>
          <w:rFonts w:cs="Calibri"/>
          <w:lang w:eastAsia="ro-RO"/>
        </w:rPr>
        <w:t>1.10.</w:t>
      </w:r>
      <w:r w:rsidRPr="00AD019E">
        <w:rPr>
          <w:rFonts w:cs="Calibri"/>
          <w:b/>
          <w:lang w:eastAsia="ro-RO"/>
        </w:rPr>
        <w:t xml:space="preserve">Caietul de sarcini privind delegarea gestiunii prin concesionare a serviciului </w:t>
      </w:r>
      <w:r w:rsidR="00362B10" w:rsidRPr="00AD019E">
        <w:rPr>
          <w:rFonts w:cs="Calibri"/>
          <w:b/>
          <w:lang w:eastAsia="ro-RO"/>
        </w:rPr>
        <w:t xml:space="preserve">privind gestionarea câinilor fără stăpân </w:t>
      </w:r>
      <w:r w:rsidRPr="00AD019E">
        <w:rPr>
          <w:rFonts w:cs="Calibri"/>
          <w:b/>
          <w:lang w:eastAsia="ro-RO"/>
        </w:rPr>
        <w:t xml:space="preserve">din </w:t>
      </w:r>
      <w:r w:rsidR="00383E2E" w:rsidRPr="00AD019E">
        <w:rPr>
          <w:rFonts w:cs="Calibri"/>
          <w:b/>
          <w:lang w:eastAsia="ro-RO"/>
        </w:rPr>
        <w:t>Comuna</w:t>
      </w:r>
      <w:r w:rsidR="00AC0EC0" w:rsidRPr="00AD019E">
        <w:rPr>
          <w:rFonts w:cs="Calibri"/>
          <w:b/>
          <w:lang w:eastAsia="ro-RO"/>
        </w:rPr>
        <w:t xml:space="preserve"> </w:t>
      </w:r>
      <w:r w:rsidR="00F810BE">
        <w:rPr>
          <w:rFonts w:cs="Calibri"/>
          <w:b/>
          <w:lang w:val="hu-HU" w:eastAsia="ro-RO"/>
        </w:rPr>
        <w:t>Ciurea</w:t>
      </w:r>
      <w:r w:rsidR="00624AEE" w:rsidRPr="00AD019E">
        <w:rPr>
          <w:rFonts w:cs="Calibri"/>
          <w:lang w:eastAsia="ro-RO"/>
        </w:rPr>
        <w:t xml:space="preserve"> </w:t>
      </w:r>
      <w:r w:rsidRPr="00AD019E">
        <w:rPr>
          <w:rFonts w:cs="Calibri"/>
          <w:lang w:eastAsia="ro-RO"/>
        </w:rPr>
        <w:t xml:space="preserve">alături de </w:t>
      </w:r>
      <w:r w:rsidRPr="00AD019E">
        <w:rPr>
          <w:rFonts w:cs="Calibri"/>
          <w:b/>
          <w:lang w:eastAsia="ro-RO"/>
        </w:rPr>
        <w:t xml:space="preserve">Regulamentul Serviciului </w:t>
      </w:r>
      <w:r w:rsidR="00B30CE0" w:rsidRPr="00AD019E">
        <w:rPr>
          <w:rFonts w:cs="Calibri"/>
          <w:b/>
          <w:lang w:eastAsia="ro-RO"/>
        </w:rPr>
        <w:t xml:space="preserve">privind gestionarea câinilor fără stăpân </w:t>
      </w:r>
      <w:r w:rsidRPr="00AD019E">
        <w:rPr>
          <w:rFonts w:cs="Calibri"/>
          <w:b/>
          <w:lang w:eastAsia="ro-RO"/>
        </w:rPr>
        <w:t xml:space="preserve">al </w:t>
      </w:r>
      <w:r w:rsidR="00383E2E" w:rsidRPr="00AD019E">
        <w:rPr>
          <w:rFonts w:cs="Calibri"/>
          <w:b/>
          <w:lang w:eastAsia="ro-RO"/>
        </w:rPr>
        <w:t>Comunei</w:t>
      </w:r>
      <w:r w:rsidR="00AC0EC0" w:rsidRPr="00AD019E">
        <w:rPr>
          <w:rFonts w:cs="Calibri"/>
          <w:b/>
          <w:lang w:eastAsia="ro-RO"/>
        </w:rPr>
        <w:t xml:space="preserve"> </w:t>
      </w:r>
      <w:r w:rsidR="00F810BE">
        <w:rPr>
          <w:rFonts w:cs="Calibri"/>
          <w:b/>
          <w:lang w:val="hu-HU" w:eastAsia="ro-RO"/>
        </w:rPr>
        <w:t>C</w:t>
      </w:r>
      <w:r w:rsidR="0050795C">
        <w:rPr>
          <w:rFonts w:cs="Calibri"/>
          <w:b/>
          <w:lang w:val="hu-HU" w:eastAsia="ro-RO"/>
        </w:rPr>
        <w:t>i</w:t>
      </w:r>
      <w:r w:rsidR="00F810BE">
        <w:rPr>
          <w:rFonts w:cs="Calibri"/>
          <w:b/>
          <w:lang w:val="hu-HU" w:eastAsia="ro-RO"/>
        </w:rPr>
        <w:t>urea</w:t>
      </w:r>
      <w:r w:rsidR="00624AEE" w:rsidRPr="00AD019E">
        <w:rPr>
          <w:rFonts w:cs="Calibri"/>
          <w:lang w:eastAsia="ro-RO"/>
        </w:rPr>
        <w:t xml:space="preserve"> </w:t>
      </w:r>
      <w:r w:rsidRPr="00AD019E">
        <w:rPr>
          <w:rFonts w:cs="Calibri"/>
          <w:lang w:eastAsia="ro-RO"/>
        </w:rPr>
        <w:t xml:space="preserve">şi de </w:t>
      </w:r>
      <w:r w:rsidRPr="00AD019E">
        <w:rPr>
          <w:rFonts w:cs="Calibri"/>
          <w:b/>
          <w:lang w:eastAsia="ro-RO"/>
        </w:rPr>
        <w:t xml:space="preserve">oferta Concesionarului </w:t>
      </w:r>
      <w:r w:rsidRPr="00AD019E">
        <w:rPr>
          <w:rFonts w:cs="Calibri"/>
          <w:lang w:eastAsia="ro-RO"/>
        </w:rPr>
        <w:t xml:space="preserve">vor fi anexe la </w:t>
      </w:r>
      <w:r w:rsidRPr="00AD019E">
        <w:rPr>
          <w:rFonts w:cs="Calibri"/>
          <w:b/>
          <w:lang w:eastAsia="ro-RO"/>
        </w:rPr>
        <w:t xml:space="preserve">Contractul de delegare a gestiunii prin concesionare serviciului </w:t>
      </w:r>
      <w:r w:rsidR="00B30CE0" w:rsidRPr="00AD019E">
        <w:rPr>
          <w:rFonts w:cs="Calibri"/>
          <w:b/>
          <w:lang w:eastAsia="ro-RO"/>
        </w:rPr>
        <w:t xml:space="preserve">privind gestionarea câinilor fără stăpân </w:t>
      </w:r>
      <w:r w:rsidRPr="00AD019E">
        <w:rPr>
          <w:rFonts w:cs="Calibri"/>
          <w:b/>
          <w:lang w:eastAsia="ro-RO"/>
        </w:rPr>
        <w:t xml:space="preserve">al </w:t>
      </w:r>
      <w:r w:rsidR="00383E2E" w:rsidRPr="00AD019E">
        <w:rPr>
          <w:rFonts w:cs="Calibri"/>
          <w:b/>
          <w:lang w:eastAsia="ro-RO"/>
        </w:rPr>
        <w:t>Comunei</w:t>
      </w:r>
      <w:r w:rsidR="00AC0EC0" w:rsidRPr="00AD019E">
        <w:rPr>
          <w:rFonts w:cs="Calibri"/>
          <w:b/>
          <w:lang w:eastAsia="ro-RO"/>
        </w:rPr>
        <w:t xml:space="preserve"> </w:t>
      </w:r>
      <w:r w:rsidR="00F810BE">
        <w:rPr>
          <w:rFonts w:cs="Calibri"/>
          <w:b/>
          <w:lang w:val="hu-HU" w:eastAsia="ro-RO"/>
        </w:rPr>
        <w:t>Ciurea</w:t>
      </w:r>
      <w:r w:rsidR="00624AEE" w:rsidRPr="00AD019E">
        <w:rPr>
          <w:rFonts w:cs="Calibri"/>
          <w:lang w:eastAsia="ro-RO"/>
        </w:rPr>
        <w:t xml:space="preserve"> </w:t>
      </w:r>
      <w:r w:rsidRPr="00AD019E">
        <w:rPr>
          <w:rFonts w:cs="Calibri"/>
          <w:lang w:eastAsia="ro-RO"/>
        </w:rPr>
        <w:t>şi fac parte integrantă din acesta</w:t>
      </w:r>
      <w:r w:rsidRPr="00AD019E">
        <w:rPr>
          <w:rFonts w:cs="Calibri"/>
          <w:b/>
          <w:lang w:eastAsia="ro-RO"/>
        </w:rPr>
        <w:t>.</w:t>
      </w:r>
    </w:p>
    <w:p w14:paraId="30B03B4F" w14:textId="7A8F9441" w:rsidR="004D01CF" w:rsidRPr="00760326" w:rsidRDefault="008E7376" w:rsidP="008E7376">
      <w:pPr>
        <w:spacing w:after="120" w:line="276" w:lineRule="auto"/>
        <w:ind w:left="57"/>
        <w:jc w:val="both"/>
        <w:rPr>
          <w:rFonts w:cs="Calibri"/>
          <w:lang w:val="es-ES" w:eastAsia="ro-RO"/>
        </w:rPr>
      </w:pPr>
      <w:r w:rsidRPr="00760326">
        <w:rPr>
          <w:rFonts w:cs="Calibri"/>
          <w:lang w:val="es-ES" w:eastAsia="ro-RO"/>
        </w:rPr>
        <w:t>1.</w:t>
      </w:r>
      <w:proofErr w:type="gramStart"/>
      <w:r w:rsidRPr="00760326">
        <w:rPr>
          <w:rFonts w:cs="Calibri"/>
          <w:lang w:val="es-ES" w:eastAsia="ro-RO"/>
        </w:rPr>
        <w:t>11.Autoritatea</w:t>
      </w:r>
      <w:proofErr w:type="gramEnd"/>
      <w:r w:rsidRPr="00760326">
        <w:rPr>
          <w:rFonts w:cs="Calibri"/>
          <w:lang w:val="es-ES" w:eastAsia="ro-RO"/>
        </w:rPr>
        <w:t xml:space="preserve"> </w:t>
      </w:r>
      <w:proofErr w:type="spellStart"/>
      <w:r w:rsidRPr="00760326">
        <w:rPr>
          <w:rFonts w:cs="Calibri"/>
          <w:lang w:val="es-ES" w:eastAsia="ro-RO"/>
        </w:rPr>
        <w:t>delegatară</w:t>
      </w:r>
      <w:proofErr w:type="spellEnd"/>
      <w:r w:rsidRPr="00760326">
        <w:rPr>
          <w:rFonts w:cs="Calibri"/>
          <w:lang w:val="es-ES" w:eastAsia="ro-RO"/>
        </w:rPr>
        <w:t xml:space="preserve"> a </w:t>
      </w:r>
      <w:proofErr w:type="spellStart"/>
      <w:r w:rsidRPr="00760326">
        <w:rPr>
          <w:rFonts w:cs="Calibri"/>
          <w:lang w:val="es-ES" w:eastAsia="ro-RO"/>
        </w:rPr>
        <w:t>serviciului</w:t>
      </w:r>
      <w:proofErr w:type="spellEnd"/>
      <w:r w:rsidRPr="00760326">
        <w:rPr>
          <w:rFonts w:cs="Calibri"/>
          <w:lang w:val="es-ES" w:eastAsia="ro-RO"/>
        </w:rPr>
        <w:t xml:space="preserve"> </w:t>
      </w:r>
      <w:proofErr w:type="spellStart"/>
      <w:r w:rsidR="00B30CE0" w:rsidRPr="00760326">
        <w:rPr>
          <w:rFonts w:cs="Calibri"/>
          <w:lang w:val="es-ES" w:eastAsia="ro-RO"/>
        </w:rPr>
        <w:t>privind</w:t>
      </w:r>
      <w:proofErr w:type="spellEnd"/>
      <w:r w:rsidR="00B30CE0" w:rsidRPr="00760326">
        <w:rPr>
          <w:rFonts w:cs="Calibri"/>
          <w:lang w:val="es-ES" w:eastAsia="ro-RO"/>
        </w:rPr>
        <w:t xml:space="preserve"> </w:t>
      </w:r>
      <w:proofErr w:type="spellStart"/>
      <w:r w:rsidR="00B30CE0" w:rsidRPr="00760326">
        <w:rPr>
          <w:rFonts w:cs="Calibri"/>
          <w:lang w:val="es-ES" w:eastAsia="ro-RO"/>
        </w:rPr>
        <w:t>gestionarea</w:t>
      </w:r>
      <w:proofErr w:type="spellEnd"/>
      <w:r w:rsidR="00B30CE0" w:rsidRPr="00760326">
        <w:rPr>
          <w:rFonts w:cs="Calibri"/>
          <w:lang w:val="es-ES" w:eastAsia="ro-RO"/>
        </w:rPr>
        <w:t xml:space="preserve"> </w:t>
      </w:r>
      <w:proofErr w:type="spellStart"/>
      <w:r w:rsidR="00B30CE0" w:rsidRPr="00760326">
        <w:rPr>
          <w:rFonts w:cs="Calibri"/>
          <w:lang w:val="es-ES" w:eastAsia="ro-RO"/>
        </w:rPr>
        <w:t>câinilor</w:t>
      </w:r>
      <w:proofErr w:type="spellEnd"/>
      <w:r w:rsidR="00B30CE0" w:rsidRPr="00760326">
        <w:rPr>
          <w:rFonts w:cs="Calibri"/>
          <w:lang w:val="es-ES" w:eastAsia="ro-RO"/>
        </w:rPr>
        <w:t xml:space="preserve"> </w:t>
      </w:r>
      <w:proofErr w:type="spellStart"/>
      <w:r w:rsidR="00B30CE0" w:rsidRPr="00760326">
        <w:rPr>
          <w:rFonts w:cs="Calibri"/>
          <w:lang w:val="es-ES" w:eastAsia="ro-RO"/>
        </w:rPr>
        <w:t>fără</w:t>
      </w:r>
      <w:proofErr w:type="spellEnd"/>
      <w:r w:rsidR="00B30CE0" w:rsidRPr="00760326">
        <w:rPr>
          <w:rFonts w:cs="Calibri"/>
          <w:lang w:val="es-ES" w:eastAsia="ro-RO"/>
        </w:rPr>
        <w:t xml:space="preserve"> </w:t>
      </w:r>
      <w:proofErr w:type="spellStart"/>
      <w:r w:rsidR="00B30CE0" w:rsidRPr="00760326">
        <w:rPr>
          <w:rFonts w:cs="Calibri"/>
          <w:lang w:val="es-ES" w:eastAsia="ro-RO"/>
        </w:rPr>
        <w:t>stăpân</w:t>
      </w:r>
      <w:proofErr w:type="spellEnd"/>
      <w:r w:rsidR="001514EC" w:rsidRPr="00760326">
        <w:rPr>
          <w:rFonts w:cs="Calibri"/>
          <w:lang w:val="es-ES" w:eastAsia="ro-RO"/>
        </w:rPr>
        <w:t xml:space="preserve"> este Primaria </w:t>
      </w:r>
      <w:proofErr w:type="spellStart"/>
      <w:r w:rsidR="00383E2E" w:rsidRPr="00760326">
        <w:rPr>
          <w:rFonts w:cs="Calibri"/>
          <w:lang w:val="es-ES" w:eastAsia="ro-RO"/>
        </w:rPr>
        <w:t>Comunei</w:t>
      </w:r>
      <w:proofErr w:type="spellEnd"/>
      <w:r w:rsidR="00AC0EC0" w:rsidRPr="00760326">
        <w:rPr>
          <w:rFonts w:cs="Calibri"/>
          <w:lang w:val="es-ES" w:eastAsia="ro-RO"/>
        </w:rPr>
        <w:t xml:space="preserve"> </w:t>
      </w:r>
      <w:r w:rsidR="00F810BE">
        <w:rPr>
          <w:rFonts w:cs="Calibri"/>
          <w:bCs/>
          <w:lang w:val="hu-HU" w:eastAsia="ro-RO"/>
        </w:rPr>
        <w:t>Ciurea</w:t>
      </w:r>
    </w:p>
    <w:p w14:paraId="44F1BA96" w14:textId="73E002D6" w:rsidR="008E7376" w:rsidRPr="00760326" w:rsidRDefault="008E7376" w:rsidP="008E7376">
      <w:pPr>
        <w:spacing w:after="120" w:line="276" w:lineRule="auto"/>
        <w:ind w:left="57"/>
        <w:jc w:val="both"/>
      </w:pPr>
      <w:r w:rsidRPr="00760326">
        <w:rPr>
          <w:rFonts w:cs="Calibri"/>
          <w:lang w:val="en-GB" w:eastAsia="ro-RO"/>
        </w:rPr>
        <w:t xml:space="preserve">1.12. </w:t>
      </w:r>
      <w:proofErr w:type="spellStart"/>
      <w:r w:rsidRPr="00760326">
        <w:rPr>
          <w:rFonts w:cs="Calibri"/>
          <w:lang w:val="en-GB" w:eastAsia="ro-RO"/>
        </w:rPr>
        <w:t>Legislatie</w:t>
      </w:r>
      <w:proofErr w:type="spellEnd"/>
      <w:r w:rsidRPr="00760326">
        <w:rPr>
          <w:rFonts w:cs="Calibri"/>
          <w:lang w:val="en-GB" w:eastAsia="ro-RO"/>
        </w:rPr>
        <w:t xml:space="preserve"> </w:t>
      </w:r>
      <w:proofErr w:type="spellStart"/>
      <w:r w:rsidRPr="00760326">
        <w:rPr>
          <w:rFonts w:cs="Calibri"/>
          <w:lang w:val="en-GB" w:eastAsia="ro-RO"/>
        </w:rPr>
        <w:t>aplicabila</w:t>
      </w:r>
      <w:proofErr w:type="spellEnd"/>
    </w:p>
    <w:p w14:paraId="088FE164" w14:textId="77777777" w:rsidR="008E7376" w:rsidRPr="00760326" w:rsidRDefault="008E7376" w:rsidP="00345128">
      <w:pPr>
        <w:numPr>
          <w:ilvl w:val="0"/>
          <w:numId w:val="2"/>
        </w:numPr>
        <w:spacing w:after="120" w:line="276" w:lineRule="auto"/>
        <w:ind w:left="57"/>
        <w:jc w:val="both"/>
      </w:pPr>
      <w:r w:rsidRPr="00760326">
        <w:rPr>
          <w:rFonts w:cs="Calibri"/>
        </w:rPr>
        <w:lastRenderedPageBreak/>
        <w:t>Legea 98/2016 privind atribuirea contractelor de achiziție publica, a contractelor de concesiune de lucrări publice și a contractelor de concesiune de servicii</w:t>
      </w:r>
    </w:p>
    <w:p w14:paraId="12C66517" w14:textId="77777777" w:rsidR="008E7376" w:rsidRPr="00760326" w:rsidRDefault="008E7376" w:rsidP="00345128">
      <w:pPr>
        <w:numPr>
          <w:ilvl w:val="0"/>
          <w:numId w:val="2"/>
        </w:numPr>
        <w:spacing w:after="120" w:line="276" w:lineRule="auto"/>
        <w:ind w:left="57"/>
        <w:jc w:val="both"/>
      </w:pPr>
      <w:r w:rsidRPr="00760326">
        <w:rPr>
          <w:rFonts w:cs="Calibri"/>
        </w:rPr>
        <w:t>Legea 100/2016 pentru aprobarea Normelor de aplicare a prevederilor referitoare la atribuirea contractelor de concesiune de lucrări publice și a contractelor de concesiune de servicii</w:t>
      </w:r>
    </w:p>
    <w:p w14:paraId="6020D9D4" w14:textId="77777777" w:rsidR="008E7376" w:rsidRPr="00760326" w:rsidRDefault="008E7376" w:rsidP="00345128">
      <w:pPr>
        <w:numPr>
          <w:ilvl w:val="0"/>
          <w:numId w:val="2"/>
        </w:numPr>
        <w:spacing w:after="120" w:line="276" w:lineRule="auto"/>
        <w:ind w:left="57"/>
        <w:jc w:val="both"/>
      </w:pPr>
      <w:r w:rsidRPr="00760326">
        <w:rPr>
          <w:rFonts w:cs="Calibri"/>
          <w:lang w:eastAsia="ro-RO"/>
        </w:rPr>
        <w:t>Hotarârea Guvernului nr. 395/2016 pentru aprobarea normelor de aplicare a prevederilor referitoare la atribuirea contractului de achizitie publica/acordului cadru din Legea 98/2016 privind achizitiile publice;</w:t>
      </w:r>
    </w:p>
    <w:p w14:paraId="675175E0" w14:textId="77777777" w:rsidR="008E7376" w:rsidRPr="00760326" w:rsidRDefault="008E7376" w:rsidP="00345128">
      <w:pPr>
        <w:numPr>
          <w:ilvl w:val="0"/>
          <w:numId w:val="2"/>
        </w:numPr>
        <w:spacing w:after="120" w:line="276" w:lineRule="auto"/>
        <w:ind w:left="57"/>
        <w:jc w:val="both"/>
      </w:pPr>
      <w:r w:rsidRPr="00760326">
        <w:rPr>
          <w:rFonts w:cs="Calibri"/>
          <w:lang w:eastAsia="ro-RO"/>
        </w:rPr>
        <w:t>Hotararea Guvernului</w:t>
      </w:r>
      <w:r w:rsidRPr="00760326">
        <w:rPr>
          <w:rFonts w:cs="Calibri"/>
        </w:rPr>
        <w:t xml:space="preserve"> Nr. 867/2016 din 16 noiembrie 2016 pentru aprobarea Normelor metodologice de aplicare a prevederilor referitoare la atribuirea contractelor de concesiune de lucrări şi concesiune de servicii din Legea nr. 100/2016 privind concesiunile de lucrări şi concesiunile de servicii</w:t>
      </w:r>
    </w:p>
    <w:p w14:paraId="08520600" w14:textId="77777777" w:rsidR="008E7376" w:rsidRPr="00760326" w:rsidRDefault="008E7376" w:rsidP="00345128">
      <w:pPr>
        <w:numPr>
          <w:ilvl w:val="0"/>
          <w:numId w:val="2"/>
        </w:numPr>
        <w:spacing w:after="120" w:line="276" w:lineRule="auto"/>
        <w:ind w:left="57"/>
        <w:jc w:val="both"/>
      </w:pPr>
      <w:r w:rsidRPr="00760326">
        <w:rPr>
          <w:rFonts w:cs="Calibri"/>
        </w:rPr>
        <w:t>OUG 195/2005 privind protectia mediului;</w:t>
      </w:r>
    </w:p>
    <w:p w14:paraId="612E81FC" w14:textId="0F820AED" w:rsidR="008E7376" w:rsidRPr="00760326" w:rsidRDefault="008E7376" w:rsidP="00345128">
      <w:pPr>
        <w:numPr>
          <w:ilvl w:val="0"/>
          <w:numId w:val="2"/>
        </w:numPr>
        <w:spacing w:after="120" w:line="276" w:lineRule="auto"/>
        <w:ind w:left="57"/>
        <w:jc w:val="both"/>
      </w:pPr>
      <w:r w:rsidRPr="00760326">
        <w:rPr>
          <w:rFonts w:cs="Calibri"/>
        </w:rPr>
        <w:t>Ordin nr. 1517 din 27 mai 2009 privind aprobarea Ghidului pentru implementarea proiectelor de concesiune de lucrari publice si servicii în România;</w:t>
      </w:r>
    </w:p>
    <w:p w14:paraId="503D7EF5" w14:textId="77777777" w:rsidR="008E7376" w:rsidRPr="00760326" w:rsidRDefault="008E7376" w:rsidP="00345128">
      <w:pPr>
        <w:numPr>
          <w:ilvl w:val="0"/>
          <w:numId w:val="2"/>
        </w:numPr>
        <w:spacing w:after="120" w:line="276" w:lineRule="auto"/>
        <w:ind w:left="57"/>
        <w:jc w:val="both"/>
      </w:pPr>
      <w:r w:rsidRPr="00760326">
        <w:rPr>
          <w:rFonts w:cs="Calibri"/>
        </w:rPr>
        <w:t>Hotărârea nr. 907/2016 privind etapele de elaborare şi conţinutul-cadru al documentaţiilor tehnico-economice aferente obiectivelor/proiectelor de investiţii finanţate din fonduri publice</w:t>
      </w:r>
    </w:p>
    <w:p w14:paraId="30A41428" w14:textId="77777777" w:rsidR="009D73FD" w:rsidRPr="00760326" w:rsidRDefault="009D73FD" w:rsidP="00345128">
      <w:pPr>
        <w:numPr>
          <w:ilvl w:val="0"/>
          <w:numId w:val="2"/>
        </w:numPr>
        <w:tabs>
          <w:tab w:val="clear" w:pos="0"/>
          <w:tab w:val="num" w:pos="-1140"/>
        </w:tabs>
        <w:suppressAutoHyphens w:val="0"/>
        <w:spacing w:line="276" w:lineRule="auto"/>
        <w:ind w:left="360"/>
        <w:jc w:val="both"/>
        <w:rPr>
          <w:rFonts w:eastAsia="Symbol"/>
        </w:rPr>
      </w:pPr>
      <w:r w:rsidRPr="00760326">
        <w:rPr>
          <w:rFonts w:eastAsia="Times New Roman"/>
        </w:rPr>
        <w:t>Ordonanta de Urgență nr.155/2001, privind aprobarea programului de gestionare a câinilor fără stăpân;</w:t>
      </w:r>
    </w:p>
    <w:p w14:paraId="21A602BF" w14:textId="77777777" w:rsidR="009D73FD" w:rsidRPr="00760326" w:rsidRDefault="009D73FD" w:rsidP="00345128">
      <w:pPr>
        <w:numPr>
          <w:ilvl w:val="0"/>
          <w:numId w:val="2"/>
        </w:numPr>
        <w:tabs>
          <w:tab w:val="clear" w:pos="0"/>
          <w:tab w:val="num" w:pos="-1140"/>
        </w:tabs>
        <w:suppressAutoHyphens w:val="0"/>
        <w:spacing w:line="276" w:lineRule="auto"/>
        <w:ind w:left="360"/>
        <w:jc w:val="both"/>
        <w:rPr>
          <w:rFonts w:eastAsia="Symbol"/>
        </w:rPr>
      </w:pPr>
      <w:r w:rsidRPr="00760326">
        <w:rPr>
          <w:rFonts w:eastAsia="Times New Roman"/>
        </w:rPr>
        <w:t>Legea nr. 227/2002 pentru aprobarea OUG nr.155/2001 privind aprobarea programului de gestionare a câinilor fără stăpân;</w:t>
      </w:r>
    </w:p>
    <w:p w14:paraId="78C42669" w14:textId="77777777" w:rsidR="009D73FD" w:rsidRPr="00760326" w:rsidRDefault="009D73FD" w:rsidP="00345128">
      <w:pPr>
        <w:numPr>
          <w:ilvl w:val="0"/>
          <w:numId w:val="2"/>
        </w:numPr>
        <w:tabs>
          <w:tab w:val="clear" w:pos="0"/>
          <w:tab w:val="num" w:pos="-1140"/>
        </w:tabs>
        <w:suppressAutoHyphens w:val="0"/>
        <w:spacing w:line="276" w:lineRule="auto"/>
        <w:ind w:left="360"/>
        <w:jc w:val="both"/>
        <w:rPr>
          <w:rFonts w:eastAsia="Symbol"/>
        </w:rPr>
      </w:pPr>
      <w:r w:rsidRPr="00760326">
        <w:rPr>
          <w:rFonts w:eastAsia="Times New Roman"/>
        </w:rPr>
        <w:t>Legea nr.258 din 26 septembrie 2013 pentru  modificarea și completarea Ordonanței de urgență a Guvernului nr.155/2001 privind aprobarea programului de gestionare a câinilor fără stăpân;</w:t>
      </w:r>
    </w:p>
    <w:p w14:paraId="18027FDC" w14:textId="77777777" w:rsidR="009D73FD" w:rsidRPr="00760326" w:rsidRDefault="009D73FD" w:rsidP="00345128">
      <w:pPr>
        <w:numPr>
          <w:ilvl w:val="0"/>
          <w:numId w:val="2"/>
        </w:numPr>
        <w:tabs>
          <w:tab w:val="clear" w:pos="0"/>
          <w:tab w:val="num" w:pos="-1140"/>
        </w:tabs>
        <w:suppressAutoHyphens w:val="0"/>
        <w:spacing w:after="120" w:line="276" w:lineRule="auto"/>
        <w:ind w:left="360"/>
        <w:jc w:val="both"/>
      </w:pPr>
      <w:r w:rsidRPr="00760326">
        <w:rPr>
          <w:rFonts w:eastAsia="Times New Roman"/>
        </w:rPr>
        <w:t>H.G. nr.1059/2013 pentru aprobarea Normelor metodologice de aplicare a Ordonanței de urgență a Guvernului nr.155/2001 privind aprobarea programului de gestionare a câinilor fără stăpân;</w:t>
      </w:r>
    </w:p>
    <w:p w14:paraId="32EFDC2F" w14:textId="77777777" w:rsidR="009D73FD" w:rsidRPr="00760326" w:rsidRDefault="009D73FD" w:rsidP="00345128">
      <w:pPr>
        <w:numPr>
          <w:ilvl w:val="0"/>
          <w:numId w:val="2"/>
        </w:numPr>
        <w:tabs>
          <w:tab w:val="clear" w:pos="0"/>
          <w:tab w:val="num" w:pos="-1140"/>
        </w:tabs>
        <w:suppressAutoHyphens w:val="0"/>
        <w:spacing w:line="276" w:lineRule="auto"/>
        <w:ind w:left="360"/>
        <w:jc w:val="both"/>
        <w:rPr>
          <w:rFonts w:eastAsia="Symbol"/>
        </w:rPr>
      </w:pPr>
      <w:r w:rsidRPr="00760326">
        <w:rPr>
          <w:rFonts w:eastAsia="Times New Roman"/>
        </w:rPr>
        <w:t xml:space="preserve">Legea nr.205/2004 privind protectia animalelor </w:t>
      </w:r>
      <w:r w:rsidRPr="00760326">
        <w:t>cu completarile si actualizarile ulterioare;</w:t>
      </w:r>
    </w:p>
    <w:p w14:paraId="36DED8EE" w14:textId="77777777" w:rsidR="009D73FD" w:rsidRPr="00760326" w:rsidRDefault="009D73FD" w:rsidP="00345128">
      <w:pPr>
        <w:numPr>
          <w:ilvl w:val="0"/>
          <w:numId w:val="2"/>
        </w:numPr>
        <w:tabs>
          <w:tab w:val="clear" w:pos="0"/>
          <w:tab w:val="num" w:pos="-1140"/>
        </w:tabs>
        <w:suppressAutoHyphens w:val="0"/>
        <w:spacing w:after="120" w:line="276" w:lineRule="auto"/>
        <w:ind w:left="360"/>
        <w:jc w:val="both"/>
      </w:pPr>
      <w:r w:rsidRPr="00760326">
        <w:t>Ordinul nr.31/2008 pentru aprobarea Normelor metodologice de aplicare a Legii nr. 205/2004;</w:t>
      </w:r>
    </w:p>
    <w:p w14:paraId="1E3504D8" w14:textId="77777777" w:rsidR="009D73FD" w:rsidRPr="00760326" w:rsidRDefault="009D73FD" w:rsidP="00345128">
      <w:pPr>
        <w:numPr>
          <w:ilvl w:val="0"/>
          <w:numId w:val="2"/>
        </w:numPr>
        <w:tabs>
          <w:tab w:val="clear" w:pos="0"/>
          <w:tab w:val="num" w:pos="-1140"/>
        </w:tabs>
        <w:suppressAutoHyphens w:val="0"/>
        <w:spacing w:after="120" w:line="276" w:lineRule="auto"/>
        <w:ind w:left="360"/>
        <w:jc w:val="both"/>
      </w:pPr>
      <w:r w:rsidRPr="00760326">
        <w:t>Ordonanța Guvernului nr. 71/2002 privind organizarea si funcționarea serviciilor publice de administrare a domeniului public și privat de interes local, cu modificările si completările ulterioare;</w:t>
      </w:r>
    </w:p>
    <w:p w14:paraId="730798E6" w14:textId="77777777" w:rsidR="009D73FD" w:rsidRPr="00760326" w:rsidRDefault="009D73FD" w:rsidP="00345128">
      <w:pPr>
        <w:numPr>
          <w:ilvl w:val="0"/>
          <w:numId w:val="2"/>
        </w:numPr>
        <w:tabs>
          <w:tab w:val="clear" w:pos="0"/>
          <w:tab w:val="num" w:pos="-1140"/>
        </w:tabs>
        <w:suppressAutoHyphens w:val="0"/>
        <w:spacing w:after="120" w:line="276" w:lineRule="auto"/>
        <w:ind w:left="360"/>
        <w:jc w:val="both"/>
      </w:pPr>
      <w:r w:rsidRPr="00760326">
        <w:t>Ordonanța Guvernului nr. 24/2016 privind orgamizarea si desfăsurarea activității de neutralizare a deșeurilor de origine animală, cu modificările si completările ulterioare;</w:t>
      </w:r>
    </w:p>
    <w:p w14:paraId="34C4E3D5" w14:textId="48BE2447" w:rsidR="002E2FD2" w:rsidRPr="00760326" w:rsidRDefault="009D73FD" w:rsidP="003458F2">
      <w:pPr>
        <w:numPr>
          <w:ilvl w:val="0"/>
          <w:numId w:val="2"/>
        </w:numPr>
        <w:tabs>
          <w:tab w:val="clear" w:pos="0"/>
          <w:tab w:val="num" w:pos="-1140"/>
        </w:tabs>
        <w:suppressAutoHyphens w:val="0"/>
        <w:spacing w:after="120" w:line="276" w:lineRule="auto"/>
        <w:ind w:left="360"/>
        <w:jc w:val="both"/>
      </w:pPr>
      <w:r w:rsidRPr="00760326">
        <w:t>Regulamentul (CE) nr. 1/2005 al Consiliului din 22 decembrie 2004 privind protecția animalelor în timpul transportului;</w:t>
      </w:r>
    </w:p>
    <w:p w14:paraId="349A814E" w14:textId="77777777" w:rsidR="00AA01C7" w:rsidRPr="00760326" w:rsidRDefault="00AA01C7" w:rsidP="003458F2">
      <w:pPr>
        <w:spacing w:after="120" w:line="276" w:lineRule="auto"/>
        <w:jc w:val="both"/>
        <w:rPr>
          <w:rFonts w:cs="Calibri"/>
          <w:b/>
          <w:lang w:val="en-GB" w:eastAsia="ro-RO"/>
        </w:rPr>
      </w:pPr>
    </w:p>
    <w:p w14:paraId="1B86065B" w14:textId="77777777" w:rsidR="008E7376" w:rsidRPr="00760326" w:rsidRDefault="008E7376" w:rsidP="008E7376">
      <w:pPr>
        <w:pStyle w:val="Heading1"/>
        <w:spacing w:after="120" w:line="276" w:lineRule="auto"/>
        <w:ind w:left="57"/>
        <w:rPr>
          <w:rFonts w:ascii="Cambria" w:hAnsi="Cambria"/>
          <w:b/>
        </w:rPr>
      </w:pPr>
      <w:bookmarkStart w:id="3" w:name="_Toc9778644"/>
      <w:bookmarkStart w:id="4" w:name="_Toc102655977"/>
      <w:r w:rsidRPr="00760326">
        <w:rPr>
          <w:rFonts w:ascii="Cambria" w:hAnsi="Cambria"/>
          <w:b/>
          <w:lang w:eastAsia="ro-RO"/>
        </w:rPr>
        <w:lastRenderedPageBreak/>
        <w:t>2. OBIECTIVELE AUTORITATII CONTRACTANTE</w:t>
      </w:r>
      <w:bookmarkEnd w:id="3"/>
      <w:bookmarkEnd w:id="4"/>
    </w:p>
    <w:p w14:paraId="7FAE9803" w14:textId="77777777" w:rsidR="008E7376" w:rsidRPr="00760326" w:rsidRDefault="008E7376" w:rsidP="008E7376">
      <w:pPr>
        <w:spacing w:after="120" w:line="276" w:lineRule="auto"/>
        <w:ind w:left="57"/>
        <w:jc w:val="both"/>
        <w:rPr>
          <w:rFonts w:cs="Calibri"/>
          <w:b/>
          <w:lang w:val="en-GB" w:eastAsia="ro-RO"/>
        </w:rPr>
      </w:pPr>
    </w:p>
    <w:p w14:paraId="680AABD1" w14:textId="77777777" w:rsidR="008E7376" w:rsidRPr="00760326" w:rsidRDefault="008E7376" w:rsidP="008E7376">
      <w:pPr>
        <w:spacing w:after="120" w:line="276" w:lineRule="auto"/>
        <w:ind w:left="57"/>
        <w:jc w:val="both"/>
      </w:pPr>
      <w:r w:rsidRPr="00760326">
        <w:rPr>
          <w:rFonts w:cs="Calibri"/>
          <w:b/>
          <w:lang w:val="en-GB" w:eastAsia="ro-RO"/>
        </w:rPr>
        <w:t xml:space="preserve">2.1.  </w:t>
      </w:r>
      <w:proofErr w:type="spellStart"/>
      <w:r w:rsidRPr="00760326">
        <w:rPr>
          <w:rFonts w:cs="Calibri"/>
          <w:b/>
          <w:lang w:val="en-GB" w:eastAsia="ro-RO"/>
        </w:rPr>
        <w:t>Obiectul</w:t>
      </w:r>
      <w:proofErr w:type="spellEnd"/>
      <w:r w:rsidRPr="00760326">
        <w:rPr>
          <w:rFonts w:cs="Calibri"/>
          <w:b/>
          <w:lang w:val="en-GB" w:eastAsia="ro-RO"/>
        </w:rPr>
        <w:t xml:space="preserve"> </w:t>
      </w:r>
      <w:proofErr w:type="spellStart"/>
      <w:r w:rsidRPr="00760326">
        <w:rPr>
          <w:rFonts w:cs="Calibri"/>
          <w:b/>
          <w:lang w:val="en-GB" w:eastAsia="ro-RO"/>
        </w:rPr>
        <w:t>concesiunii</w:t>
      </w:r>
      <w:proofErr w:type="spellEnd"/>
    </w:p>
    <w:p w14:paraId="7C6E4D29" w14:textId="4D43C6A6" w:rsidR="008E7376" w:rsidRPr="00760326" w:rsidRDefault="008E7376" w:rsidP="008E7376">
      <w:pPr>
        <w:spacing w:after="120" w:line="276" w:lineRule="auto"/>
        <w:ind w:left="57"/>
        <w:jc w:val="both"/>
      </w:pPr>
      <w:r w:rsidRPr="00AD019E">
        <w:rPr>
          <w:rFonts w:cs="Calibri"/>
          <w:lang w:eastAsia="ro-RO"/>
        </w:rPr>
        <w:t xml:space="preserve">Obiectul concesiunii este Serviciul </w:t>
      </w:r>
      <w:r w:rsidR="00B100BF" w:rsidRPr="00AD019E">
        <w:rPr>
          <w:rFonts w:cs="Calibri"/>
          <w:lang w:eastAsia="ro-RO"/>
        </w:rPr>
        <w:t>pentru gestionarea câinilor fără stăpân</w:t>
      </w:r>
      <w:r w:rsidRPr="00AD019E">
        <w:rPr>
          <w:rFonts w:cs="Calibri"/>
          <w:lang w:eastAsia="ro-RO"/>
        </w:rPr>
        <w:t xml:space="preserve"> din </w:t>
      </w:r>
      <w:r w:rsidR="00383E2E" w:rsidRPr="00AD019E">
        <w:rPr>
          <w:rFonts w:cs="Calibri"/>
          <w:lang w:eastAsia="ro-RO"/>
        </w:rPr>
        <w:t>Comuna</w:t>
      </w:r>
      <w:r w:rsidR="00AC0EC0" w:rsidRPr="00AD019E">
        <w:rPr>
          <w:rFonts w:cs="Calibri"/>
          <w:lang w:eastAsia="ro-RO"/>
        </w:rPr>
        <w:t xml:space="preserve"> </w:t>
      </w:r>
      <w:r w:rsidR="0050795C">
        <w:rPr>
          <w:rFonts w:cs="Calibri"/>
          <w:bCs/>
          <w:lang w:val="hu-HU" w:eastAsia="ro-RO"/>
        </w:rPr>
        <w:t>Negrași</w:t>
      </w:r>
      <w:r w:rsidRPr="00AD019E">
        <w:rPr>
          <w:rFonts w:cs="Calibri"/>
          <w:lang w:eastAsia="ro-RO"/>
        </w:rPr>
        <w:t>, care presupune urmatoarele actvităţi:</w:t>
      </w:r>
    </w:p>
    <w:p w14:paraId="5AA9316A" w14:textId="12F5FC62" w:rsidR="008E7376" w:rsidRPr="00760326" w:rsidRDefault="008E7376" w:rsidP="008E7376">
      <w:pPr>
        <w:spacing w:after="120" w:line="276" w:lineRule="auto"/>
        <w:ind w:left="57"/>
        <w:jc w:val="both"/>
      </w:pPr>
      <w:r w:rsidRPr="00760326">
        <w:rPr>
          <w:rFonts w:cs="Calibri"/>
          <w:lang w:eastAsia="ro-RO"/>
        </w:rPr>
        <w:t xml:space="preserve">2.1.1. </w:t>
      </w:r>
      <w:r w:rsidR="00B100BF" w:rsidRPr="00760326">
        <w:rPr>
          <w:rFonts w:cs="Calibri"/>
          <w:lang w:eastAsia="ro-RO"/>
        </w:rPr>
        <w:t>Capturarea c</w:t>
      </w:r>
      <w:r w:rsidR="00FE2C45" w:rsidRPr="00760326">
        <w:rPr>
          <w:rFonts w:cs="Calibri"/>
          <w:lang w:eastAsia="ro-RO"/>
        </w:rPr>
        <w:t>â</w:t>
      </w:r>
      <w:r w:rsidR="00B100BF" w:rsidRPr="00760326">
        <w:rPr>
          <w:rFonts w:cs="Calibri"/>
          <w:lang w:eastAsia="ro-RO"/>
        </w:rPr>
        <w:t>inilor fără stăpân</w:t>
      </w:r>
      <w:r w:rsidRPr="00760326">
        <w:rPr>
          <w:rFonts w:cs="Calibri"/>
          <w:lang w:eastAsia="ro-RO"/>
        </w:rPr>
        <w:t>;</w:t>
      </w:r>
    </w:p>
    <w:p w14:paraId="619BF44D" w14:textId="3E58B434" w:rsidR="008E7376" w:rsidRPr="00760326" w:rsidRDefault="008E7376" w:rsidP="008E7376">
      <w:pPr>
        <w:spacing w:after="120" w:line="276" w:lineRule="auto"/>
        <w:ind w:left="57"/>
        <w:jc w:val="both"/>
      </w:pPr>
      <w:r w:rsidRPr="00760326">
        <w:rPr>
          <w:rFonts w:cs="Calibri"/>
          <w:lang w:eastAsia="ro-RO"/>
        </w:rPr>
        <w:t>2.1.</w:t>
      </w:r>
      <w:r w:rsidR="00913248" w:rsidRPr="00760326">
        <w:rPr>
          <w:rFonts w:cs="Calibri"/>
          <w:lang w:eastAsia="ro-RO"/>
        </w:rPr>
        <w:t>2</w:t>
      </w:r>
      <w:r w:rsidRPr="00760326">
        <w:rPr>
          <w:rFonts w:cs="Calibri"/>
          <w:lang w:eastAsia="ro-RO"/>
        </w:rPr>
        <w:t xml:space="preserve">. </w:t>
      </w:r>
      <w:r w:rsidR="00B100BF" w:rsidRPr="00760326">
        <w:rPr>
          <w:rFonts w:cs="Calibri"/>
          <w:lang w:eastAsia="ro-RO"/>
        </w:rPr>
        <w:t>Transportul câinilor capturați în adăpost</w:t>
      </w:r>
      <w:r w:rsidRPr="00760326">
        <w:rPr>
          <w:rFonts w:cs="Calibri"/>
          <w:lang w:eastAsia="ro-RO"/>
        </w:rPr>
        <w:t>;</w:t>
      </w:r>
    </w:p>
    <w:p w14:paraId="3DFDB0DC" w14:textId="442C837A" w:rsidR="008E7376" w:rsidRPr="00760326" w:rsidRDefault="008E7376" w:rsidP="008E7376">
      <w:pPr>
        <w:spacing w:after="120" w:line="276" w:lineRule="auto"/>
        <w:ind w:left="57"/>
        <w:jc w:val="both"/>
      </w:pPr>
      <w:r w:rsidRPr="00760326">
        <w:rPr>
          <w:rFonts w:cs="Calibri"/>
          <w:lang w:eastAsia="ro-RO"/>
        </w:rPr>
        <w:t>2.1.</w:t>
      </w:r>
      <w:r w:rsidR="00913248" w:rsidRPr="00760326">
        <w:rPr>
          <w:rFonts w:cs="Calibri"/>
          <w:lang w:eastAsia="ro-RO"/>
        </w:rPr>
        <w:t>3</w:t>
      </w:r>
      <w:r w:rsidRPr="00760326">
        <w:rPr>
          <w:rFonts w:cs="Calibri"/>
          <w:lang w:eastAsia="ro-RO"/>
        </w:rPr>
        <w:t xml:space="preserve">. </w:t>
      </w:r>
      <w:r w:rsidR="00B100BF" w:rsidRPr="00760326">
        <w:rPr>
          <w:rFonts w:cs="Calibri"/>
          <w:lang w:eastAsia="ro-RO"/>
        </w:rPr>
        <w:t>Adăpostirea, hrănirea, examinarea medical, deparazitarea, vaccinarea, sterilizarea și controlul bolilor câinilor din adăposturi cu respectarea</w:t>
      </w:r>
      <w:r w:rsidR="008D0F57" w:rsidRPr="00760326">
        <w:rPr>
          <w:rFonts w:cs="Calibri"/>
          <w:lang w:eastAsia="ro-RO"/>
        </w:rPr>
        <w:t xml:space="preserve"> normelor și măsurilor sanitar-veterinare în vigoare</w:t>
      </w:r>
      <w:r w:rsidRPr="00760326">
        <w:rPr>
          <w:rFonts w:cs="Calibri"/>
          <w:lang w:eastAsia="ro-RO"/>
        </w:rPr>
        <w:t>;</w:t>
      </w:r>
    </w:p>
    <w:p w14:paraId="4876ABCF" w14:textId="377B47BC" w:rsidR="008E7376" w:rsidRPr="00760326" w:rsidRDefault="008E7376" w:rsidP="008E7376">
      <w:pPr>
        <w:spacing w:after="120" w:line="276" w:lineRule="auto"/>
        <w:ind w:left="57"/>
        <w:jc w:val="both"/>
      </w:pPr>
      <w:r w:rsidRPr="00760326">
        <w:rPr>
          <w:rFonts w:cs="Calibri"/>
          <w:lang w:val="es-ES" w:eastAsia="ro-RO"/>
        </w:rPr>
        <w:t>2.1.</w:t>
      </w:r>
      <w:r w:rsidR="00913248" w:rsidRPr="00760326">
        <w:rPr>
          <w:rFonts w:cs="Calibri"/>
          <w:lang w:val="es-ES" w:eastAsia="ro-RO"/>
        </w:rPr>
        <w:t>4</w:t>
      </w:r>
      <w:r w:rsidRPr="00760326">
        <w:rPr>
          <w:rFonts w:cs="Calibri"/>
          <w:lang w:val="es-ES" w:eastAsia="ro-RO"/>
        </w:rPr>
        <w:t xml:space="preserve">. </w:t>
      </w:r>
      <w:r w:rsidR="008D0F57" w:rsidRPr="00760326">
        <w:rPr>
          <w:rFonts w:cs="Calibri"/>
          <w:lang w:val="es-ES" w:eastAsia="ro-RO"/>
        </w:rPr>
        <w:t>Identificarea și înregistrarea câinilor fără stăpân prin intermediul personalului specializat</w:t>
      </w:r>
      <w:r w:rsidRPr="00760326">
        <w:rPr>
          <w:rFonts w:cs="Calibri"/>
          <w:lang w:val="es-ES" w:eastAsia="ro-RO"/>
        </w:rPr>
        <w:t>;</w:t>
      </w:r>
    </w:p>
    <w:p w14:paraId="5C47564B" w14:textId="309CC690" w:rsidR="00554083" w:rsidRPr="00760326" w:rsidRDefault="008E7376" w:rsidP="00554083">
      <w:pPr>
        <w:spacing w:after="120" w:line="276" w:lineRule="auto"/>
        <w:ind w:left="57"/>
        <w:jc w:val="both"/>
        <w:rPr>
          <w:rFonts w:cs="Calibri"/>
          <w:lang w:val="es-ES" w:eastAsia="ro-RO"/>
        </w:rPr>
      </w:pPr>
      <w:r w:rsidRPr="00760326">
        <w:rPr>
          <w:rFonts w:cs="Calibri"/>
          <w:lang w:val="es-ES" w:eastAsia="ro-RO"/>
        </w:rPr>
        <w:t>2.1.</w:t>
      </w:r>
      <w:proofErr w:type="gramStart"/>
      <w:r w:rsidR="00913248" w:rsidRPr="00760326">
        <w:rPr>
          <w:rFonts w:cs="Calibri"/>
          <w:lang w:val="es-ES" w:eastAsia="ro-RO"/>
        </w:rPr>
        <w:t>5</w:t>
      </w:r>
      <w:r w:rsidRPr="00760326">
        <w:rPr>
          <w:rFonts w:cs="Calibri"/>
          <w:lang w:val="es-ES" w:eastAsia="ro-RO"/>
        </w:rPr>
        <w:t>.</w:t>
      </w:r>
      <w:r w:rsidR="00554083" w:rsidRPr="00760326">
        <w:rPr>
          <w:rFonts w:cs="Calibri"/>
          <w:lang w:val="es-ES" w:eastAsia="ro-RO"/>
        </w:rPr>
        <w:t>Eutanasierea</w:t>
      </w:r>
      <w:proofErr w:type="gramEnd"/>
      <w:r w:rsidR="00554083" w:rsidRPr="00760326">
        <w:rPr>
          <w:rFonts w:cs="Calibri"/>
          <w:lang w:val="es-ES" w:eastAsia="ro-RO"/>
        </w:rPr>
        <w:t xml:space="preserve"> animalelor bolnave conform normelor legale în vigoare;</w:t>
      </w:r>
    </w:p>
    <w:p w14:paraId="11057405" w14:textId="1362F320" w:rsidR="008E7376" w:rsidRPr="00760326" w:rsidRDefault="008E7376" w:rsidP="008E7376">
      <w:pPr>
        <w:spacing w:after="120" w:line="276" w:lineRule="auto"/>
        <w:ind w:left="57"/>
        <w:jc w:val="both"/>
        <w:rPr>
          <w:rFonts w:cs="Calibri"/>
          <w:lang w:val="es-ES" w:eastAsia="ro-RO"/>
        </w:rPr>
      </w:pPr>
      <w:r w:rsidRPr="00760326">
        <w:rPr>
          <w:rFonts w:cs="Calibri"/>
          <w:lang w:val="es-ES" w:eastAsia="ro-RO"/>
        </w:rPr>
        <w:t>2.1.</w:t>
      </w:r>
      <w:r w:rsidR="00913248" w:rsidRPr="00760326">
        <w:rPr>
          <w:rFonts w:cs="Calibri"/>
          <w:lang w:val="es-ES" w:eastAsia="ro-RO"/>
        </w:rPr>
        <w:t>6</w:t>
      </w:r>
      <w:r w:rsidRPr="00760326">
        <w:rPr>
          <w:rFonts w:cs="Calibri"/>
          <w:lang w:val="es-ES" w:eastAsia="ro-RO"/>
        </w:rPr>
        <w:t xml:space="preserve">. </w:t>
      </w:r>
      <w:r w:rsidR="00554083" w:rsidRPr="00760326">
        <w:rPr>
          <w:rFonts w:cs="Calibri"/>
          <w:lang w:val="es-ES" w:eastAsia="ro-RO"/>
        </w:rPr>
        <w:t>Facilitarea revendicării și adopțiilor</w:t>
      </w:r>
    </w:p>
    <w:p w14:paraId="0415EAAA" w14:textId="77777777" w:rsidR="00554083" w:rsidRPr="00760326" w:rsidRDefault="00554083" w:rsidP="00554083">
      <w:pPr>
        <w:spacing w:after="120" w:line="276" w:lineRule="auto"/>
        <w:ind w:left="57"/>
        <w:jc w:val="both"/>
        <w:rPr>
          <w:rFonts w:cs="Calibri"/>
          <w:lang w:val="es-ES" w:eastAsia="ro-RO"/>
        </w:rPr>
      </w:pPr>
      <w:r w:rsidRPr="00760326">
        <w:rPr>
          <w:rFonts w:cs="Calibri"/>
          <w:lang w:val="es-ES" w:eastAsia="ro-RO"/>
        </w:rPr>
        <w:t>2.1.7. Preluarea reclamatiilor privind serviciul pentru gestionarea câinilor fără stăpân</w:t>
      </w:r>
    </w:p>
    <w:p w14:paraId="30B7E639" w14:textId="65D158A3" w:rsidR="00FE2C45" w:rsidRPr="00760326" w:rsidRDefault="00FE2C45" w:rsidP="006D19C5">
      <w:pPr>
        <w:pStyle w:val="ListParagraph"/>
        <w:suppressAutoHyphens w:val="0"/>
        <w:autoSpaceDE w:val="0"/>
        <w:autoSpaceDN w:val="0"/>
        <w:adjustRightInd w:val="0"/>
        <w:spacing w:beforeLines="60" w:before="144" w:afterLines="60" w:after="144"/>
        <w:ind w:left="57"/>
        <w:jc w:val="both"/>
        <w:rPr>
          <w:rFonts w:ascii="Cambria" w:hAnsi="Cambria" w:cs="Times New Roman"/>
          <w:bCs/>
          <w:sz w:val="24"/>
          <w:szCs w:val="24"/>
        </w:rPr>
      </w:pPr>
      <w:r w:rsidRPr="00760326">
        <w:rPr>
          <w:rFonts w:ascii="Cambria" w:hAnsi="Cambria" w:cs="Times New Roman"/>
          <w:bCs/>
          <w:sz w:val="24"/>
          <w:szCs w:val="24"/>
        </w:rPr>
        <w:t>2.1.8. Neutralizarea cadavrelor conform legislației în vigoare;</w:t>
      </w:r>
    </w:p>
    <w:p w14:paraId="1A07D45A" w14:textId="63EF452F" w:rsidR="00FE2C45" w:rsidRPr="00760326" w:rsidRDefault="00FE2C45" w:rsidP="006D19C5">
      <w:pPr>
        <w:pStyle w:val="ListParagraph"/>
        <w:suppressAutoHyphens w:val="0"/>
        <w:autoSpaceDE w:val="0"/>
        <w:autoSpaceDN w:val="0"/>
        <w:adjustRightInd w:val="0"/>
        <w:spacing w:beforeLines="60" w:before="144" w:afterLines="60" w:after="144"/>
        <w:ind w:left="57"/>
        <w:jc w:val="both"/>
        <w:rPr>
          <w:rFonts w:ascii="Cambria" w:hAnsi="Cambria" w:cs="Times New Roman"/>
          <w:bCs/>
          <w:sz w:val="24"/>
          <w:szCs w:val="24"/>
        </w:rPr>
      </w:pPr>
      <w:r w:rsidRPr="00760326">
        <w:rPr>
          <w:rFonts w:ascii="Cambria" w:hAnsi="Cambria" w:cs="Times New Roman"/>
          <w:bCs/>
          <w:sz w:val="24"/>
          <w:szCs w:val="24"/>
        </w:rPr>
        <w:t>2.1.9. Efectuarea dezinfecțiilor și dezinsecțiilor în adapostul câinilor fără stăpân și în mijloacele de transport;</w:t>
      </w:r>
    </w:p>
    <w:p w14:paraId="396A4AA6" w14:textId="5694E19B" w:rsidR="00FE2C45" w:rsidRPr="00760326" w:rsidRDefault="00FE2C45" w:rsidP="006D19C5">
      <w:pPr>
        <w:pStyle w:val="ListParagraph"/>
        <w:suppressAutoHyphens w:val="0"/>
        <w:autoSpaceDE w:val="0"/>
        <w:autoSpaceDN w:val="0"/>
        <w:adjustRightInd w:val="0"/>
        <w:spacing w:beforeLines="60" w:before="144" w:afterLines="60" w:after="144"/>
        <w:ind w:left="57"/>
        <w:jc w:val="both"/>
        <w:rPr>
          <w:rFonts w:ascii="Cambria" w:hAnsi="Cambria" w:cs="Times New Roman"/>
          <w:b/>
          <w:sz w:val="24"/>
          <w:szCs w:val="24"/>
        </w:rPr>
      </w:pPr>
      <w:r w:rsidRPr="00760326">
        <w:rPr>
          <w:rFonts w:ascii="Cambria" w:hAnsi="Cambria" w:cs="Times New Roman"/>
          <w:bCs/>
          <w:sz w:val="24"/>
          <w:szCs w:val="24"/>
        </w:rPr>
        <w:t>2.2.1. Întocmirea documentelor, proceselor verbale privind activitatea zilnică conform legislației în vigoare;</w:t>
      </w:r>
    </w:p>
    <w:p w14:paraId="05AB7E14" w14:textId="77777777" w:rsidR="00314DC5" w:rsidRPr="00760326" w:rsidRDefault="00314DC5" w:rsidP="00AA01C7">
      <w:pPr>
        <w:spacing w:after="120" w:line="276" w:lineRule="auto"/>
        <w:jc w:val="both"/>
        <w:rPr>
          <w:rFonts w:cs="Calibri"/>
          <w:lang w:val="es-ES" w:eastAsia="ro-RO"/>
        </w:rPr>
      </w:pPr>
    </w:p>
    <w:p w14:paraId="5D0774C8" w14:textId="77777777" w:rsidR="008E7376" w:rsidRPr="00760326" w:rsidRDefault="008E7376" w:rsidP="008E7376">
      <w:pPr>
        <w:spacing w:after="120" w:line="276" w:lineRule="auto"/>
        <w:ind w:left="57"/>
        <w:jc w:val="both"/>
      </w:pPr>
      <w:r w:rsidRPr="00760326">
        <w:rPr>
          <w:rFonts w:cs="Calibri"/>
          <w:b/>
          <w:lang w:val="es-ES" w:eastAsia="ro-RO"/>
        </w:rPr>
        <w:t>2.2.  INFORMATII DESPRE AUTORITATEA CONTRACTANTA</w:t>
      </w:r>
    </w:p>
    <w:p w14:paraId="7D63EA23" w14:textId="14E19752" w:rsidR="004D01CF" w:rsidRPr="00760326" w:rsidRDefault="008E7376" w:rsidP="00345128">
      <w:pPr>
        <w:numPr>
          <w:ilvl w:val="0"/>
          <w:numId w:val="3"/>
        </w:numPr>
        <w:spacing w:after="120" w:line="276" w:lineRule="auto"/>
        <w:ind w:left="57"/>
        <w:jc w:val="both"/>
      </w:pPr>
      <w:proofErr w:type="spellStart"/>
      <w:r w:rsidRPr="00760326">
        <w:rPr>
          <w:rFonts w:cs="Calibri"/>
          <w:b/>
          <w:lang w:val="en-GB" w:eastAsia="ro-RO"/>
        </w:rPr>
        <w:t>Titularul</w:t>
      </w:r>
      <w:proofErr w:type="spellEnd"/>
      <w:r w:rsidRPr="00760326">
        <w:rPr>
          <w:rFonts w:cs="Calibri"/>
          <w:b/>
          <w:lang w:val="en-GB" w:eastAsia="ro-RO"/>
        </w:rPr>
        <w:t xml:space="preserve"> </w:t>
      </w:r>
      <w:proofErr w:type="spellStart"/>
      <w:r w:rsidR="00B72324" w:rsidRPr="00760326">
        <w:rPr>
          <w:rFonts w:cs="Calibri"/>
          <w:b/>
          <w:lang w:val="en-GB" w:eastAsia="ro-RO"/>
        </w:rPr>
        <w:t>serviciului</w:t>
      </w:r>
      <w:proofErr w:type="spellEnd"/>
      <w:r w:rsidRPr="00760326">
        <w:rPr>
          <w:rFonts w:cs="Calibri"/>
          <w:b/>
          <w:lang w:val="en-GB" w:eastAsia="ro-RO"/>
        </w:rPr>
        <w:t xml:space="preserve">: </w:t>
      </w:r>
      <w:proofErr w:type="spellStart"/>
      <w:r w:rsidR="00383E2E" w:rsidRPr="00760326">
        <w:rPr>
          <w:rFonts w:cs="Calibri"/>
          <w:lang w:val="en-GB" w:eastAsia="ro-RO"/>
        </w:rPr>
        <w:t>Comuna</w:t>
      </w:r>
      <w:proofErr w:type="spellEnd"/>
      <w:r w:rsidR="00AC0EC0" w:rsidRPr="00760326">
        <w:rPr>
          <w:rFonts w:cs="Calibri"/>
          <w:lang w:val="en-GB" w:eastAsia="ro-RO"/>
        </w:rPr>
        <w:t xml:space="preserve"> </w:t>
      </w:r>
      <w:r w:rsidR="003B2725">
        <w:rPr>
          <w:rFonts w:cs="Calibri"/>
          <w:bCs/>
          <w:lang w:val="hu-HU" w:eastAsia="ro-RO"/>
        </w:rPr>
        <w:t xml:space="preserve">Ciurea </w:t>
      </w:r>
    </w:p>
    <w:p w14:paraId="57D06727" w14:textId="41A5527F" w:rsidR="008F05B1" w:rsidRPr="00760326" w:rsidRDefault="008E7376" w:rsidP="00AA01C7">
      <w:pPr>
        <w:numPr>
          <w:ilvl w:val="0"/>
          <w:numId w:val="3"/>
        </w:numPr>
        <w:spacing w:after="120" w:line="276" w:lineRule="auto"/>
        <w:ind w:left="57"/>
        <w:jc w:val="both"/>
      </w:pPr>
      <w:proofErr w:type="spellStart"/>
      <w:r w:rsidRPr="00760326">
        <w:rPr>
          <w:rFonts w:cs="Calibri"/>
          <w:b/>
          <w:lang w:val="en-GB" w:eastAsia="ro-RO"/>
        </w:rPr>
        <w:t>Beneficiarul</w:t>
      </w:r>
      <w:proofErr w:type="spellEnd"/>
      <w:r w:rsidRPr="00760326">
        <w:rPr>
          <w:rFonts w:cs="Calibri"/>
          <w:b/>
          <w:lang w:val="en-GB" w:eastAsia="ro-RO"/>
        </w:rPr>
        <w:t xml:space="preserve"> </w:t>
      </w:r>
      <w:proofErr w:type="spellStart"/>
      <w:r w:rsidR="00B72324" w:rsidRPr="00760326">
        <w:rPr>
          <w:rFonts w:cs="Calibri"/>
          <w:b/>
          <w:lang w:val="en-GB" w:eastAsia="ro-RO"/>
        </w:rPr>
        <w:t>serviciului</w:t>
      </w:r>
      <w:proofErr w:type="spellEnd"/>
      <w:r w:rsidRPr="00760326">
        <w:rPr>
          <w:rFonts w:cs="Calibri"/>
          <w:b/>
          <w:lang w:val="en-GB" w:eastAsia="ro-RO"/>
        </w:rPr>
        <w:t>:</w:t>
      </w:r>
      <w:r w:rsidRPr="00760326">
        <w:rPr>
          <w:rFonts w:cs="Calibri"/>
          <w:lang w:val="en-GB" w:eastAsia="ro-RO"/>
        </w:rPr>
        <w:t xml:space="preserve"> </w:t>
      </w:r>
      <w:proofErr w:type="spellStart"/>
      <w:r w:rsidR="00383E2E" w:rsidRPr="00760326">
        <w:rPr>
          <w:rFonts w:cs="Calibri"/>
          <w:lang w:val="en-GB" w:eastAsia="ro-RO"/>
        </w:rPr>
        <w:t>Comuna</w:t>
      </w:r>
      <w:proofErr w:type="spellEnd"/>
      <w:r w:rsidR="00AC0EC0" w:rsidRPr="00760326">
        <w:rPr>
          <w:rFonts w:cs="Calibri"/>
          <w:lang w:val="en-GB" w:eastAsia="ro-RO"/>
        </w:rPr>
        <w:t xml:space="preserve"> </w:t>
      </w:r>
      <w:r w:rsidR="003B2725">
        <w:rPr>
          <w:rFonts w:cs="Calibri"/>
          <w:bCs/>
          <w:lang w:val="hu-HU" w:eastAsia="ro-RO"/>
        </w:rPr>
        <w:t>Ciurea</w:t>
      </w:r>
    </w:p>
    <w:p w14:paraId="566540F0" w14:textId="77777777" w:rsidR="008E7376" w:rsidRPr="00760326" w:rsidRDefault="008E7376" w:rsidP="008E7376">
      <w:pPr>
        <w:spacing w:after="120" w:line="276" w:lineRule="auto"/>
        <w:ind w:left="57"/>
        <w:jc w:val="both"/>
      </w:pPr>
      <w:r w:rsidRPr="00760326">
        <w:rPr>
          <w:rFonts w:cs="Calibri"/>
          <w:b/>
          <w:lang w:val="en-GB" w:eastAsia="ro-RO"/>
        </w:rPr>
        <w:t xml:space="preserve">2.4.   </w:t>
      </w:r>
      <w:proofErr w:type="spellStart"/>
      <w:r w:rsidRPr="00760326">
        <w:rPr>
          <w:rFonts w:cs="Calibri"/>
          <w:b/>
          <w:lang w:val="en-GB" w:eastAsia="ro-RO"/>
        </w:rPr>
        <w:t>Obiectivele</w:t>
      </w:r>
      <w:proofErr w:type="spellEnd"/>
      <w:r w:rsidRPr="00760326">
        <w:rPr>
          <w:rFonts w:cs="Calibri"/>
          <w:b/>
          <w:lang w:val="en-GB" w:eastAsia="ro-RO"/>
        </w:rPr>
        <w:t xml:space="preserve"> </w:t>
      </w:r>
      <w:proofErr w:type="spellStart"/>
      <w:r w:rsidRPr="00760326">
        <w:rPr>
          <w:rFonts w:cs="Calibri"/>
          <w:b/>
          <w:lang w:val="en-GB" w:eastAsia="ro-RO"/>
        </w:rPr>
        <w:t>concesiunii</w:t>
      </w:r>
      <w:proofErr w:type="spellEnd"/>
    </w:p>
    <w:p w14:paraId="05792ABB" w14:textId="15023DD1" w:rsidR="008E7376" w:rsidRPr="00760326" w:rsidRDefault="008E7376" w:rsidP="008E7376">
      <w:pPr>
        <w:spacing w:after="120" w:line="276" w:lineRule="auto"/>
        <w:ind w:left="57"/>
        <w:jc w:val="both"/>
        <w:rPr>
          <w:rFonts w:cs="Calibri"/>
          <w:lang w:val="es-ES" w:eastAsia="ro-RO"/>
        </w:rPr>
      </w:pPr>
      <w:r w:rsidRPr="00760326">
        <w:rPr>
          <w:rFonts w:cs="Calibri"/>
          <w:lang w:val="es-ES" w:eastAsia="ro-RO"/>
        </w:rPr>
        <w:t xml:space="preserve">Obiectivul prezentei concesiuni </w:t>
      </w:r>
      <w:r w:rsidR="00F46660" w:rsidRPr="00760326">
        <w:rPr>
          <w:rFonts w:cs="Calibri"/>
          <w:lang w:val="es-ES" w:eastAsia="ro-RO"/>
        </w:rPr>
        <w:t>il constituie reducerea numarului de caini fara stapan, ameliorarea sanatatii si bunastarii cainilor din adaposturi, stoparea înmulțirii necontrolate a cainilor de rasa comuna, prevenirea abandonului si a pierderii cainilor, reducerea aparatiei rabiei si a altor zoonoze, prevenirea agresivitatii asupra oamenilor si animalelor precum si reducerea comertului ilegal si a traficului cu animale.</w:t>
      </w:r>
    </w:p>
    <w:p w14:paraId="120A3F30" w14:textId="6018DE73" w:rsidR="0078658D" w:rsidRPr="00760326" w:rsidRDefault="0078658D" w:rsidP="008E7376">
      <w:pPr>
        <w:spacing w:after="120" w:line="276" w:lineRule="auto"/>
        <w:ind w:left="57"/>
        <w:jc w:val="both"/>
        <w:rPr>
          <w:rFonts w:cs="Calibri"/>
          <w:lang w:val="es-ES" w:eastAsia="ro-RO"/>
        </w:rPr>
      </w:pPr>
      <w:r w:rsidRPr="00760326">
        <w:rPr>
          <w:rFonts w:cs="Calibri"/>
          <w:lang w:val="es-ES" w:eastAsia="ro-RO"/>
        </w:rPr>
        <w:t xml:space="preserve">Functionarea serviciului pentru gestionarea cainilor fara stapan se va realiza in conditiile prevederilor O.U.G. nr. 155/2001 privind aprobarea programului de gestionare a cainilor fara stapan, actualizata cu modificarile si completarile ulterioare, a prevederilor O.U.G. nr. 21/2002 privind </w:t>
      </w:r>
      <w:r w:rsidR="001F11DB" w:rsidRPr="00760326">
        <w:rPr>
          <w:rFonts w:cs="Calibri"/>
          <w:lang w:val="es-ES" w:eastAsia="ro-RO"/>
        </w:rPr>
        <w:t>gospodarirea localitatilor urbane si rurale cu modificarile si completarile ulterioare, a Legii 205/2004 privind protectia animalelor, cu modificarile si completarile ulterioare, a Legii nr.60/2004 privind ratificarea Conventiei Europene pentru protectia animalelor de companie semnata la Strasbourg la 23.06.2003.</w:t>
      </w:r>
    </w:p>
    <w:p w14:paraId="351ADA7D" w14:textId="11C3111E" w:rsidR="00E925F2" w:rsidRPr="00760326" w:rsidRDefault="00B6330E" w:rsidP="008E7376">
      <w:pPr>
        <w:spacing w:after="120" w:line="276" w:lineRule="auto"/>
        <w:ind w:left="57"/>
        <w:jc w:val="both"/>
      </w:pPr>
      <w:r w:rsidRPr="00760326">
        <w:lastRenderedPageBreak/>
        <w:t>Concesionarea serviciului public pentru gestionarea cainilor fara stapan se va face in urma organizarii unei proceduri de atribuire in conformitate cu prevederile Legii nr. 100/2016 privind concesiunile de lucrari si concesiunile de servicii si a prevederilor H.G.nr. 867/2016 pentru aprobarea Normelor metodologice de aplicare a prevederilor referitoare la atribuirea contractelor de concesiune de lucrari si concesiune de servicii din Legea nr. 100/2016 privind concesiunile de lucrari si concesiunile de servicii, la care pot participa persoane juridiced romane/straine, autorizate in conditiile legii.</w:t>
      </w:r>
    </w:p>
    <w:p w14:paraId="1468FEDC" w14:textId="77777777" w:rsidR="008E7376" w:rsidRPr="00760326" w:rsidRDefault="008E7376" w:rsidP="008E7376">
      <w:pPr>
        <w:spacing w:after="120" w:line="276" w:lineRule="auto"/>
        <w:ind w:left="57"/>
        <w:jc w:val="both"/>
        <w:rPr>
          <w:rFonts w:cs="Calibri"/>
          <w:lang w:val="es-ES" w:eastAsia="ro-RO"/>
        </w:rPr>
      </w:pPr>
    </w:p>
    <w:p w14:paraId="60D4ED01" w14:textId="744B64F3" w:rsidR="002F29E0" w:rsidRPr="00760326" w:rsidRDefault="00C0528D" w:rsidP="00E10BDD">
      <w:pPr>
        <w:pStyle w:val="Heading2"/>
        <w:rPr>
          <w:rFonts w:ascii="Cambria" w:hAnsi="Cambria"/>
          <w:b/>
          <w:bCs/>
          <w:color w:val="000000" w:themeColor="text1"/>
          <w:sz w:val="24"/>
          <w:szCs w:val="24"/>
        </w:rPr>
      </w:pPr>
      <w:bookmarkStart w:id="5" w:name="_Toc102587418"/>
      <w:bookmarkStart w:id="6" w:name="_Toc102655978"/>
      <w:r w:rsidRPr="00760326">
        <w:rPr>
          <w:rFonts w:ascii="Cambria" w:hAnsi="Cambria"/>
          <w:b/>
          <w:bCs/>
          <w:color w:val="000000" w:themeColor="text1"/>
          <w:sz w:val="24"/>
          <w:szCs w:val="24"/>
        </w:rPr>
        <w:t>2.4.1</w:t>
      </w:r>
      <w:r w:rsidR="00212DE5" w:rsidRPr="00760326">
        <w:rPr>
          <w:rFonts w:ascii="Cambria" w:hAnsi="Cambria"/>
          <w:b/>
          <w:bCs/>
          <w:color w:val="000000" w:themeColor="text1"/>
          <w:sz w:val="24"/>
          <w:szCs w:val="24"/>
        </w:rPr>
        <w:t xml:space="preserve">. </w:t>
      </w:r>
      <w:r w:rsidR="002F29E0" w:rsidRPr="00760326">
        <w:rPr>
          <w:rFonts w:ascii="Cambria" w:hAnsi="Cambria"/>
          <w:b/>
          <w:bCs/>
          <w:color w:val="000000" w:themeColor="text1"/>
          <w:sz w:val="24"/>
          <w:szCs w:val="24"/>
        </w:rPr>
        <w:t>Capturarea câinilor</w:t>
      </w:r>
      <w:bookmarkEnd w:id="5"/>
      <w:bookmarkEnd w:id="6"/>
    </w:p>
    <w:p w14:paraId="639538BF" w14:textId="77777777" w:rsidR="002F29E0" w:rsidRPr="00760326" w:rsidRDefault="002F29E0" w:rsidP="002F29E0">
      <w:pPr>
        <w:autoSpaceDE w:val="0"/>
        <w:autoSpaceDN w:val="0"/>
        <w:adjustRightInd w:val="0"/>
        <w:spacing w:beforeLines="60" w:before="144" w:afterLines="60" w:after="144" w:line="276" w:lineRule="auto"/>
        <w:ind w:left="360"/>
        <w:jc w:val="both"/>
        <w:rPr>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Capturarea, manipularea, încărcarea câinilor fără stăpân în autovehicule și transportul acestora se vor face cu respectarea prevederilor anexei nr. 2 la ordonanța de urgență, a prevederilor </w:t>
      </w:r>
      <w:hyperlink r:id="rId12" w:history="1">
        <w:r w:rsidRPr="00760326">
          <w:rPr>
            <w:rStyle w:val="Hyperlink"/>
            <w:rFonts w:cstheme="minorHAnsi"/>
            <w:color w:val="000000" w:themeColor="text1"/>
            <w:bdr w:val="none" w:sz="0" w:space="0" w:color="auto" w:frame="1"/>
            <w:shd w:val="clear" w:color="auto" w:fill="FFFFFF"/>
          </w:rPr>
          <w:t>art. 14 alin. (1) din Legea nr. 205/2004</w:t>
        </w:r>
      </w:hyperlink>
      <w:r w:rsidRPr="00760326">
        <w:rPr>
          <w:rStyle w:val="salnbdy"/>
          <w:rFonts w:cstheme="minorHAnsi"/>
          <w:color w:val="000000" w:themeColor="text1"/>
          <w:bdr w:val="none" w:sz="0" w:space="0" w:color="auto" w:frame="1"/>
          <w:shd w:val="clear" w:color="auto" w:fill="FFFFFF"/>
        </w:rPr>
        <w:t>, cu modificările și completările ulterioare, a prevederilor art. 3 din Regulamentul (CE) nr. 1/2005 al Consiliului din 22 decembrie 2004 privind protecția animalelor în timpul transportului și al operațiunilor conexe și de modificare a Directivelor 64/432/CEE și 93/119/CE și a Regulamentului (CE) nr. 1.255/97 , a prevederilor anexei nr. I capitolul I pct. 1, pct. 2 lit. a), pct. 5 și capitolul III art. 1 pct. 1.8 lit. a), b), c), d) la Regulamentul (CE) nr. 1/2005, precum și ale </w:t>
      </w:r>
      <w:hyperlink r:id="rId13" w:history="1">
        <w:r w:rsidRPr="00760326">
          <w:rPr>
            <w:rStyle w:val="Hyperlink"/>
            <w:rFonts w:cstheme="minorHAnsi"/>
            <w:color w:val="000000" w:themeColor="text1"/>
            <w:bdr w:val="none" w:sz="0" w:space="0" w:color="auto" w:frame="1"/>
            <w:shd w:val="clear" w:color="auto" w:fill="FFFFFF"/>
          </w:rPr>
          <w:t>art. 6 alin. (10) din Normele metodologice de aplicare a Legii nr. 205/2004</w:t>
        </w:r>
      </w:hyperlink>
      <w:r w:rsidRPr="00760326">
        <w:rPr>
          <w:rStyle w:val="salnbdy"/>
          <w:rFonts w:cstheme="minorHAnsi"/>
          <w:color w:val="000000" w:themeColor="text1"/>
          <w:bdr w:val="none" w:sz="0" w:space="0" w:color="auto" w:frame="1"/>
          <w:shd w:val="clear" w:color="auto" w:fill="FFFFFF"/>
        </w:rPr>
        <w:t> privind protecția animalelor, aprobate prin Ordinul președintelui Autorității Naționale Sanitare Veterinare și pentru Siguranța Alimentelor și al ministrului internelor și reformei administrative </w:t>
      </w:r>
      <w:hyperlink r:id="rId14" w:history="1">
        <w:r w:rsidRPr="00760326">
          <w:rPr>
            <w:rStyle w:val="Hyperlink"/>
            <w:rFonts w:cstheme="minorHAnsi"/>
            <w:color w:val="000000" w:themeColor="text1"/>
            <w:bdr w:val="none" w:sz="0" w:space="0" w:color="auto" w:frame="1"/>
            <w:shd w:val="clear" w:color="auto" w:fill="FFFFFF"/>
          </w:rPr>
          <w:t>nr. 31</w:t>
        </w:r>
      </w:hyperlink>
      <w:r w:rsidRPr="00760326">
        <w:rPr>
          <w:rStyle w:val="salnbdy"/>
          <w:rFonts w:cstheme="minorHAnsi"/>
          <w:color w:val="000000" w:themeColor="text1"/>
          <w:bdr w:val="none" w:sz="0" w:space="0" w:color="auto" w:frame="1"/>
          <w:shd w:val="clear" w:color="auto" w:fill="FFFFFF"/>
        </w:rPr>
        <w:t>/</w:t>
      </w:r>
      <w:hyperlink r:id="rId15" w:history="1">
        <w:r w:rsidRPr="00760326">
          <w:rPr>
            <w:rStyle w:val="Hyperlink"/>
            <w:rFonts w:cstheme="minorHAnsi"/>
            <w:color w:val="000000" w:themeColor="text1"/>
            <w:bdr w:val="none" w:sz="0" w:space="0" w:color="auto" w:frame="1"/>
            <w:shd w:val="clear" w:color="auto" w:fill="FFFFFF"/>
          </w:rPr>
          <w:t>523/2008</w:t>
        </w:r>
      </w:hyperlink>
      <w:r w:rsidRPr="00760326">
        <w:rPr>
          <w:rStyle w:val="salnbdy"/>
          <w:rFonts w:cstheme="minorHAnsi"/>
          <w:color w:val="000000" w:themeColor="text1"/>
          <w:bdr w:val="none" w:sz="0" w:space="0" w:color="auto" w:frame="1"/>
          <w:shd w:val="clear" w:color="auto" w:fill="FFFFFF"/>
        </w:rPr>
        <w:t>.</w:t>
      </w:r>
    </w:p>
    <w:p w14:paraId="6EAEDB1D"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par"/>
          <w:rFonts w:cstheme="minorHAnsi"/>
          <w:color w:val="000000" w:themeColor="text1"/>
          <w:bdr w:val="none" w:sz="0" w:space="0" w:color="auto" w:frame="1"/>
          <w:shd w:val="clear" w:color="auto" w:fill="FFFFFF"/>
        </w:rPr>
      </w:pPr>
      <w:r w:rsidRPr="00760326">
        <w:rPr>
          <w:rStyle w:val="spar"/>
          <w:rFonts w:cstheme="minorHAnsi"/>
          <w:color w:val="000000" w:themeColor="text1"/>
          <w:bdr w:val="none" w:sz="0" w:space="0" w:color="auto" w:frame="1"/>
          <w:shd w:val="clear" w:color="auto" w:fill="FFFFFF"/>
        </w:rPr>
        <w:t>Serviciile specializate pentru gestionarea câinilor fără stăpân, precum și operatorii serviciilor specializate pentru gestionarea câinilor fără stăpân sunt obligați să captureze câinii în următoarea ordine:</w:t>
      </w:r>
    </w:p>
    <w:p w14:paraId="4518DEAC"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litbdy"/>
          <w:rFonts w:cstheme="minorHAnsi"/>
          <w:color w:val="000000" w:themeColor="text1"/>
          <w:bdr w:val="none" w:sz="0" w:space="0" w:color="auto" w:frame="1"/>
          <w:shd w:val="clear" w:color="auto" w:fill="FFFFFF"/>
        </w:rPr>
      </w:pPr>
      <w:r w:rsidRPr="00760326">
        <w:rPr>
          <w:rStyle w:val="slitttl"/>
          <w:rFonts w:cstheme="minorHAnsi"/>
          <w:b/>
          <w:bCs/>
          <w:color w:val="000000" w:themeColor="text1"/>
          <w:bdr w:val="none" w:sz="0" w:space="0" w:color="auto" w:frame="1"/>
          <w:shd w:val="clear" w:color="auto" w:fill="FFFFFF"/>
        </w:rPr>
        <w:t>a)</w:t>
      </w:r>
      <w:r w:rsidRPr="00760326">
        <w:rPr>
          <w:rStyle w:val="slit"/>
          <w:rFonts w:cstheme="minorHAnsi"/>
          <w:color w:val="000000" w:themeColor="text1"/>
          <w:bdr w:val="dotted" w:sz="6" w:space="0" w:color="FEFEFE" w:frame="1"/>
          <w:shd w:val="clear" w:color="auto" w:fill="FFFFFF"/>
        </w:rPr>
        <w:t> </w:t>
      </w:r>
      <w:r w:rsidRPr="00760326">
        <w:rPr>
          <w:rStyle w:val="slitbdy"/>
          <w:rFonts w:cstheme="minorHAnsi"/>
          <w:color w:val="000000" w:themeColor="text1"/>
          <w:bdr w:val="none" w:sz="0" w:space="0" w:color="auto" w:frame="1"/>
          <w:shd w:val="clear" w:color="auto" w:fill="FFFFFF"/>
        </w:rPr>
        <w:t>câinii care circulă liber, fără însoțitor, din preajma școlilor, grădinițelor, locurilor de joacă pentru copii, parcurilor, piețelor publice;</w:t>
      </w:r>
    </w:p>
    <w:p w14:paraId="66233F21"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litbdy"/>
          <w:rFonts w:cstheme="minorHAnsi"/>
          <w:color w:val="000000" w:themeColor="text1"/>
          <w:bdr w:val="none" w:sz="0" w:space="0" w:color="auto" w:frame="1"/>
          <w:shd w:val="clear" w:color="auto" w:fill="FFFFFF"/>
        </w:rPr>
      </w:pPr>
      <w:r w:rsidRPr="00760326">
        <w:rPr>
          <w:rStyle w:val="slitttl"/>
          <w:rFonts w:cstheme="minorHAnsi"/>
          <w:b/>
          <w:bCs/>
          <w:color w:val="000000" w:themeColor="text1"/>
          <w:bdr w:val="none" w:sz="0" w:space="0" w:color="auto" w:frame="1"/>
          <w:shd w:val="clear" w:color="auto" w:fill="FFFFFF"/>
        </w:rPr>
        <w:t>b)</w:t>
      </w:r>
      <w:r w:rsidRPr="00760326">
        <w:rPr>
          <w:rStyle w:val="slit"/>
          <w:rFonts w:cstheme="minorHAnsi"/>
          <w:color w:val="000000" w:themeColor="text1"/>
          <w:bdr w:val="dotted" w:sz="6" w:space="0" w:color="FEFEFE" w:frame="1"/>
          <w:shd w:val="clear" w:color="auto" w:fill="FFFFFF"/>
        </w:rPr>
        <w:t> </w:t>
      </w:r>
      <w:r w:rsidRPr="00760326">
        <w:rPr>
          <w:rStyle w:val="slitbdy"/>
          <w:rFonts w:cstheme="minorHAnsi"/>
          <w:color w:val="000000" w:themeColor="text1"/>
          <w:bdr w:val="none" w:sz="0" w:space="0" w:color="auto" w:frame="1"/>
          <w:shd w:val="clear" w:color="auto" w:fill="FFFFFF"/>
        </w:rPr>
        <w:t>câinii care circulă liber, fără însoțitor,în alte locuri publice decât cele prevăzute la </w:t>
      </w:r>
      <w:r w:rsidRPr="00760326">
        <w:rPr>
          <w:rStyle w:val="slgi"/>
          <w:rFonts w:cstheme="minorHAnsi"/>
          <w:color w:val="000000" w:themeColor="text1"/>
          <w:u w:val="single"/>
          <w:bdr w:val="none" w:sz="0" w:space="0" w:color="auto" w:frame="1"/>
          <w:shd w:val="clear" w:color="auto" w:fill="FFFFFF"/>
        </w:rPr>
        <w:t>lit. a)</w:t>
      </w:r>
      <w:r w:rsidRPr="00760326">
        <w:rPr>
          <w:rStyle w:val="slitbdy"/>
          <w:rFonts w:cstheme="minorHAnsi"/>
          <w:color w:val="000000" w:themeColor="text1"/>
          <w:bdr w:val="none" w:sz="0" w:space="0" w:color="auto" w:frame="1"/>
          <w:shd w:val="clear" w:color="auto" w:fill="FFFFFF"/>
        </w:rPr>
        <w:t>;</w:t>
      </w:r>
    </w:p>
    <w:p w14:paraId="7139BC3D"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litttl"/>
          <w:rFonts w:cstheme="minorHAnsi"/>
          <w:b/>
          <w:bCs/>
          <w:color w:val="000000" w:themeColor="text1"/>
          <w:bdr w:val="none" w:sz="0" w:space="0" w:color="auto" w:frame="1"/>
          <w:shd w:val="clear" w:color="auto" w:fill="FFFFFF"/>
        </w:rPr>
        <w:t>c)</w:t>
      </w:r>
      <w:r w:rsidRPr="00760326">
        <w:rPr>
          <w:rStyle w:val="slit"/>
          <w:rFonts w:cstheme="minorHAnsi"/>
          <w:color w:val="000000" w:themeColor="text1"/>
          <w:bdr w:val="dotted" w:sz="6" w:space="0" w:color="FEFEFE" w:frame="1"/>
          <w:shd w:val="clear" w:color="auto" w:fill="FFFFFF"/>
        </w:rPr>
        <w:t> </w:t>
      </w:r>
      <w:r w:rsidRPr="00760326">
        <w:rPr>
          <w:rStyle w:val="slitbdy"/>
          <w:rFonts w:cstheme="minorHAnsi"/>
          <w:color w:val="000000" w:themeColor="text1"/>
          <w:bdr w:val="none" w:sz="0" w:space="0" w:color="auto" w:frame="1"/>
          <w:shd w:val="clear" w:color="auto" w:fill="FFFFFF"/>
        </w:rPr>
        <w:t>câinii care circulă liber, fără însoțitor, în zonele periferice ale localităților.</w:t>
      </w:r>
    </w:p>
    <w:p w14:paraId="4EF7558A"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Concesionarul are obligația de a captura câinii fără stăpân  pe baza reclamațiilor scrise sau telefonice ale persoanelor fizice si juridice.</w:t>
      </w:r>
    </w:p>
    <w:p w14:paraId="01995FD6"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Totodată, acesta are obligatia de a actiona în regim de urgență, în maxim 24 de ore, dacă reclamațiile fac referire la câini agresivi sau periculoși.</w:t>
      </w:r>
    </w:p>
    <w:p w14:paraId="73FE39E7"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Pentru o bună gestionarea serviciului, este recomandat să existe o evidență a solicitărilor primite.</w:t>
      </w:r>
    </w:p>
    <w:p w14:paraId="7B0056B7" w14:textId="0AA8E8B8"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 xml:space="preserve">În ceea ce privește procesul de capturare a câinilor fără stăpân de pe domeniul public/privat al </w:t>
      </w:r>
      <w:r w:rsidR="00383E2E" w:rsidRPr="00760326">
        <w:rPr>
          <w:rStyle w:val="salnbdy"/>
          <w:rFonts w:cstheme="minorHAnsi"/>
          <w:color w:val="000000" w:themeColor="text1"/>
          <w:bdr w:val="none" w:sz="0" w:space="0" w:color="auto" w:frame="1"/>
          <w:shd w:val="clear" w:color="auto" w:fill="FFFFFF"/>
        </w:rPr>
        <w:t>Comunei</w:t>
      </w:r>
      <w:r w:rsidR="003313DE" w:rsidRPr="00760326">
        <w:rPr>
          <w:rStyle w:val="salnbdy"/>
          <w:rFonts w:cstheme="minorHAnsi"/>
          <w:color w:val="000000" w:themeColor="text1"/>
          <w:bdr w:val="none" w:sz="0" w:space="0" w:color="auto" w:frame="1"/>
          <w:shd w:val="clear" w:color="auto" w:fill="FFFFFF"/>
        </w:rPr>
        <w:t xml:space="preserve"> </w:t>
      </w:r>
      <w:r w:rsidR="003B2725">
        <w:rPr>
          <w:rFonts w:cs="Calibri"/>
          <w:bCs/>
          <w:lang w:val="hu-HU" w:eastAsia="ro-RO"/>
        </w:rPr>
        <w:t>Ciurea</w:t>
      </w:r>
      <w:r w:rsidRPr="00760326">
        <w:rPr>
          <w:rStyle w:val="salnbdy"/>
          <w:rFonts w:cstheme="minorHAnsi"/>
          <w:color w:val="000000" w:themeColor="text1"/>
          <w:bdr w:val="none" w:sz="0" w:space="0" w:color="auto" w:frame="1"/>
          <w:shd w:val="clear" w:color="auto" w:fill="FFFFFF"/>
        </w:rPr>
        <w:t>, concesionarul are obligația de a efectua activități de capturare după ce a primit o notificare cu cel puțin 72 de ore inainte.</w:t>
      </w:r>
    </w:p>
    <w:p w14:paraId="570BA357"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lastRenderedPageBreak/>
        <w:t>Capturarea se realizează prin utilizzrea de dotări speciale, echipamente de lucru și dispozitive: crose speciale, plase, cuști-capcana, puști și pistoale cu tranchilizante sau lansatoare de serigi de uz veterinar cu produse imobilizante, respectând normele privind capturarea și transportul câinilor prevăzute de reglementările legale în vigoare.</w:t>
      </w:r>
    </w:p>
    <w:p w14:paraId="748619FE"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Personalul calificat poate captura câinii cu crose speciale sau cu plase sau cu ajutorul armelor utilitare.Pentru capturare se vor folosi crose special formate din tije de aluminiu, având la capt o buclă care poate să gliseze sau care se poate strange în jurul gâtului câinelui, pentru a permite persoanei calificate să țină câinele la distanță și să poată manipula.</w:t>
      </w:r>
    </w:p>
    <w:p w14:paraId="57A019DC"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Bucla trebuie fixată la lărgimea dorită pentru a evita strangularea câinelui, mecanismul de declanșare rapidă fiind utilizat pentru eliberarea câinelui în caz de urgență sau atunci când este pus în cușcă/</w:t>
      </w:r>
    </w:p>
    <w:p w14:paraId="340CFF0A"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De asemenea, câinii fără stăpân mai pot fi capturați cu ajutorul cuștilor-capcană, în care se introduce mâncare și care sunt dotate cu uși mobile care cad după intrarea câinelui în cușcă, aflate pe sol și apoi încărcatre în autovehicul.</w:t>
      </w:r>
    </w:p>
    <w:p w14:paraId="71A0EE9B"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
          <w:rFonts w:cstheme="minorHAnsi"/>
          <w:color w:val="000000" w:themeColor="text1"/>
          <w:bdr w:val="none" w:sz="0" w:space="0" w:color="auto" w:frame="1"/>
          <w:shd w:val="clear" w:color="auto" w:fill="FFFFFF"/>
        </w:rPr>
        <w:t> </w:t>
      </w:r>
      <w:r w:rsidRPr="00760326">
        <w:rPr>
          <w:rStyle w:val="salnbdy"/>
          <w:rFonts w:cstheme="minorHAnsi"/>
          <w:color w:val="000000" w:themeColor="text1"/>
          <w:bdr w:val="none" w:sz="0" w:space="0" w:color="auto" w:frame="1"/>
          <w:shd w:val="clear" w:color="auto" w:fill="FFFFFF"/>
        </w:rPr>
        <w:t>Mijloacele de transport destinate câinilor fără stăpân trebuie să fie vizibil marcate cu denumirea serviciului de gestionare a câinilor fără stăpân, cu numărul de telefon, cu indicativul mijlocului de transport, dotate cu cuști individuale fixate corespunzător pentru a preveni deplasarea lor în timpul călătoriei și ventilate corespunzător.</w:t>
      </w:r>
    </w:p>
    <w:p w14:paraId="45EEB78E"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Persoanele care capturează câini fără stăpân sunt obligate să respecte normele specifice de protecție a muncii și să fie instruite corespunzător.</w:t>
      </w:r>
    </w:p>
    <w:p w14:paraId="7204972D"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Este necesar ca procesul de capturare a câinilor fără stăpân să se realizeze în echipe de câte 2, dintre care cel puțin 1 dintre ei să fie tehnician veterinar.</w:t>
      </w:r>
    </w:p>
    <w:p w14:paraId="35289C53"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Totodată, pentru desfăsurarea activității de capturare a câinilor fără stăpân, trebuie să existe cel puțin o mașina de transport înregistrata, în condițiile legii, pentru transportul câinilor.</w:t>
      </w:r>
    </w:p>
    <w:p w14:paraId="7201E31B"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Imobilizarea câinilor fără stăpân, prin administrarea de la distanță a unor substanțe stupefiante și psihotrope, cu ajutorul armelor utilitare sau sarbacanelor, trebuie efectuată sub stricta supraveghere a medicului veterinar de liberă practică, organizat în condițiile legii.</w:t>
      </w:r>
    </w:p>
    <w:p w14:paraId="62E027DC" w14:textId="77777777" w:rsidR="002F29E0" w:rsidRPr="00760326" w:rsidRDefault="002F29E0" w:rsidP="00703A4C">
      <w:pPr>
        <w:autoSpaceDE w:val="0"/>
        <w:autoSpaceDN w:val="0"/>
        <w:adjustRightInd w:val="0"/>
        <w:spacing w:beforeLines="60" w:before="144" w:afterLines="60" w:after="144" w:line="276" w:lineRule="auto"/>
        <w:jc w:val="both"/>
        <w:rPr>
          <w:rStyle w:val="salnbdy"/>
          <w:rFonts w:cstheme="minorHAnsi"/>
          <w:color w:val="000000" w:themeColor="text1"/>
          <w:bdr w:val="none" w:sz="0" w:space="0" w:color="auto" w:frame="1"/>
          <w:shd w:val="clear" w:color="auto" w:fill="FFFFFF"/>
        </w:rPr>
      </w:pPr>
    </w:p>
    <w:p w14:paraId="4C65FD23" w14:textId="77777777" w:rsidR="002F29E0" w:rsidRPr="00760326" w:rsidRDefault="002F29E0" w:rsidP="002F29E0">
      <w:pPr>
        <w:autoSpaceDE w:val="0"/>
        <w:autoSpaceDN w:val="0"/>
        <w:adjustRightInd w:val="0"/>
        <w:spacing w:beforeLines="60" w:before="144" w:afterLines="60" w:after="144" w:line="276" w:lineRule="auto"/>
        <w:ind w:left="360"/>
        <w:jc w:val="both"/>
        <w:rPr>
          <w:rStyle w:val="salnbdy"/>
          <w:rFonts w:cstheme="minorHAnsi"/>
          <w:color w:val="000000" w:themeColor="text1"/>
          <w:bdr w:val="none" w:sz="0" w:space="0" w:color="auto" w:frame="1"/>
          <w:shd w:val="clear" w:color="auto" w:fill="FFFFFF"/>
        </w:rPr>
      </w:pPr>
      <w:r w:rsidRPr="00760326">
        <w:rPr>
          <w:rStyle w:val="salnbdy"/>
          <w:rFonts w:cstheme="minorHAnsi"/>
          <w:color w:val="000000" w:themeColor="text1"/>
          <w:bdr w:val="none" w:sz="0" w:space="0" w:color="auto" w:frame="1"/>
          <w:shd w:val="clear" w:color="auto" w:fill="FFFFFF"/>
        </w:rPr>
        <w:t>La capturarea, manipularea, încărcarea câinilor fără stăpân în autovehicule și transportul acestora se interzic următoarele:</w:t>
      </w:r>
    </w:p>
    <w:p w14:paraId="7FAD0153"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lovirea, rănirea, mutilarea în orice mod a câinilor;</w:t>
      </w:r>
    </w:p>
    <w:p w14:paraId="2B18D6A6"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manipularea acestora într-un mod care le provoacă dureri sau suferințe inutile;</w:t>
      </w:r>
    </w:p>
    <w:p w14:paraId="72EF5DC4"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împușcarea cu arma cu tranchilizant sau cu sarbacana a câinilor aflați în cuști sau imobilizați în lanț;</w:t>
      </w:r>
    </w:p>
    <w:p w14:paraId="63ED22A2"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lastRenderedPageBreak/>
        <w:t>capturarea câinilor care nu sunt foarte agresivi, nu sunt suspecți de a fi turbați sau nu sunt situați în spații inaccesibile, prin administrare de la distanță a medicamentelor stupefiante și psihotrope;</w:t>
      </w:r>
    </w:p>
    <w:p w14:paraId="1B569990"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transportarea câinilor fără cuști individuale de transport;</w:t>
      </w:r>
    </w:p>
    <w:p w14:paraId="644DF4B0"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alnttl"/>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transportarea câinilor în mijloace de transport neventilate corespunzător.</w:t>
      </w:r>
    </w:p>
    <w:p w14:paraId="1DB0F9CD"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alnbdy"/>
          <w:rFonts w:ascii="Cambria" w:hAnsi="Cambria" w:cstheme="minorHAnsi"/>
          <w:color w:val="000000" w:themeColor="text1"/>
          <w:sz w:val="24"/>
          <w:szCs w:val="24"/>
          <w:bdr w:val="none" w:sz="0" w:space="0" w:color="auto" w:frame="1"/>
          <w:shd w:val="clear" w:color="auto" w:fill="FFFFFF"/>
        </w:rPr>
      </w:pPr>
      <w:r w:rsidRPr="00760326">
        <w:rPr>
          <w:rStyle w:val="salnbdy"/>
          <w:rFonts w:ascii="Cambria" w:hAnsi="Cambria" w:cstheme="minorHAnsi"/>
          <w:color w:val="000000" w:themeColor="text1"/>
          <w:sz w:val="24"/>
          <w:szCs w:val="24"/>
          <w:bdr w:val="none" w:sz="0" w:space="0" w:color="auto" w:frame="1"/>
          <w:shd w:val="clear" w:color="auto" w:fill="FFFFFF"/>
        </w:rPr>
        <w:t>La adăpostirea câinilor fără stăpân se interzic următoarele:</w:t>
      </w:r>
    </w:p>
    <w:p w14:paraId="296BFC99"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nerespectarea obligativității de a hrăni de 3 ori pe zi cățeii cu vârsta cuprinsă între 6 și 12 săptămâni;</w:t>
      </w:r>
    </w:p>
    <w:p w14:paraId="2EC64C3B"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nerespectarea obligativității de a hrăni de două ori pe zi cățeii cu vârsta cuprinsă între 12 săptămâni și 12 luni;</w:t>
      </w:r>
    </w:p>
    <w:p w14:paraId="08673453"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privarea câinilor bolnavi sau răniți de tratament medical;</w:t>
      </w:r>
    </w:p>
    <w:p w14:paraId="7A4F132A"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cazarea cățelelor cu pui în boxe cu alți câini maturi;</w:t>
      </w:r>
    </w:p>
    <w:p w14:paraId="469F293E"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cazarea câinilor fără separarea acestora, potrivit criteriilor de talie și agresivitate prevăzute în </w:t>
      </w:r>
      <w:hyperlink r:id="rId16" w:history="1">
        <w:r w:rsidRPr="00760326">
          <w:rPr>
            <w:rStyle w:val="Hyperlink"/>
            <w:rFonts w:ascii="Cambria" w:hAnsi="Cambria" w:cstheme="minorHAnsi"/>
            <w:color w:val="000000" w:themeColor="text1"/>
            <w:sz w:val="24"/>
            <w:szCs w:val="24"/>
            <w:bdr w:val="none" w:sz="0" w:space="0" w:color="auto" w:frame="1"/>
            <w:shd w:val="clear" w:color="auto" w:fill="FFFFFF"/>
          </w:rPr>
          <w:t>anexa nr. 1 din ordonanța de urgență</w:t>
        </w:r>
      </w:hyperlink>
      <w:r w:rsidRPr="00760326">
        <w:rPr>
          <w:rStyle w:val="slitbdy"/>
          <w:rFonts w:ascii="Cambria" w:hAnsi="Cambria" w:cstheme="minorHAnsi"/>
          <w:color w:val="000000" w:themeColor="text1"/>
          <w:sz w:val="24"/>
          <w:szCs w:val="24"/>
          <w:bdr w:val="none" w:sz="0" w:space="0" w:color="auto" w:frame="1"/>
          <w:shd w:val="clear" w:color="auto" w:fill="FFFFFF"/>
        </w:rPr>
        <w:t xml:space="preserve"> </w:t>
      </w:r>
      <w:hyperlink r:id="rId17" w:history="1">
        <w:r w:rsidRPr="00760326">
          <w:rPr>
            <w:rStyle w:val="Hyperlink"/>
            <w:rFonts w:ascii="Cambria" w:hAnsi="Cambria"/>
            <w:color w:val="000000" w:themeColor="text1"/>
            <w:sz w:val="24"/>
            <w:szCs w:val="24"/>
            <w:bdr w:val="none" w:sz="0" w:space="0" w:color="auto" w:frame="1"/>
            <w:shd w:val="clear" w:color="auto" w:fill="FFFFFF"/>
          </w:rPr>
          <w:t>a Guvernului nr. 155/2001</w:t>
        </w:r>
      </w:hyperlink>
      <w:r w:rsidRPr="00760326">
        <w:rPr>
          <w:rFonts w:ascii="Cambria" w:hAnsi="Cambria"/>
          <w:color w:val="000000" w:themeColor="text1"/>
          <w:sz w:val="24"/>
          <w:szCs w:val="24"/>
          <w:shd w:val="clear" w:color="auto" w:fill="FFFFFF"/>
        </w:rPr>
        <w:t> privind aprobarea programului de gestionare a câinilor fără stăpân;</w:t>
      </w:r>
    </w:p>
    <w:p w14:paraId="62FE1A72"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adăpostirea câinilor în țarcuri și cuști în care podelele sunt acoperite de apă</w:t>
      </w:r>
    </w:p>
    <w:p w14:paraId="494968F8" w14:textId="77777777" w:rsidR="002F29E0" w:rsidRPr="00760326" w:rsidRDefault="002F29E0" w:rsidP="00345128">
      <w:pPr>
        <w:pStyle w:val="ListParagraph"/>
        <w:numPr>
          <w:ilvl w:val="0"/>
          <w:numId w:val="18"/>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aruncarea cu substanțe dezinfectante peste câini în timpul procesului de curățare a boxelor.</w:t>
      </w:r>
    </w:p>
    <w:p w14:paraId="4B20A780" w14:textId="2DEAF88A" w:rsidR="002F29E0" w:rsidRPr="00760326" w:rsidRDefault="002F29E0" w:rsidP="002E2FD2">
      <w:pPr>
        <w:autoSpaceDE w:val="0"/>
        <w:autoSpaceDN w:val="0"/>
        <w:adjustRightInd w:val="0"/>
        <w:spacing w:beforeLines="60" w:before="144" w:afterLines="60" w:after="144" w:line="276" w:lineRule="auto"/>
        <w:ind w:left="360"/>
        <w:jc w:val="both"/>
        <w:rPr>
          <w:rFonts w:cstheme="minorHAnsi"/>
          <w:color w:val="000000" w:themeColor="text1"/>
          <w:bdr w:val="none" w:sz="0" w:space="0" w:color="auto" w:frame="1"/>
          <w:shd w:val="clear" w:color="auto" w:fill="FFFFFF"/>
        </w:rPr>
      </w:pPr>
      <w:r w:rsidRPr="00760326">
        <w:rPr>
          <w:rStyle w:val="spar"/>
          <w:rFonts w:cstheme="minorHAnsi"/>
          <w:color w:val="000000" w:themeColor="text1"/>
          <w:bdr w:val="none" w:sz="0" w:space="0" w:color="auto" w:frame="1"/>
          <w:shd w:val="clear" w:color="auto" w:fill="FFFFFF"/>
        </w:rPr>
        <w:t>În cadrul activității de capturare a câinilor fără stăpân, imediat după capturarea acestora, personalul specializat completează formularul individual de capturare cu  informațiile minime privind câinii fără stăpân capturați</w:t>
      </w:r>
      <w:r w:rsidR="002E2FD2" w:rsidRPr="00760326">
        <w:rPr>
          <w:rStyle w:val="spar"/>
          <w:rFonts w:cstheme="minorHAnsi"/>
          <w:color w:val="000000" w:themeColor="text1"/>
          <w:bdr w:val="none" w:sz="0" w:space="0" w:color="auto" w:frame="1"/>
          <w:shd w:val="clear" w:color="auto" w:fill="FFFFFF"/>
        </w:rPr>
        <w:t>.</w:t>
      </w:r>
    </w:p>
    <w:p w14:paraId="3EC6C9D1" w14:textId="4B55C8FB" w:rsidR="002F29E0" w:rsidRPr="00760326" w:rsidRDefault="00C0528D" w:rsidP="00A74D37">
      <w:pPr>
        <w:suppressAutoHyphens w:val="0"/>
        <w:autoSpaceDE w:val="0"/>
        <w:autoSpaceDN w:val="0"/>
        <w:adjustRightInd w:val="0"/>
        <w:spacing w:beforeLines="60" w:before="144" w:afterLines="60" w:after="144"/>
        <w:jc w:val="both"/>
        <w:rPr>
          <w:rFonts w:cstheme="minorHAnsi"/>
          <w:b/>
          <w:bCs/>
          <w:color w:val="000000" w:themeColor="text1"/>
        </w:rPr>
      </w:pPr>
      <w:r w:rsidRPr="00760326">
        <w:rPr>
          <w:rFonts w:cstheme="minorHAnsi"/>
          <w:b/>
          <w:bCs/>
          <w:color w:val="000000" w:themeColor="text1"/>
        </w:rPr>
        <w:t>2.4.2.</w:t>
      </w:r>
      <w:r w:rsidR="002F29E0" w:rsidRPr="00760326">
        <w:rPr>
          <w:rFonts w:cstheme="minorHAnsi"/>
          <w:b/>
          <w:bCs/>
          <w:color w:val="000000" w:themeColor="text1"/>
        </w:rPr>
        <w:t>Transportul câinilor în adăpostul special amenajat</w:t>
      </w:r>
    </w:p>
    <w:p w14:paraId="6B393B7A" w14:textId="77777777" w:rsidR="002F29E0" w:rsidRPr="00760326" w:rsidRDefault="002F29E0" w:rsidP="002F29E0">
      <w:pPr>
        <w:autoSpaceDE w:val="0"/>
        <w:autoSpaceDN w:val="0"/>
        <w:adjustRightInd w:val="0"/>
        <w:spacing w:beforeLines="60" w:before="144" w:afterLines="60" w:after="144" w:line="276" w:lineRule="auto"/>
        <w:jc w:val="both"/>
        <w:rPr>
          <w:color w:val="000000" w:themeColor="text1"/>
          <w:shd w:val="clear" w:color="auto" w:fill="FFFFFF"/>
        </w:rPr>
      </w:pPr>
      <w:r w:rsidRPr="00760326">
        <w:rPr>
          <w:shd w:val="clear" w:color="auto" w:fill="FFFFFF"/>
        </w:rPr>
        <w:t xml:space="preserve">Condiţiile privind protecţia animalelor în timpul transportului sunt reglementate prin </w:t>
      </w:r>
      <w:r w:rsidRPr="00760326">
        <w:rPr>
          <w:color w:val="000000" w:themeColor="text1"/>
          <w:shd w:val="clear" w:color="auto" w:fill="FFFFFF"/>
        </w:rPr>
        <w:t>Regulamentul Consiliului nr. 1/2005 privind protecţia animalelor în timpul transportului şi al operaţiunilor conexe şi de modificare a </w:t>
      </w:r>
      <w:r>
        <w:fldChar w:fldCharType="begin"/>
      </w:r>
      <w:r>
        <w:instrText>HYPERLINK "https://legislatie.just.ro/Public/DetaliiDocumentAfis/"</w:instrText>
      </w:r>
      <w:r>
        <w:fldChar w:fldCharType="separate"/>
      </w:r>
      <w:r w:rsidRPr="00760326">
        <w:rPr>
          <w:rStyle w:val="Hyperlink"/>
          <w:color w:val="000000" w:themeColor="text1"/>
          <w:u w:val="none"/>
          <w:bdr w:val="none" w:sz="0" w:space="0" w:color="auto" w:frame="1"/>
          <w:shd w:val="clear" w:color="auto" w:fill="FFFFFF"/>
        </w:rPr>
        <w:t>directivelor 64/432/CEE</w:t>
      </w:r>
      <w:r>
        <w:fldChar w:fldCharType="end"/>
      </w:r>
      <w:r w:rsidRPr="00760326">
        <w:rPr>
          <w:color w:val="000000" w:themeColor="text1"/>
          <w:shd w:val="clear" w:color="auto" w:fill="FFFFFF"/>
        </w:rPr>
        <w:t> şi </w:t>
      </w:r>
      <w:hyperlink r:id="rId18" w:history="1">
        <w:r w:rsidRPr="00760326">
          <w:rPr>
            <w:rStyle w:val="Hyperlink"/>
            <w:color w:val="000000" w:themeColor="text1"/>
            <w:u w:val="none"/>
            <w:bdr w:val="none" w:sz="0" w:space="0" w:color="auto" w:frame="1"/>
            <w:shd w:val="clear" w:color="auto" w:fill="FFFFFF"/>
          </w:rPr>
          <w:t>93/119/CE</w:t>
        </w:r>
      </w:hyperlink>
      <w:r w:rsidRPr="00760326">
        <w:rPr>
          <w:color w:val="000000" w:themeColor="text1"/>
          <w:shd w:val="clear" w:color="auto" w:fill="FFFFFF"/>
        </w:rPr>
        <w:t> şi a </w:t>
      </w:r>
      <w:r>
        <w:fldChar w:fldCharType="begin"/>
      </w:r>
      <w:r>
        <w:instrText>HYPERLINK "https://legislatie.just.ro/Public/DetaliiDocumentAfis/"</w:instrText>
      </w:r>
      <w:r>
        <w:fldChar w:fldCharType="separate"/>
      </w:r>
      <w:r w:rsidRPr="00760326">
        <w:rPr>
          <w:rStyle w:val="Hyperlink"/>
          <w:color w:val="000000" w:themeColor="text1"/>
          <w:u w:val="none"/>
          <w:bdr w:val="none" w:sz="0" w:space="0" w:color="auto" w:frame="1"/>
          <w:shd w:val="clear" w:color="auto" w:fill="FFFFFF"/>
        </w:rPr>
        <w:t>Regulamentului Consiliului nr. 1.255/97/CE</w:t>
      </w:r>
      <w:r>
        <w:fldChar w:fldCharType="end"/>
      </w:r>
      <w:r w:rsidRPr="00760326">
        <w:rPr>
          <w:color w:val="000000" w:themeColor="text1"/>
          <w:shd w:val="clear" w:color="auto" w:fill="FFFFFF"/>
        </w:rPr>
        <w:t> , publicat în Jurnalul Oficial al Uniunii Europene nr. 3 din 5 ianuarie 2005, şi prin </w:t>
      </w:r>
      <w:hyperlink r:id="rId19" w:history="1">
        <w:r w:rsidRPr="00760326">
          <w:rPr>
            <w:rStyle w:val="Hyperlink"/>
            <w:color w:val="000000" w:themeColor="text1"/>
            <w:u w:val="none"/>
            <w:bdr w:val="none" w:sz="0" w:space="0" w:color="auto" w:frame="1"/>
            <w:shd w:val="clear" w:color="auto" w:fill="FFFFFF"/>
          </w:rPr>
          <w:t>Regulamentul Consiliului nr. 1.255/97/CE</w:t>
        </w:r>
      </w:hyperlink>
      <w:r w:rsidRPr="00760326">
        <w:rPr>
          <w:color w:val="000000" w:themeColor="text1"/>
          <w:shd w:val="clear" w:color="auto" w:fill="FFFFFF"/>
        </w:rPr>
        <w:t> privind criteriile comunitare pentru punctele de control şi de modificare a planului de rută prevăzut în anexa la </w:t>
      </w:r>
      <w:hyperlink r:id="rId20" w:history="1">
        <w:r w:rsidRPr="00760326">
          <w:rPr>
            <w:rStyle w:val="Hyperlink"/>
            <w:color w:val="000000" w:themeColor="text1"/>
            <w:u w:val="none"/>
            <w:bdr w:val="none" w:sz="0" w:space="0" w:color="auto" w:frame="1"/>
            <w:shd w:val="clear" w:color="auto" w:fill="FFFFFF"/>
          </w:rPr>
          <w:t>Directiva 91/628/CEE</w:t>
        </w:r>
      </w:hyperlink>
      <w:r w:rsidRPr="00760326">
        <w:rPr>
          <w:color w:val="000000" w:themeColor="text1"/>
          <w:shd w:val="clear" w:color="auto" w:fill="FFFFFF"/>
        </w:rPr>
        <w:t> , publicat în Jurnalul Oficial al Uniunii Europene nr. 174 din 2 iulie 1997.</w:t>
      </w:r>
    </w:p>
    <w:p w14:paraId="269B4343" w14:textId="77777777" w:rsidR="002F4A39" w:rsidRPr="00760326" w:rsidRDefault="002F4A39" w:rsidP="002F29E0">
      <w:pPr>
        <w:autoSpaceDE w:val="0"/>
        <w:autoSpaceDN w:val="0"/>
        <w:adjustRightInd w:val="0"/>
        <w:spacing w:beforeLines="60" w:before="144" w:afterLines="60" w:after="144" w:line="276" w:lineRule="auto"/>
        <w:jc w:val="both"/>
        <w:rPr>
          <w:shd w:val="clear" w:color="auto" w:fill="FFFFFF"/>
        </w:rPr>
      </w:pPr>
    </w:p>
    <w:p w14:paraId="0DABAE63" w14:textId="5C68413A" w:rsidR="002F29E0" w:rsidRPr="00760326" w:rsidRDefault="002F29E0" w:rsidP="002F29E0">
      <w:pPr>
        <w:autoSpaceDE w:val="0"/>
        <w:autoSpaceDN w:val="0"/>
        <w:adjustRightInd w:val="0"/>
        <w:spacing w:beforeLines="60" w:before="144" w:afterLines="60" w:after="144" w:line="276" w:lineRule="auto"/>
        <w:jc w:val="both"/>
        <w:rPr>
          <w:shd w:val="clear" w:color="auto" w:fill="FFFFFF"/>
        </w:rPr>
      </w:pPr>
      <w:r w:rsidRPr="00760326">
        <w:rPr>
          <w:shd w:val="clear" w:color="auto" w:fill="FFFFFF"/>
        </w:rPr>
        <w:t>Transportul câinilor fără stăpân la adăpost se va face respectând următoarele condiții:</w:t>
      </w:r>
    </w:p>
    <w:p w14:paraId="0E4DB135"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câinii docili pot fi transportați până la adăposturi în vehicule închise de tip camionetă;</w:t>
      </w:r>
    </w:p>
    <w:p w14:paraId="5593FC4B"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câinii se vor transporta în cuști individuale;</w:t>
      </w:r>
    </w:p>
    <w:p w14:paraId="2942B25F"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b/>
          <w:bCs/>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se va utiliza un sistem care să reducă la minimum manipularea directa a animalului;</w:t>
      </w:r>
    </w:p>
    <w:p w14:paraId="7EC1BA47"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b/>
          <w:bCs/>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cuștile pentru transportul animalelor trebuie să fie alese în funcție de talia animalului, trebuie să fie întotdeauna mai lungă decât corpul animalului, trebuie să fie fabricate din materiale solide pentru a rezista la uzura șipot fi fabricate din  material plastic;</w:t>
      </w:r>
    </w:p>
    <w:p w14:paraId="691438D7"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b/>
          <w:bCs/>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lastRenderedPageBreak/>
        <w:t>fiecare câine trebuie să aibă o cușcă separată. Trebuie să existe o cușcă separată pentru câinii morți și pentru câinii bolnavi;</w:t>
      </w:r>
    </w:p>
    <w:p w14:paraId="47D58478"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ttl"/>
          <w:rFonts w:ascii="Cambria" w:hAnsi="Cambria"/>
          <w:b/>
          <w:bCs/>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șoferii vehiculelor trebuie să fie instruiți să acorde ajutor câinilor bolnavi și răniți</w:t>
      </w:r>
      <w:r w:rsidRPr="00760326">
        <w:rPr>
          <w:rStyle w:val="spctttl"/>
          <w:rFonts w:ascii="Cambria" w:hAnsi="Cambria"/>
          <w:b/>
          <w:bCs/>
          <w:sz w:val="24"/>
          <w:szCs w:val="24"/>
          <w:bdr w:val="none" w:sz="0" w:space="0" w:color="auto" w:frame="1"/>
          <w:shd w:val="clear" w:color="auto" w:fill="FFFFFF"/>
        </w:rPr>
        <w:t>;</w:t>
      </w:r>
    </w:p>
    <w:p w14:paraId="6547CCCD"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b/>
          <w:bCs/>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se interzice efectuarea eutanasiei în vehicule de transport pentru câini, dar se permite tranchilizarea câinilor în suferință;</w:t>
      </w:r>
    </w:p>
    <w:p w14:paraId="0E88D32E" w14:textId="77777777" w:rsidR="002F29E0" w:rsidRPr="00760326" w:rsidRDefault="002F29E0" w:rsidP="002F29E0">
      <w:pPr>
        <w:pStyle w:val="ListParagraph"/>
        <w:autoSpaceDE w:val="0"/>
        <w:autoSpaceDN w:val="0"/>
        <w:adjustRightInd w:val="0"/>
        <w:spacing w:beforeLines="60" w:before="144" w:afterLines="60" w:after="144"/>
        <w:jc w:val="both"/>
        <w:rPr>
          <w:rStyle w:val="spctbdy"/>
          <w:rFonts w:ascii="Cambria" w:hAnsi="Cambria"/>
          <w:b/>
          <w:bCs/>
          <w:sz w:val="24"/>
          <w:szCs w:val="24"/>
          <w:bdr w:val="none" w:sz="0" w:space="0" w:color="auto" w:frame="1"/>
          <w:shd w:val="clear" w:color="auto" w:fill="FFFFFF"/>
        </w:rPr>
      </w:pPr>
    </w:p>
    <w:p w14:paraId="321A451B" w14:textId="77777777" w:rsidR="002F29E0" w:rsidRPr="00760326" w:rsidRDefault="002F29E0" w:rsidP="002F29E0">
      <w:pPr>
        <w:pStyle w:val="ListParagraph"/>
        <w:autoSpaceDE w:val="0"/>
        <w:autoSpaceDN w:val="0"/>
        <w:adjustRightInd w:val="0"/>
        <w:spacing w:beforeLines="60" w:before="144" w:afterLines="60" w:after="144"/>
        <w:jc w:val="both"/>
        <w:rPr>
          <w:rStyle w:val="spctttl"/>
          <w:rFonts w:ascii="Cambria" w:hAnsi="Cambria"/>
          <w:b/>
          <w:bCs/>
          <w:sz w:val="24"/>
          <w:szCs w:val="24"/>
          <w:bdr w:val="none" w:sz="0" w:space="0" w:color="auto" w:frame="1"/>
          <w:shd w:val="clear" w:color="auto" w:fill="FFFFFF"/>
        </w:rPr>
      </w:pPr>
      <w:r w:rsidRPr="00760326">
        <w:rPr>
          <w:rStyle w:val="spctbdy"/>
          <w:rFonts w:ascii="Cambria" w:hAnsi="Cambria"/>
          <w:b/>
          <w:bCs/>
          <w:sz w:val="24"/>
          <w:szCs w:val="24"/>
          <w:bdr w:val="none" w:sz="0" w:space="0" w:color="auto" w:frame="1"/>
          <w:shd w:val="clear" w:color="auto" w:fill="FFFFFF"/>
        </w:rPr>
        <w:t>Vehiculele folosite în transportul câinilor fără stăpân la adăpost trebuie să respecte următoarele condiții:</w:t>
      </w:r>
    </w:p>
    <w:p w14:paraId="34D9FBE5"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vehiculele trebuie să fie bine ventilate și să protejeze animalele împotriva intemperiilor naturii;</w:t>
      </w:r>
    </w:p>
    <w:p w14:paraId="29A146ED"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sz w:val="24"/>
          <w:szCs w:val="24"/>
          <w:bdr w:val="none" w:sz="0" w:space="0" w:color="auto" w:frame="1"/>
          <w:shd w:val="clear" w:color="auto" w:fill="FFFFFF"/>
        </w:rPr>
      </w:pPr>
      <w:r w:rsidRPr="00760326">
        <w:rPr>
          <w:rStyle w:val="spctbdy"/>
          <w:rFonts w:ascii="Cambria" w:hAnsi="Cambria"/>
          <w:sz w:val="24"/>
          <w:szCs w:val="24"/>
          <w:bdr w:val="none" w:sz="0" w:space="0" w:color="auto" w:frame="1"/>
          <w:shd w:val="clear" w:color="auto" w:fill="FFFFFF"/>
        </w:rPr>
        <w:t>fiecare adăpost trebuie să aibă unul sau mai multe vehicule pentru transportul câinilor;</w:t>
      </w:r>
    </w:p>
    <w:p w14:paraId="2B2AB78F"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cs="Times New Roman"/>
          <w:sz w:val="24"/>
          <w:szCs w:val="24"/>
        </w:rPr>
      </w:pPr>
      <w:r w:rsidRPr="00760326">
        <w:rPr>
          <w:rStyle w:val="spctbdy"/>
          <w:rFonts w:ascii="Cambria" w:hAnsi="Cambria"/>
          <w:sz w:val="24"/>
          <w:szCs w:val="24"/>
          <w:bdr w:val="none" w:sz="0" w:space="0" w:color="auto" w:frame="1"/>
          <w:shd w:val="clear" w:color="auto" w:fill="FFFFFF"/>
        </w:rPr>
        <w:t>vehiculele trebuie să ofere câinilor siguranța, securitate, protecție împotriva intemperiilor naturii și aerisire adecvată;</w:t>
      </w:r>
    </w:p>
    <w:p w14:paraId="20D0AB0A"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ttl"/>
          <w:rFonts w:ascii="Cambria" w:hAnsi="Cambria" w:cs="Times New Roman"/>
          <w:sz w:val="24"/>
          <w:szCs w:val="24"/>
        </w:rPr>
      </w:pPr>
      <w:r w:rsidRPr="00760326">
        <w:rPr>
          <w:rStyle w:val="spctbdy"/>
          <w:rFonts w:ascii="Cambria" w:hAnsi="Cambria"/>
          <w:sz w:val="24"/>
          <w:szCs w:val="24"/>
          <w:bdr w:val="none" w:sz="0" w:space="0" w:color="auto" w:frame="1"/>
          <w:shd w:val="clear" w:color="auto" w:fill="FFFFFF"/>
        </w:rPr>
        <w:t>vehiculele trebuie să fie curate și vizibil marcate cu denumirea serviciului de gestionare a câinilor fără stăpân și cu numărul de telefon;</w:t>
      </w:r>
    </w:p>
    <w:p w14:paraId="003E5A0E" w14:textId="024E0CCC"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Style w:val="spctbdy"/>
          <w:rFonts w:ascii="Cambria" w:hAnsi="Cambria" w:cs="Times New Roman"/>
          <w:sz w:val="24"/>
          <w:szCs w:val="24"/>
        </w:rPr>
      </w:pPr>
      <w:r w:rsidRPr="00760326">
        <w:rPr>
          <w:rStyle w:val="spctbdy"/>
          <w:rFonts w:ascii="Cambria" w:hAnsi="Cambria"/>
          <w:sz w:val="24"/>
          <w:szCs w:val="24"/>
          <w:bdr w:val="none" w:sz="0" w:space="0" w:color="auto" w:frame="1"/>
          <w:shd w:val="clear" w:color="auto" w:fill="FFFFFF"/>
        </w:rPr>
        <w:t xml:space="preserve"> vehiculul trebuie să posede următorul echipament: plasa, scara, cuști metalice sau din fibra de sticla, instrumente pentru prindere, trusa de prim-ajutor;</w:t>
      </w:r>
    </w:p>
    <w:p w14:paraId="074D9C32" w14:textId="77777777" w:rsidR="00C0528D" w:rsidRPr="00760326" w:rsidRDefault="00C0528D" w:rsidP="00C0528D">
      <w:pPr>
        <w:pStyle w:val="ListParagraph"/>
        <w:suppressAutoHyphens w:val="0"/>
        <w:autoSpaceDE w:val="0"/>
        <w:autoSpaceDN w:val="0"/>
        <w:adjustRightInd w:val="0"/>
        <w:spacing w:beforeLines="60" w:before="144" w:afterLines="60" w:after="144"/>
        <w:ind w:left="810"/>
        <w:jc w:val="both"/>
        <w:rPr>
          <w:rStyle w:val="spctttl"/>
          <w:rFonts w:ascii="Cambria" w:hAnsi="Cambria" w:cs="Times New Roman"/>
          <w:sz w:val="24"/>
          <w:szCs w:val="24"/>
        </w:rPr>
      </w:pPr>
    </w:p>
    <w:p w14:paraId="73118022" w14:textId="01EB823B" w:rsidR="002F29E0" w:rsidRPr="00760326" w:rsidRDefault="00C0528D" w:rsidP="00A74D37">
      <w:pPr>
        <w:suppressAutoHyphens w:val="0"/>
        <w:autoSpaceDE w:val="0"/>
        <w:autoSpaceDN w:val="0"/>
        <w:adjustRightInd w:val="0"/>
        <w:spacing w:beforeLines="60" w:before="144" w:afterLines="60" w:after="144"/>
        <w:jc w:val="both"/>
        <w:rPr>
          <w:b/>
          <w:bCs/>
        </w:rPr>
      </w:pPr>
      <w:r w:rsidRPr="00760326">
        <w:rPr>
          <w:b/>
          <w:bCs/>
        </w:rPr>
        <w:t>2.4.3.</w:t>
      </w:r>
      <w:r w:rsidR="002F29E0" w:rsidRPr="00760326">
        <w:rPr>
          <w:b/>
          <w:bCs/>
        </w:rPr>
        <w:t>Examinarea clinică și înregistrarea câinilor fără stăpân în registre speciale</w:t>
      </w:r>
    </w:p>
    <w:p w14:paraId="016D8946" w14:textId="77777777" w:rsidR="002F29E0" w:rsidRPr="00760326" w:rsidRDefault="002F29E0" w:rsidP="002F29E0">
      <w:pPr>
        <w:autoSpaceDE w:val="0"/>
        <w:autoSpaceDN w:val="0"/>
        <w:adjustRightInd w:val="0"/>
        <w:spacing w:beforeLines="60" w:before="144" w:afterLines="60" w:after="144" w:line="276" w:lineRule="auto"/>
        <w:jc w:val="both"/>
        <w:rPr>
          <w:bdr w:val="none" w:sz="0" w:space="0" w:color="auto" w:frame="1"/>
          <w:shd w:val="clear" w:color="auto" w:fill="FFFFFF"/>
        </w:rPr>
      </w:pPr>
      <w:r w:rsidRPr="00760326">
        <w:rPr>
          <w:rStyle w:val="salnbdy"/>
          <w:bdr w:val="none" w:sz="0" w:space="0" w:color="auto" w:frame="1"/>
          <w:shd w:val="clear" w:color="auto" w:fill="FFFFFF"/>
        </w:rPr>
        <w:t>Adăposturile publice și private pentru câinii fără stăpân trebuie să respecte prevederile </w:t>
      </w:r>
      <w:hyperlink r:id="rId21" w:history="1">
        <w:r w:rsidRPr="00760326">
          <w:rPr>
            <w:rStyle w:val="Hyperlink"/>
            <w:color w:val="000000" w:themeColor="text1"/>
            <w:u w:val="none"/>
            <w:bdr w:val="none" w:sz="0" w:space="0" w:color="auto" w:frame="1"/>
            <w:shd w:val="clear" w:color="auto" w:fill="FFFFFF"/>
          </w:rPr>
          <w:t>Ordinului președintelui Autorității Naționale Sanitare Veterinare și pentru Siguranța Alimentelor nr. 80/2005</w:t>
        </w:r>
      </w:hyperlink>
      <w:r w:rsidRPr="00760326">
        <w:rPr>
          <w:rStyle w:val="salnbdy"/>
          <w:color w:val="000000" w:themeColor="text1"/>
          <w:bdr w:val="none" w:sz="0" w:space="0" w:color="auto" w:frame="1"/>
          <w:shd w:val="clear" w:color="auto" w:fill="FFFFFF"/>
        </w:rPr>
        <w:t xml:space="preserve"> pentru aprobarea Normei sanitare veterinare și pentru siguranța alimentelor privind stabilirea </w:t>
      </w:r>
      <w:r w:rsidRPr="00760326">
        <w:rPr>
          <w:rStyle w:val="salnbdy"/>
          <w:bdr w:val="none" w:sz="0" w:space="0" w:color="auto" w:frame="1"/>
          <w:shd w:val="clear" w:color="auto" w:fill="FFFFFF"/>
        </w:rPr>
        <w:t>documentelor și evidențelor veterinare necesare în cadrul activității de neutralizare a deșeurilor de origine animală, cu modificările și completările ulterioare.</w:t>
      </w:r>
    </w:p>
    <w:p w14:paraId="6237FA1A"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La intrarea în adăpost, personalul responsabil are obligația de a completa formularul de capturare pentru fiecare câine preluat. </w:t>
      </w:r>
    </w:p>
    <w:p w14:paraId="18828FB7"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Câinii fără stăpân cu semne clinice de boală sunt înregistrați și examinați medical cu prioritate la sosirea în adăpost.</w:t>
      </w:r>
    </w:p>
    <w:p w14:paraId="63D01D5F" w14:textId="77777777" w:rsidR="002F29E0" w:rsidRPr="00760326" w:rsidRDefault="002F29E0" w:rsidP="002F29E0">
      <w:pPr>
        <w:autoSpaceDE w:val="0"/>
        <w:autoSpaceDN w:val="0"/>
        <w:adjustRightInd w:val="0"/>
        <w:spacing w:beforeLines="60" w:before="144" w:afterLines="60" w:after="144" w:line="276" w:lineRule="auto"/>
        <w:jc w:val="both"/>
        <w:rPr>
          <w:rStyle w:val="salnttl"/>
          <w:bdr w:val="none" w:sz="0" w:space="0" w:color="auto" w:frame="1"/>
          <w:shd w:val="clear" w:color="auto" w:fill="FFFFFF"/>
        </w:rPr>
      </w:pPr>
      <w:r w:rsidRPr="00760326">
        <w:rPr>
          <w:rStyle w:val="salnbdy"/>
          <w:bdr w:val="none" w:sz="0" w:space="0" w:color="auto" w:frame="1"/>
          <w:shd w:val="clear" w:color="auto" w:fill="FFFFFF"/>
        </w:rPr>
        <w:t>Starea de sănătate a câinilor fără stăpân cazați în adăposturi este evaluată periodic, de câte ori este necesar.</w:t>
      </w:r>
    </w:p>
    <w:p w14:paraId="4203A0B3"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Medicul veterinar evaluează, în condițiile legii, starea generală de sănătate a câinilor cazați în adăposturi. </w:t>
      </w:r>
    </w:p>
    <w:p w14:paraId="2038CF0B"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Documentele care dovedesc efectuarea examenelor medicale, precum și rezultatele respectivelor examene sunt arhivate împreună cu fișa de observație a câinelui fără stăpân și păstrate pentru o perioadă de minimum 3 ani.</w:t>
      </w:r>
    </w:p>
    <w:p w14:paraId="3E6B8E92" w14:textId="6AF120D9"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În ceea ce privește câinii bolnavi incurabil, aceștia sunt eutanasiați în termen de </w:t>
      </w:r>
      <w:r w:rsidR="00915DC7" w:rsidRPr="00760326">
        <w:rPr>
          <w:rStyle w:val="salnbdy"/>
          <w:bdr w:val="none" w:sz="0" w:space="0" w:color="auto" w:frame="1"/>
          <w:shd w:val="clear" w:color="auto" w:fill="FFFFFF"/>
        </w:rPr>
        <w:t>72</w:t>
      </w:r>
      <w:r w:rsidRPr="00760326">
        <w:rPr>
          <w:rStyle w:val="salnbdy"/>
          <w:bdr w:val="none" w:sz="0" w:space="0" w:color="auto" w:frame="1"/>
          <w:shd w:val="clear" w:color="auto" w:fill="FFFFFF"/>
        </w:rPr>
        <w:t xml:space="preserve"> de ore de la stabilirea diagnosticului, dacă nu sunt adoptați în această perioadă.</w:t>
      </w:r>
    </w:p>
    <w:p w14:paraId="3F494C02" w14:textId="77777777" w:rsidR="002F29E0" w:rsidRPr="00760326" w:rsidRDefault="002F29E0" w:rsidP="002F29E0">
      <w:pPr>
        <w:autoSpaceDE w:val="0"/>
        <w:autoSpaceDN w:val="0"/>
        <w:adjustRightInd w:val="0"/>
        <w:spacing w:beforeLines="60" w:before="144" w:afterLines="60" w:after="144" w:line="276" w:lineRule="auto"/>
        <w:jc w:val="both"/>
        <w:rPr>
          <w:rStyle w:val="spar"/>
          <w:bdr w:val="none" w:sz="0" w:space="0" w:color="auto" w:frame="1"/>
          <w:shd w:val="clear" w:color="auto" w:fill="FFFFFF"/>
        </w:rPr>
      </w:pPr>
      <w:r w:rsidRPr="00760326">
        <w:rPr>
          <w:rStyle w:val="spar"/>
          <w:bdr w:val="none" w:sz="0" w:space="0" w:color="auto" w:frame="1"/>
          <w:shd w:val="clear" w:color="auto" w:fill="FFFFFF"/>
        </w:rPr>
        <w:lastRenderedPageBreak/>
        <w:t>Totodată, reprezentanții asociațiilor și fundațiilor pentru protecția animalelor interesate pot participa la examenul medical al câinilor, în baza unei solicitări adresate serviciilor specializate pentru gestionarea câinilor fără stăpân, respectiv operatorilor serviciilor specializate pentru gestionarea câinilor fără stăpân, precum și administratorilor adăposturilor private aflate în parteneriat cu consiliile locale, respectiv cu Consiliul General al Municipiului București.</w:t>
      </w:r>
    </w:p>
    <w:p w14:paraId="79F5C1D0"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
          <w:bdr w:val="none" w:sz="0" w:space="0" w:color="auto" w:frame="1"/>
          <w:shd w:val="clear" w:color="auto" w:fill="FFFFFF"/>
        </w:rPr>
        <w:t> </w:t>
      </w:r>
      <w:r w:rsidRPr="00760326">
        <w:rPr>
          <w:rStyle w:val="salnbdy"/>
          <w:bdr w:val="none" w:sz="0" w:space="0" w:color="auto" w:frame="1"/>
          <w:shd w:val="clear" w:color="auto" w:fill="FFFFFF"/>
        </w:rPr>
        <w:t xml:space="preserve">La sediul adăposturilor publice și private pentru câinii fără stăpân trebuie să existe o evidență a tuturor tratamentelor medicale efectuate și a numărului de animale moarte. În registre speciale, vizate de medicul veterinar, organizat în condițiile legii, trebuie consemnate în mod obligatoriu următoarele datele: </w:t>
      </w:r>
    </w:p>
    <w:p w14:paraId="641947A4"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numărul unic de identificare</w:t>
      </w:r>
    </w:p>
    <w:p w14:paraId="38DE3AD1"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 data și locul capturării, </w:t>
      </w:r>
    </w:p>
    <w:p w14:paraId="40832E68"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data și ora cazării în adăpost, </w:t>
      </w:r>
    </w:p>
    <w:p w14:paraId="03981464"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caracteristicile individuale ale animalului, </w:t>
      </w:r>
    </w:p>
    <w:p w14:paraId="7C52F42D"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numărul de câini fără stăpân prinși, revendicați, adoptați, menținuți în adăpost, adoptați la distanță, eutanasiați, </w:t>
      </w:r>
    </w:p>
    <w:p w14:paraId="156E56DD"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motivul eutanasierii, </w:t>
      </w:r>
    </w:p>
    <w:p w14:paraId="45072125"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substanța utilizată pentru eutanasiere, </w:t>
      </w:r>
    </w:p>
    <w:p w14:paraId="3D8F5F82"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numele persoanei care realizează eutanasierea,</w:t>
      </w:r>
    </w:p>
    <w:p w14:paraId="404FDA9D"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 numărul de identificare, </w:t>
      </w:r>
    </w:p>
    <w:p w14:paraId="52829173"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numărul fișei de adopție, </w:t>
      </w:r>
    </w:p>
    <w:p w14:paraId="7612CF80"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data deparazitării, </w:t>
      </w:r>
    </w:p>
    <w:p w14:paraId="4AAF62D3"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data vaccinării antirabice, </w:t>
      </w:r>
    </w:p>
    <w:p w14:paraId="456F2646" w14:textId="77777777" w:rsidR="002F29E0" w:rsidRPr="00760326" w:rsidRDefault="002F29E0" w:rsidP="00345128">
      <w:pPr>
        <w:pStyle w:val="ListParagraph"/>
        <w:numPr>
          <w:ilvl w:val="0"/>
          <w:numId w:val="19"/>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data sterilizării, precum și persoanele care au instrumentat manoperele respective. </w:t>
      </w:r>
    </w:p>
    <w:p w14:paraId="541C1B4D"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Registrele speciale în care sunt consemnate toate datele menționate mai sus sunt gestionate conform procedurilor stabilite de către Autoritatea Națională Sanitară Veterinară și pentru Siguranța Alimentelor.</w:t>
      </w:r>
    </w:p>
    <w:p w14:paraId="55504AF0" w14:textId="77777777" w:rsidR="002F29E0" w:rsidRPr="00760326" w:rsidRDefault="002F29E0" w:rsidP="002F29E0">
      <w:pPr>
        <w:autoSpaceDE w:val="0"/>
        <w:autoSpaceDN w:val="0"/>
        <w:adjustRightInd w:val="0"/>
        <w:spacing w:beforeLines="60" w:before="144" w:afterLines="60" w:after="144" w:line="276" w:lineRule="auto"/>
        <w:jc w:val="both"/>
        <w:rPr>
          <w:rStyle w:val="salnttl"/>
          <w:bdr w:val="none" w:sz="0" w:space="0" w:color="auto" w:frame="1"/>
          <w:shd w:val="clear" w:color="auto" w:fill="FFFFFF"/>
        </w:rPr>
      </w:pPr>
      <w:r w:rsidRPr="00760326">
        <w:rPr>
          <w:rStyle w:val="salnbdy"/>
          <w:bdr w:val="none" w:sz="0" w:space="0" w:color="auto" w:frame="1"/>
          <w:shd w:val="clear" w:color="auto" w:fill="FFFFFF"/>
        </w:rPr>
        <w:t>De asemenea, acestea trebuie să fie păstrate pe o perioadă de cel puțin 3 ani și trebuie să fie puse la dispoziția autorităților competente atunci când se efectuează inspecțiile oficiale sau la cererea acestora.</w:t>
      </w:r>
    </w:p>
    <w:p w14:paraId="0457BD98"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 În plus față de cele menționate, la sediile adăposturilor publice și private pentru câinii fără stăpân trebuie să existe și următoarele evidențe: </w:t>
      </w:r>
    </w:p>
    <w:p w14:paraId="351132FB" w14:textId="77777777" w:rsidR="002F29E0" w:rsidRPr="00760326" w:rsidRDefault="002F29E0" w:rsidP="00345128">
      <w:pPr>
        <w:pStyle w:val="ListParagraph"/>
        <w:numPr>
          <w:ilvl w:val="0"/>
          <w:numId w:val="20"/>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registru consum medicamente, </w:t>
      </w:r>
    </w:p>
    <w:p w14:paraId="6FDD9AF3" w14:textId="77777777" w:rsidR="002F29E0" w:rsidRPr="00760326" w:rsidRDefault="002F29E0" w:rsidP="00345128">
      <w:pPr>
        <w:pStyle w:val="ListParagraph"/>
        <w:numPr>
          <w:ilvl w:val="0"/>
          <w:numId w:val="20"/>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registru imunologic, </w:t>
      </w:r>
    </w:p>
    <w:p w14:paraId="238E5F54" w14:textId="77777777" w:rsidR="002F29E0" w:rsidRPr="00760326" w:rsidRDefault="002F29E0" w:rsidP="00345128">
      <w:pPr>
        <w:pStyle w:val="ListParagraph"/>
        <w:numPr>
          <w:ilvl w:val="0"/>
          <w:numId w:val="20"/>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registru consum toxice, </w:t>
      </w:r>
    </w:p>
    <w:p w14:paraId="27EBE785" w14:textId="77777777" w:rsidR="002F29E0" w:rsidRPr="00760326" w:rsidRDefault="002F29E0" w:rsidP="00345128">
      <w:pPr>
        <w:pStyle w:val="ListParagraph"/>
        <w:numPr>
          <w:ilvl w:val="0"/>
          <w:numId w:val="20"/>
        </w:numPr>
        <w:suppressAutoHyphens w:val="0"/>
        <w:autoSpaceDE w:val="0"/>
        <w:autoSpaceDN w:val="0"/>
        <w:adjustRightInd w:val="0"/>
        <w:spacing w:beforeLines="60" w:before="144" w:afterLines="60" w:after="144"/>
        <w:jc w:val="both"/>
        <w:rPr>
          <w:rStyle w:val="salnbdy"/>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 xml:space="preserve">registru gestionare substanțe utilizate pentru eutanasiere </w:t>
      </w:r>
    </w:p>
    <w:p w14:paraId="201D902B" w14:textId="77777777" w:rsidR="002F29E0" w:rsidRPr="00760326" w:rsidRDefault="002F29E0" w:rsidP="00345128">
      <w:pPr>
        <w:pStyle w:val="ListParagraph"/>
        <w:numPr>
          <w:ilvl w:val="0"/>
          <w:numId w:val="20"/>
        </w:numPr>
        <w:suppressAutoHyphens w:val="0"/>
        <w:autoSpaceDE w:val="0"/>
        <w:autoSpaceDN w:val="0"/>
        <w:adjustRightInd w:val="0"/>
        <w:spacing w:beforeLines="60" w:before="144" w:afterLines="60" w:after="144"/>
        <w:jc w:val="both"/>
        <w:rPr>
          <w:rStyle w:val="salnttl"/>
          <w:rFonts w:ascii="Cambria" w:hAnsi="Cambria"/>
          <w:sz w:val="24"/>
          <w:szCs w:val="24"/>
          <w:bdr w:val="none" w:sz="0" w:space="0" w:color="auto" w:frame="1"/>
          <w:shd w:val="clear" w:color="auto" w:fill="FFFFFF"/>
        </w:rPr>
      </w:pPr>
      <w:r w:rsidRPr="00760326">
        <w:rPr>
          <w:rStyle w:val="salnbdy"/>
          <w:rFonts w:ascii="Cambria" w:hAnsi="Cambria"/>
          <w:sz w:val="24"/>
          <w:szCs w:val="24"/>
          <w:bdr w:val="none" w:sz="0" w:space="0" w:color="auto" w:frame="1"/>
          <w:shd w:val="clear" w:color="auto" w:fill="FFFFFF"/>
        </w:rPr>
        <w:t>acte de dezinfecție.</w:t>
      </w:r>
    </w:p>
    <w:p w14:paraId="2930739A" w14:textId="77777777" w:rsidR="002F29E0" w:rsidRPr="00760326" w:rsidRDefault="002F29E0" w:rsidP="002F29E0">
      <w:pPr>
        <w:autoSpaceDE w:val="0"/>
        <w:autoSpaceDN w:val="0"/>
        <w:adjustRightInd w:val="0"/>
        <w:spacing w:beforeLines="60" w:before="144" w:afterLines="60" w:after="144" w:line="276" w:lineRule="auto"/>
        <w:jc w:val="both"/>
      </w:pPr>
      <w:r w:rsidRPr="00760326">
        <w:t>Concesionarul are obligația de a ține o evidență separată a câinilor periculoși și agresivi, ajunsi în adăpost, capturați sau confiscați, potrivit legislației în vigoare, și anume:</w:t>
      </w:r>
    </w:p>
    <w:p w14:paraId="42CF9457" w14:textId="77777777"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sz w:val="24"/>
          <w:szCs w:val="24"/>
        </w:rPr>
      </w:pPr>
      <w:r w:rsidRPr="00760326">
        <w:rPr>
          <w:rFonts w:ascii="Cambria" w:hAnsi="Cambria" w:cs="Times New Roman"/>
          <w:b/>
          <w:bCs/>
          <w:sz w:val="24"/>
          <w:szCs w:val="24"/>
        </w:rPr>
        <w:lastRenderedPageBreak/>
        <w:t>categoria I:</w:t>
      </w:r>
      <w:r w:rsidRPr="00760326">
        <w:rPr>
          <w:rFonts w:ascii="Cambria" w:hAnsi="Cambria" w:cs="Times New Roman"/>
          <w:sz w:val="24"/>
          <w:szCs w:val="24"/>
        </w:rPr>
        <w:t xml:space="preserve"> câini de luptă și de atac, asimilați prin caracterele morfologice cu câinii de tipul Pitbull, Boerbull, Bandog, și metișii lor;</w:t>
      </w:r>
    </w:p>
    <w:p w14:paraId="307AACB1" w14:textId="560BA2CA" w:rsidR="002F29E0" w:rsidRPr="00760326" w:rsidRDefault="002F29E0" w:rsidP="00345128">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sz w:val="24"/>
          <w:szCs w:val="24"/>
        </w:rPr>
      </w:pPr>
      <w:r w:rsidRPr="00760326">
        <w:rPr>
          <w:rFonts w:ascii="Cambria" w:hAnsi="Cambria" w:cs="Times New Roman"/>
          <w:b/>
          <w:bCs/>
          <w:sz w:val="24"/>
          <w:szCs w:val="24"/>
        </w:rPr>
        <w:t>categoria a  II-a:</w:t>
      </w:r>
      <w:r w:rsidRPr="00760326">
        <w:rPr>
          <w:rFonts w:ascii="Cambria" w:hAnsi="Cambria" w:cs="Times New Roman"/>
          <w:sz w:val="24"/>
          <w:szCs w:val="24"/>
        </w:rPr>
        <w:t xml:space="preserve"> câini din raele Staffordshire Bull Terrie, American Staffordshire Terrier, Tosa, Rotweiller, Dog Argentinian, Mastino Napolitano, Fila Brazileiro, Mastiff, Ciobănesc Caucazian, Cane Corso și metisii lor;</w:t>
      </w:r>
    </w:p>
    <w:p w14:paraId="17710C7B" w14:textId="77777777" w:rsidR="00A74D37" w:rsidRPr="00760326" w:rsidRDefault="00A74D37" w:rsidP="00A74D37">
      <w:pPr>
        <w:pStyle w:val="ListParagraph"/>
        <w:suppressAutoHyphens w:val="0"/>
        <w:autoSpaceDE w:val="0"/>
        <w:autoSpaceDN w:val="0"/>
        <w:adjustRightInd w:val="0"/>
        <w:spacing w:beforeLines="60" w:before="144" w:afterLines="60" w:after="144"/>
        <w:ind w:left="810"/>
        <w:jc w:val="both"/>
        <w:rPr>
          <w:rFonts w:ascii="Cambria" w:hAnsi="Cambria" w:cs="Times New Roman"/>
          <w:sz w:val="24"/>
          <w:szCs w:val="24"/>
        </w:rPr>
      </w:pPr>
    </w:p>
    <w:p w14:paraId="6D3FC908" w14:textId="1B636BEB" w:rsidR="002F29E0" w:rsidRPr="00760326" w:rsidRDefault="00212DE5" w:rsidP="00A74D37">
      <w:pPr>
        <w:suppressAutoHyphens w:val="0"/>
        <w:autoSpaceDE w:val="0"/>
        <w:autoSpaceDN w:val="0"/>
        <w:adjustRightInd w:val="0"/>
        <w:spacing w:beforeLines="60" w:before="144" w:afterLines="60" w:after="144"/>
        <w:jc w:val="both"/>
        <w:rPr>
          <w:b/>
          <w:bCs/>
        </w:rPr>
      </w:pPr>
      <w:r w:rsidRPr="00760326">
        <w:rPr>
          <w:b/>
          <w:bCs/>
        </w:rPr>
        <w:t>2.4.4.</w:t>
      </w:r>
      <w:r w:rsidR="002F29E0" w:rsidRPr="00760326">
        <w:rPr>
          <w:b/>
          <w:bCs/>
        </w:rPr>
        <w:t>Cazarea, îngrijirea și hrănirea câinilor</w:t>
      </w:r>
    </w:p>
    <w:p w14:paraId="431023BA" w14:textId="77777777" w:rsidR="002F29E0" w:rsidRPr="00760326" w:rsidRDefault="002F29E0" w:rsidP="002F29E0">
      <w:pPr>
        <w:autoSpaceDE w:val="0"/>
        <w:autoSpaceDN w:val="0"/>
        <w:adjustRightInd w:val="0"/>
        <w:spacing w:beforeLines="60" w:before="144" w:afterLines="60" w:after="144" w:line="276" w:lineRule="auto"/>
        <w:jc w:val="both"/>
        <w:rPr>
          <w:rFonts w:cstheme="minorHAnsi"/>
          <w:shd w:val="clear" w:color="auto" w:fill="FFFFFF"/>
        </w:rPr>
      </w:pPr>
      <w:r w:rsidRPr="00760326">
        <w:rPr>
          <w:rFonts w:cstheme="minorHAnsi"/>
          <w:shd w:val="clear" w:color="auto" w:fill="FFFFFF"/>
        </w:rPr>
        <w:t>Serviciile specializate pentru gestionarea câinilor fără stăpân, respectiv operatorii serviciilor specializate pentru gestionarea câinilor fără stăpân sunt obligați să asigure tuturor animalelor cazate în adăposturile publice hrană și apă în cantitate suficientă, posibilitate de mișcare suficientă, tratament medical, îngrijire și atenție, în conformitate cu prevederile </w:t>
      </w:r>
      <w:hyperlink r:id="rId22" w:history="1">
        <w:r w:rsidRPr="00760326">
          <w:rPr>
            <w:rStyle w:val="Hyperlink"/>
            <w:rFonts w:cstheme="minorHAnsi"/>
            <w:color w:val="000000" w:themeColor="text1"/>
            <w:u w:val="none"/>
            <w:bdr w:val="none" w:sz="0" w:space="0" w:color="auto" w:frame="1"/>
            <w:shd w:val="clear" w:color="auto" w:fill="FFFFFF"/>
          </w:rPr>
          <w:t>art. 5 din Legea nr. 205/2004</w:t>
        </w:r>
      </w:hyperlink>
      <w:r w:rsidRPr="00760326">
        <w:rPr>
          <w:rFonts w:cstheme="minorHAnsi"/>
          <w:color w:val="000000" w:themeColor="text1"/>
          <w:shd w:val="clear" w:color="auto" w:fill="FFFFFF"/>
        </w:rPr>
        <w:t xml:space="preserve">, cu modificările </w:t>
      </w:r>
      <w:r w:rsidRPr="00760326">
        <w:rPr>
          <w:rFonts w:cstheme="minorHAnsi"/>
          <w:shd w:val="clear" w:color="auto" w:fill="FFFFFF"/>
        </w:rPr>
        <w:t>și completările ulterioare, și cu prevederile anexei nr. 1 la ordonanța de urgență.</w:t>
      </w:r>
    </w:p>
    <w:p w14:paraId="5D377F18" w14:textId="77777777" w:rsidR="002F29E0" w:rsidRPr="00760326" w:rsidRDefault="002F29E0" w:rsidP="002F29E0">
      <w:pPr>
        <w:autoSpaceDE w:val="0"/>
        <w:autoSpaceDN w:val="0"/>
        <w:adjustRightInd w:val="0"/>
        <w:spacing w:beforeLines="60" w:before="144" w:afterLines="60" w:after="144" w:line="276" w:lineRule="auto"/>
        <w:jc w:val="both"/>
        <w:rPr>
          <w:rStyle w:val="spar"/>
          <w:rFonts w:cstheme="minorHAnsi"/>
          <w:bdr w:val="none" w:sz="0" w:space="0" w:color="auto" w:frame="1"/>
          <w:shd w:val="clear" w:color="auto" w:fill="FFFFFF"/>
        </w:rPr>
      </w:pPr>
      <w:r w:rsidRPr="00760326">
        <w:rPr>
          <w:rStyle w:val="spar"/>
          <w:rFonts w:cstheme="minorHAnsi"/>
          <w:bdr w:val="none" w:sz="0" w:space="0" w:color="auto" w:frame="1"/>
          <w:shd w:val="clear" w:color="auto" w:fill="FFFFFF"/>
        </w:rPr>
        <w:t>Pentru a fi îndeplinite condițiile minime pentru desfășurarea activităților de cazare, îngrijire și hrănire a câinilor fără stăpân, concesionarul trebuie să țină cont de următoarele aspecte:</w:t>
      </w:r>
    </w:p>
    <w:p w14:paraId="3513A478" w14:textId="77777777" w:rsidR="002F29E0" w:rsidRPr="00760326" w:rsidRDefault="002F29E0" w:rsidP="00345128">
      <w:pPr>
        <w:pStyle w:val="ListParagraph"/>
        <w:numPr>
          <w:ilvl w:val="0"/>
          <w:numId w:val="21"/>
        </w:numPr>
        <w:suppressAutoHyphens w:val="0"/>
        <w:autoSpaceDE w:val="0"/>
        <w:autoSpaceDN w:val="0"/>
        <w:adjustRightInd w:val="0"/>
        <w:spacing w:beforeLines="60" w:before="144" w:afterLines="60" w:after="144"/>
        <w:jc w:val="both"/>
        <w:rPr>
          <w:rStyle w:val="slitbdy"/>
          <w:rFonts w:ascii="Cambria" w:hAnsi="Cambria" w:cstheme="minorHAnsi"/>
          <w:b/>
          <w:bCs/>
          <w:sz w:val="24"/>
          <w:szCs w:val="24"/>
          <w:bdr w:val="none" w:sz="0" w:space="0" w:color="auto" w:frame="1"/>
          <w:shd w:val="clear" w:color="auto" w:fill="FFFFFF"/>
        </w:rPr>
      </w:pPr>
      <w:r w:rsidRPr="00760326">
        <w:rPr>
          <w:rStyle w:val="slitbdy"/>
          <w:rFonts w:ascii="Cambria" w:hAnsi="Cambria" w:cstheme="minorHAnsi"/>
          <w:b/>
          <w:bCs/>
          <w:sz w:val="24"/>
          <w:szCs w:val="24"/>
          <w:bdr w:val="none" w:sz="0" w:space="0" w:color="auto" w:frame="1"/>
          <w:shd w:val="clear" w:color="auto" w:fill="FFFFFF"/>
        </w:rPr>
        <w:t>Cazarea animalelor</w:t>
      </w:r>
    </w:p>
    <w:p w14:paraId="4D9966E2" w14:textId="77777777" w:rsidR="002F29E0" w:rsidRPr="00760326" w:rsidRDefault="002F29E0" w:rsidP="002F29E0">
      <w:pPr>
        <w:autoSpaceDE w:val="0"/>
        <w:autoSpaceDN w:val="0"/>
        <w:adjustRightInd w:val="0"/>
        <w:spacing w:beforeLines="60" w:before="144" w:afterLines="60" w:after="144" w:line="276" w:lineRule="auto"/>
        <w:jc w:val="both"/>
        <w:rPr>
          <w:rStyle w:val="spctbdy"/>
          <w:rFonts w:cstheme="minorHAnsi"/>
          <w:bdr w:val="none" w:sz="0" w:space="0" w:color="auto" w:frame="1"/>
          <w:shd w:val="clear" w:color="auto" w:fill="FFFFFF"/>
        </w:rPr>
      </w:pPr>
      <w:r w:rsidRPr="00760326">
        <w:rPr>
          <w:rStyle w:val="spctbdy"/>
          <w:rFonts w:cstheme="minorHAnsi"/>
          <w:bdr w:val="none" w:sz="0" w:space="0" w:color="auto" w:frame="1"/>
          <w:shd w:val="clear" w:color="auto" w:fill="FFFFFF"/>
        </w:rPr>
        <w:t>Pentru a se reduce stresul și pentru a controla bolile, câinii fără stăpân vor fi separați după următoarele criterii:</w:t>
      </w:r>
    </w:p>
    <w:p w14:paraId="110CDD65" w14:textId="77777777" w:rsidR="002F29E0" w:rsidRPr="00760326" w:rsidRDefault="002F29E0" w:rsidP="00345128">
      <w:pPr>
        <w:pStyle w:val="ListParagraph"/>
        <w:numPr>
          <w:ilvl w:val="0"/>
          <w:numId w:val="25"/>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stare de sănătate;</w:t>
      </w:r>
    </w:p>
    <w:p w14:paraId="359637BF" w14:textId="77777777" w:rsidR="002F29E0" w:rsidRPr="00760326" w:rsidRDefault="002F29E0" w:rsidP="00345128">
      <w:pPr>
        <w:pStyle w:val="ListParagraph"/>
        <w:numPr>
          <w:ilvl w:val="0"/>
          <w:numId w:val="25"/>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vârsta;</w:t>
      </w:r>
    </w:p>
    <w:p w14:paraId="5EE55BDF" w14:textId="77777777" w:rsidR="002F29E0" w:rsidRPr="00760326" w:rsidRDefault="002F29E0" w:rsidP="00345128">
      <w:pPr>
        <w:pStyle w:val="ListParagraph"/>
        <w:numPr>
          <w:ilvl w:val="0"/>
          <w:numId w:val="25"/>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sex;</w:t>
      </w:r>
    </w:p>
    <w:p w14:paraId="200270C6" w14:textId="77777777" w:rsidR="002F29E0" w:rsidRPr="00760326" w:rsidRDefault="002F29E0" w:rsidP="00345128">
      <w:pPr>
        <w:pStyle w:val="ListParagraph"/>
        <w:numPr>
          <w:ilvl w:val="0"/>
          <w:numId w:val="25"/>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grad de agresivitate.</w:t>
      </w:r>
    </w:p>
    <w:p w14:paraId="18AD31F3" w14:textId="7E7FC05D" w:rsidR="002F29E0" w:rsidRPr="00760326" w:rsidRDefault="002F29E0" w:rsidP="002F29E0">
      <w:pPr>
        <w:autoSpaceDE w:val="0"/>
        <w:autoSpaceDN w:val="0"/>
        <w:adjustRightInd w:val="0"/>
        <w:spacing w:beforeLines="60" w:before="144" w:afterLines="60" w:after="144" w:line="276" w:lineRule="auto"/>
        <w:jc w:val="both"/>
        <w:rPr>
          <w:rStyle w:val="slitbdy"/>
          <w:rFonts w:cstheme="minorHAnsi"/>
          <w:bdr w:val="none" w:sz="0" w:space="0" w:color="auto" w:frame="1"/>
          <w:shd w:val="clear" w:color="auto" w:fill="FFFFFF"/>
        </w:rPr>
      </w:pPr>
      <w:r w:rsidRPr="00760326">
        <w:rPr>
          <w:rStyle w:val="slitbdy"/>
          <w:rFonts w:cstheme="minorHAnsi"/>
          <w:bdr w:val="none" w:sz="0" w:space="0" w:color="auto" w:frame="1"/>
          <w:shd w:val="clear" w:color="auto" w:fill="FFFFFF"/>
        </w:rPr>
        <w:t xml:space="preserve">Adăpostul în care vor fi cazați câinii fără stăpân din </w:t>
      </w:r>
      <w:r w:rsidR="00383E2E" w:rsidRPr="00760326">
        <w:rPr>
          <w:rStyle w:val="salnbdy"/>
          <w:rFonts w:cstheme="minorHAnsi"/>
          <w:color w:val="000000" w:themeColor="text1"/>
          <w:bdr w:val="none" w:sz="0" w:space="0" w:color="auto" w:frame="1"/>
          <w:shd w:val="clear" w:color="auto" w:fill="FFFFFF"/>
        </w:rPr>
        <w:t>Comunei</w:t>
      </w:r>
      <w:r w:rsidR="003313DE" w:rsidRPr="00760326">
        <w:rPr>
          <w:rStyle w:val="salnbdy"/>
          <w:rFonts w:cstheme="minorHAnsi"/>
          <w:color w:val="000000" w:themeColor="text1"/>
          <w:bdr w:val="none" w:sz="0" w:space="0" w:color="auto" w:frame="1"/>
          <w:shd w:val="clear" w:color="auto" w:fill="FFFFFF"/>
        </w:rPr>
        <w:t xml:space="preserve"> </w:t>
      </w:r>
      <w:r w:rsidR="0050795C">
        <w:rPr>
          <w:rFonts w:cs="Calibri"/>
          <w:bCs/>
          <w:lang w:val="hu-HU" w:eastAsia="ro-RO"/>
        </w:rPr>
        <w:t>Negrași</w:t>
      </w:r>
      <w:r w:rsidR="00624AEE" w:rsidRPr="00760326">
        <w:rPr>
          <w:rStyle w:val="slitbdy"/>
          <w:rFonts w:cstheme="minorHAnsi"/>
          <w:bdr w:val="none" w:sz="0" w:space="0" w:color="auto" w:frame="1"/>
          <w:shd w:val="clear" w:color="auto" w:fill="FFFFFF"/>
        </w:rPr>
        <w:t xml:space="preserve"> </w:t>
      </w:r>
      <w:r w:rsidRPr="00760326">
        <w:rPr>
          <w:rStyle w:val="slitbdy"/>
          <w:rFonts w:cstheme="minorHAnsi"/>
          <w:bdr w:val="none" w:sz="0" w:space="0" w:color="auto" w:frame="1"/>
          <w:shd w:val="clear" w:color="auto" w:fill="FFFFFF"/>
        </w:rPr>
        <w:t>trebuie să îndeplinească următoarele condiții:</w:t>
      </w:r>
    </w:p>
    <w:p w14:paraId="4761FED5" w14:textId="77777777" w:rsidR="002F29E0" w:rsidRPr="00760326" w:rsidRDefault="002F29E0" w:rsidP="00345128">
      <w:pPr>
        <w:pStyle w:val="ListParagraph"/>
        <w:numPr>
          <w:ilvl w:val="0"/>
          <w:numId w:val="28"/>
        </w:numPr>
        <w:suppressAutoHyphens w:val="0"/>
        <w:autoSpaceDE w:val="0"/>
        <w:autoSpaceDN w:val="0"/>
        <w:adjustRightInd w:val="0"/>
        <w:spacing w:beforeLines="60" w:before="144" w:afterLines="60" w:after="144"/>
        <w:jc w:val="both"/>
        <w:rPr>
          <w:rStyle w:val="spar"/>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pardoselile trebuie să fie în pantă, cu scurgerea spre exterior sau în canalizare, pentru a împiedica acumularea apei pe zonele de acces și trebuie să fie făcute din materiale care pot fi ușor curățate și dezinfectate;</w:t>
      </w:r>
    </w:p>
    <w:p w14:paraId="157A1D21" w14:textId="77777777" w:rsidR="002F29E0" w:rsidRPr="00760326" w:rsidRDefault="002F29E0" w:rsidP="00345128">
      <w:pPr>
        <w:pStyle w:val="ListParagraph"/>
        <w:numPr>
          <w:ilvl w:val="0"/>
          <w:numId w:val="28"/>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pereții dintre cuști trebuie să aibă cel puțin 185 cm înălțime și trebuie să împiedice scurgerea apei și a dejecțiilor de la o cușcă la alta;</w:t>
      </w:r>
    </w:p>
    <w:p w14:paraId="08BC361C" w14:textId="77777777" w:rsidR="002F29E0" w:rsidRPr="00760326" w:rsidRDefault="002F29E0" w:rsidP="00345128">
      <w:pPr>
        <w:pStyle w:val="ListParagraph"/>
        <w:numPr>
          <w:ilvl w:val="0"/>
          <w:numId w:val="28"/>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 xml:space="preserve">materialele utilizate pentru pereții cuștilor pot fi din </w:t>
      </w:r>
      <w:r w:rsidRPr="00760326">
        <w:rPr>
          <w:rStyle w:val="slitbdy"/>
          <w:rFonts w:ascii="Cambria" w:hAnsi="Cambria" w:cstheme="minorHAnsi"/>
          <w:sz w:val="24"/>
          <w:szCs w:val="24"/>
          <w:bdr w:val="none" w:sz="0" w:space="0" w:color="auto" w:frame="1"/>
          <w:shd w:val="clear" w:color="auto" w:fill="FFFFFF"/>
        </w:rPr>
        <w:t>cărămida tencuită și vopsită, din metal încastrat în beton, beton și plasa de sârmă;</w:t>
      </w:r>
    </w:p>
    <w:p w14:paraId="37748FB6" w14:textId="77777777" w:rsidR="002F29E0" w:rsidRPr="00760326" w:rsidRDefault="002F29E0" w:rsidP="00345128">
      <w:pPr>
        <w:pStyle w:val="ListParagraph"/>
        <w:numPr>
          <w:ilvl w:val="0"/>
          <w:numId w:val="28"/>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deasupra pereților despărțitori se pune o plasa de sârmă cu înălțimea de 60 cm;</w:t>
      </w:r>
    </w:p>
    <w:p w14:paraId="0DBA1429" w14:textId="77777777" w:rsidR="002F29E0" w:rsidRPr="00760326" w:rsidRDefault="002F29E0" w:rsidP="00345128">
      <w:pPr>
        <w:pStyle w:val="ListParagraph"/>
        <w:numPr>
          <w:ilvl w:val="0"/>
          <w:numId w:val="28"/>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cuștile exterioare pot fi confecționate din plasa pe stâlpi metalici sau din lemn.</w:t>
      </w:r>
    </w:p>
    <w:p w14:paraId="36A4109C" w14:textId="77777777" w:rsidR="002F29E0" w:rsidRPr="00760326" w:rsidRDefault="002F29E0" w:rsidP="00345128">
      <w:pPr>
        <w:pStyle w:val="ListParagraph"/>
        <w:numPr>
          <w:ilvl w:val="0"/>
          <w:numId w:val="28"/>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adăpostul trebuie să aibă drenaj și instalații corespunzătoare pentru depozitarea încărcăturii de deșeuri zilnice, iar drenarea existenta la fiecare teren de alergare trebuie să împiedice contaminarea cu urina sau cu fecale a altor terenuri de alergări;</w:t>
      </w:r>
    </w:p>
    <w:p w14:paraId="4F1DEE7D" w14:textId="77777777" w:rsidR="002F29E0" w:rsidRPr="00760326" w:rsidRDefault="002F29E0" w:rsidP="00345128">
      <w:pPr>
        <w:pStyle w:val="ListParagraph"/>
        <w:numPr>
          <w:ilvl w:val="0"/>
          <w:numId w:val="29"/>
        </w:numPr>
        <w:suppressAutoHyphens w:val="0"/>
        <w:autoSpaceDE w:val="0"/>
        <w:autoSpaceDN w:val="0"/>
        <w:adjustRightInd w:val="0"/>
        <w:spacing w:beforeLines="60" w:before="144" w:afterLines="60" w:after="144"/>
        <w:jc w:val="both"/>
        <w:rPr>
          <w:rStyle w:val="spar"/>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trebuie să existe un control în ceea ce privește încălzirea, ventilația și umiditatea corespunzătoare, în vederea asigurării confortului animalelor;</w:t>
      </w:r>
    </w:p>
    <w:p w14:paraId="4A5305A1" w14:textId="77777777" w:rsidR="002F29E0" w:rsidRPr="00760326" w:rsidRDefault="002F29E0" w:rsidP="00345128">
      <w:pPr>
        <w:pStyle w:val="ListParagraph"/>
        <w:numPr>
          <w:ilvl w:val="0"/>
          <w:numId w:val="29"/>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lastRenderedPageBreak/>
        <w:t>în toate zonele cu cuști trebuie să existe un mijloc de circulare a aerului fie cu ajutorul ventilatoarelor de evacuare, fie cu ajutorul unor ferestre care să poată fi deschise;</w:t>
      </w:r>
    </w:p>
    <w:p w14:paraId="6E0BD19E" w14:textId="77777777" w:rsidR="002F29E0" w:rsidRPr="00760326" w:rsidRDefault="002F29E0" w:rsidP="00345128">
      <w:pPr>
        <w:pStyle w:val="ListParagraph"/>
        <w:numPr>
          <w:ilvl w:val="0"/>
          <w:numId w:val="29"/>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 xml:space="preserve">cuștile exterioare trebuie să fie acoperite în mod obligatoriu. </w:t>
      </w:r>
    </w:p>
    <w:p w14:paraId="56759C53" w14:textId="77777777" w:rsidR="002F29E0" w:rsidRPr="00760326" w:rsidRDefault="002F29E0" w:rsidP="00345128">
      <w:pPr>
        <w:pStyle w:val="ListParagraph"/>
        <w:numPr>
          <w:ilvl w:val="0"/>
          <w:numId w:val="29"/>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toate terenurile de alergare în aer liber, în cazul în care acestea exista, trebuie să fie dotate cu gard și porți cu lacăte pentru a împiedica îndepărtarea neautorizată a câinilor;</w:t>
      </w:r>
    </w:p>
    <w:p w14:paraId="78FAF4CA" w14:textId="77777777" w:rsidR="002F29E0" w:rsidRPr="00760326" w:rsidRDefault="002F29E0" w:rsidP="002F29E0">
      <w:pPr>
        <w:pStyle w:val="ListParagraph"/>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p>
    <w:p w14:paraId="4E8DE504" w14:textId="77777777" w:rsidR="002F29E0" w:rsidRPr="00760326" w:rsidRDefault="002F29E0" w:rsidP="00345128">
      <w:pPr>
        <w:pStyle w:val="ListParagraph"/>
        <w:numPr>
          <w:ilvl w:val="0"/>
          <w:numId w:val="22"/>
        </w:numPr>
        <w:suppressAutoHyphens w:val="0"/>
        <w:autoSpaceDE w:val="0"/>
        <w:autoSpaceDN w:val="0"/>
        <w:adjustRightInd w:val="0"/>
        <w:spacing w:beforeLines="60" w:before="144" w:afterLines="60" w:after="144"/>
        <w:jc w:val="both"/>
        <w:rPr>
          <w:rStyle w:val="slitbdy"/>
          <w:rFonts w:ascii="Cambria" w:hAnsi="Cambria" w:cstheme="minorHAnsi"/>
          <w:b/>
          <w:bCs/>
          <w:sz w:val="24"/>
          <w:szCs w:val="24"/>
          <w:bdr w:val="none" w:sz="0" w:space="0" w:color="auto" w:frame="1"/>
          <w:shd w:val="clear" w:color="auto" w:fill="FFFFFF"/>
        </w:rPr>
      </w:pPr>
      <w:r w:rsidRPr="00760326">
        <w:rPr>
          <w:rStyle w:val="slitbdy"/>
          <w:rFonts w:ascii="Cambria" w:hAnsi="Cambria" w:cstheme="minorHAnsi"/>
          <w:b/>
          <w:bCs/>
          <w:sz w:val="24"/>
          <w:szCs w:val="24"/>
          <w:bdr w:val="none" w:sz="0" w:space="0" w:color="auto" w:frame="1"/>
          <w:shd w:val="clear" w:color="auto" w:fill="FFFFFF"/>
        </w:rPr>
        <w:t>Spațiile pentru adăpostire și pentru intervenții medicale</w:t>
      </w:r>
    </w:p>
    <w:p w14:paraId="34979934" w14:textId="77777777" w:rsidR="002F29E0" w:rsidRPr="00760326" w:rsidRDefault="002F29E0" w:rsidP="002F29E0">
      <w:pPr>
        <w:autoSpaceDE w:val="0"/>
        <w:autoSpaceDN w:val="0"/>
        <w:adjustRightInd w:val="0"/>
        <w:spacing w:beforeLines="60" w:before="144" w:afterLines="60" w:after="144" w:line="276" w:lineRule="auto"/>
        <w:jc w:val="both"/>
        <w:rPr>
          <w:rStyle w:val="spctbdy"/>
          <w:rFonts w:cstheme="minorHAnsi"/>
          <w:bdr w:val="none" w:sz="0" w:space="0" w:color="auto" w:frame="1"/>
          <w:shd w:val="clear" w:color="auto" w:fill="FFFFFF"/>
        </w:rPr>
      </w:pPr>
      <w:r w:rsidRPr="00760326">
        <w:rPr>
          <w:rStyle w:val="spctbdy"/>
          <w:rFonts w:cstheme="minorHAnsi"/>
          <w:bdr w:val="none" w:sz="0" w:space="0" w:color="auto" w:frame="1"/>
          <w:shd w:val="clear" w:color="auto" w:fill="FFFFFF"/>
        </w:rPr>
        <w:t>Cuștile individuale trebuie să corespundă următoarelor standarde minime:</w:t>
      </w:r>
    </w:p>
    <w:p w14:paraId="36DD360F" w14:textId="77777777" w:rsidR="002F29E0" w:rsidRPr="00760326" w:rsidRDefault="002F29E0" w:rsidP="00345128">
      <w:pPr>
        <w:pStyle w:val="ListParagraph"/>
        <w:numPr>
          <w:ilvl w:val="0"/>
          <w:numId w:val="26"/>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pentru câinii de talie mare: 120 cm x 160 cm sau 1,92 mp;</w:t>
      </w:r>
    </w:p>
    <w:p w14:paraId="5F6FB2F1" w14:textId="77777777" w:rsidR="002F29E0" w:rsidRPr="00760326" w:rsidRDefault="002F29E0" w:rsidP="00345128">
      <w:pPr>
        <w:pStyle w:val="ListParagraph"/>
        <w:numPr>
          <w:ilvl w:val="0"/>
          <w:numId w:val="26"/>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pentru câinii de talie mijlocie: 110 cm x 148 cm sau 1,92 mp;</w:t>
      </w:r>
    </w:p>
    <w:p w14:paraId="5B30AB0E" w14:textId="77777777" w:rsidR="002F29E0" w:rsidRPr="00760326" w:rsidRDefault="002F29E0" w:rsidP="00345128">
      <w:pPr>
        <w:pStyle w:val="ListParagraph"/>
        <w:numPr>
          <w:ilvl w:val="0"/>
          <w:numId w:val="26"/>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pentru câinii de talie mica: 91 cm x 122 cm sau 1,10 mp;</w:t>
      </w:r>
    </w:p>
    <w:p w14:paraId="751F1A50" w14:textId="77777777" w:rsidR="002F29E0" w:rsidRPr="00760326" w:rsidRDefault="002F29E0" w:rsidP="00345128">
      <w:pPr>
        <w:pStyle w:val="ListParagraph"/>
        <w:numPr>
          <w:ilvl w:val="0"/>
          <w:numId w:val="26"/>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cuștile comune nu trebuie să adăpostească mai mult de 4 câini pe o suprafața de 6,5 mp.</w:t>
      </w:r>
    </w:p>
    <w:p w14:paraId="45417449" w14:textId="77777777" w:rsidR="002F29E0" w:rsidRPr="00760326" w:rsidRDefault="002F29E0" w:rsidP="002F29E0">
      <w:pPr>
        <w:autoSpaceDE w:val="0"/>
        <w:autoSpaceDN w:val="0"/>
        <w:adjustRightInd w:val="0"/>
        <w:spacing w:beforeLines="60" w:before="144" w:afterLines="60" w:after="144" w:line="276" w:lineRule="auto"/>
        <w:jc w:val="both"/>
        <w:rPr>
          <w:rStyle w:val="spctbdy"/>
          <w:rFonts w:cstheme="minorHAnsi"/>
          <w:bdr w:val="none" w:sz="0" w:space="0" w:color="auto" w:frame="1"/>
          <w:shd w:val="clear" w:color="auto" w:fill="FFFFFF"/>
        </w:rPr>
      </w:pPr>
      <w:r w:rsidRPr="00760326">
        <w:rPr>
          <w:rStyle w:val="spctbdy"/>
          <w:rFonts w:cstheme="minorHAnsi"/>
          <w:bdr w:val="none" w:sz="0" w:space="0" w:color="auto" w:frame="1"/>
          <w:shd w:val="clear" w:color="auto" w:fill="FFFFFF"/>
        </w:rPr>
        <w:t>Locurile împrejmuite trebuie să aibă următoarele dotări:</w:t>
      </w:r>
    </w:p>
    <w:p w14:paraId="7B16ECDB" w14:textId="77777777" w:rsidR="002F29E0" w:rsidRPr="00760326" w:rsidRDefault="002F29E0" w:rsidP="00345128">
      <w:pPr>
        <w:pStyle w:val="ListParagraph"/>
        <w:numPr>
          <w:ilvl w:val="0"/>
          <w:numId w:val="27"/>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să existe apa potabilă în permanenta;</w:t>
      </w:r>
    </w:p>
    <w:p w14:paraId="398993AE" w14:textId="77777777" w:rsidR="002F29E0" w:rsidRPr="00760326" w:rsidRDefault="002F29E0" w:rsidP="00345128">
      <w:pPr>
        <w:pStyle w:val="ListParagraph"/>
        <w:numPr>
          <w:ilvl w:val="0"/>
          <w:numId w:val="27"/>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vasele de apa să fie curate și dezinfectate zilnic și întotdeauna înaintea aducerii unui nou animal în cușcă;</w:t>
      </w:r>
    </w:p>
    <w:p w14:paraId="6DF35971" w14:textId="77777777" w:rsidR="002F29E0" w:rsidRPr="00760326" w:rsidRDefault="002F29E0" w:rsidP="00345128">
      <w:pPr>
        <w:pStyle w:val="ListParagraph"/>
        <w:numPr>
          <w:ilvl w:val="0"/>
          <w:numId w:val="27"/>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vasele pentru alimentare să fie așezate astfel încât câinii să nu poată urina sau defeca în ele și să poată fi curățate și dezinfectate ușor;</w:t>
      </w:r>
    </w:p>
    <w:p w14:paraId="2BBB3F16" w14:textId="77777777" w:rsidR="002F29E0" w:rsidRPr="00760326" w:rsidRDefault="002F29E0" w:rsidP="00345128">
      <w:pPr>
        <w:pStyle w:val="ListParagraph"/>
        <w:numPr>
          <w:ilvl w:val="0"/>
          <w:numId w:val="27"/>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dacă spațiile nu sunt încălzite, se pun în mod obligatoriu scânduri pentru odihna și culcușuri;</w:t>
      </w:r>
    </w:p>
    <w:p w14:paraId="496FEC5C" w14:textId="77777777" w:rsidR="002F29E0" w:rsidRPr="00760326" w:rsidRDefault="002F29E0" w:rsidP="00345128">
      <w:pPr>
        <w:pStyle w:val="ListParagraph"/>
        <w:numPr>
          <w:ilvl w:val="0"/>
          <w:numId w:val="27"/>
        </w:numPr>
        <w:suppressAutoHyphens w:val="0"/>
        <w:autoSpaceDE w:val="0"/>
        <w:autoSpaceDN w:val="0"/>
        <w:adjustRightInd w:val="0"/>
        <w:spacing w:beforeLines="60" w:before="144" w:afterLines="60" w:after="144"/>
        <w:jc w:val="both"/>
        <w:rPr>
          <w:rStyle w:val="slitbdy"/>
          <w:rFonts w:ascii="Cambria" w:hAnsi="Cambria" w:cstheme="minorHAnsi"/>
          <w:sz w:val="24"/>
          <w:szCs w:val="24"/>
          <w:bdr w:val="none" w:sz="0" w:space="0" w:color="auto" w:frame="1"/>
          <w:shd w:val="clear" w:color="auto" w:fill="FFFFFF"/>
        </w:rPr>
      </w:pPr>
      <w:r w:rsidRPr="00760326">
        <w:rPr>
          <w:rStyle w:val="slitbdy"/>
          <w:rFonts w:ascii="Cambria" w:hAnsi="Cambria" w:cstheme="minorHAnsi"/>
          <w:sz w:val="24"/>
          <w:szCs w:val="24"/>
          <w:bdr w:val="none" w:sz="0" w:space="0" w:color="auto" w:frame="1"/>
          <w:shd w:val="clear" w:color="auto" w:fill="FFFFFF"/>
        </w:rPr>
        <w:t>pentru culcușurile câinilor tineri se vor folosi paturi, prosoape, cutii de carton, care pot fi curățate și dezinfectate ușor.</w:t>
      </w:r>
    </w:p>
    <w:p w14:paraId="65CB5631" w14:textId="77777777" w:rsidR="002F29E0" w:rsidRPr="00760326" w:rsidRDefault="002F29E0" w:rsidP="002F29E0">
      <w:pPr>
        <w:autoSpaceDE w:val="0"/>
        <w:autoSpaceDN w:val="0"/>
        <w:adjustRightInd w:val="0"/>
        <w:spacing w:beforeLines="60" w:before="144" w:afterLines="60" w:after="144" w:line="276" w:lineRule="auto"/>
        <w:jc w:val="both"/>
        <w:rPr>
          <w:rStyle w:val="spctbdy"/>
          <w:rFonts w:cstheme="minorHAnsi"/>
          <w:bdr w:val="none" w:sz="0" w:space="0" w:color="auto" w:frame="1"/>
          <w:shd w:val="clear" w:color="auto" w:fill="FFFFFF"/>
        </w:rPr>
      </w:pPr>
      <w:r w:rsidRPr="00760326">
        <w:rPr>
          <w:rStyle w:val="spctbdy"/>
          <w:rFonts w:cstheme="minorHAnsi"/>
          <w:bdr w:val="none" w:sz="0" w:space="0" w:color="auto" w:frame="1"/>
          <w:shd w:val="clear" w:color="auto" w:fill="FFFFFF"/>
        </w:rPr>
        <w:t>Conform prevederilor legale, spațiul pentru primire trebuie să fie corespunzător acțiunilor de adopție, sala pentru eutanasie și locul de depozitare a cadavrelor nu vor fi accesibile publicului, iar în limita posibilităților pentru cadavre se vor folosi saci de plastic.</w:t>
      </w:r>
    </w:p>
    <w:p w14:paraId="3E8B3DC0" w14:textId="7537F560" w:rsidR="002F29E0" w:rsidRPr="00760326" w:rsidRDefault="002F29E0" w:rsidP="002F29E0">
      <w:pPr>
        <w:autoSpaceDE w:val="0"/>
        <w:autoSpaceDN w:val="0"/>
        <w:adjustRightInd w:val="0"/>
        <w:spacing w:beforeLines="60" w:before="144" w:afterLines="60" w:after="144" w:line="276" w:lineRule="auto"/>
        <w:jc w:val="both"/>
        <w:rPr>
          <w:rStyle w:val="spctbdy"/>
          <w:rFonts w:cstheme="minorHAnsi"/>
          <w:bdr w:val="none" w:sz="0" w:space="0" w:color="auto" w:frame="1"/>
          <w:shd w:val="clear" w:color="auto" w:fill="FFFFFF"/>
        </w:rPr>
      </w:pPr>
      <w:r w:rsidRPr="00760326">
        <w:rPr>
          <w:rStyle w:val="spctbdy"/>
          <w:rFonts w:cstheme="minorHAnsi"/>
          <w:bdr w:val="none" w:sz="0" w:space="0" w:color="auto" w:frame="1"/>
          <w:shd w:val="clear" w:color="auto" w:fill="FFFFFF"/>
        </w:rPr>
        <w:t>De asemenea, fiecare adăpost va fi dotat cu o sala de chirurgie sau cu mai multe, în funcție de capacitate, cu respectarea normelor sanitare veterinare în vigoare. În aceste săli se vor desfășura intervențiile chirurgicale de castrare a animalelor, precum și eutanasierea.</w:t>
      </w:r>
    </w:p>
    <w:p w14:paraId="7ECCBA59" w14:textId="77777777" w:rsidR="002F29E0" w:rsidRPr="00760326" w:rsidRDefault="002F29E0" w:rsidP="00345128">
      <w:pPr>
        <w:pStyle w:val="ListParagraph"/>
        <w:numPr>
          <w:ilvl w:val="0"/>
          <w:numId w:val="23"/>
        </w:numPr>
        <w:suppressAutoHyphens w:val="0"/>
        <w:autoSpaceDE w:val="0"/>
        <w:autoSpaceDN w:val="0"/>
        <w:adjustRightInd w:val="0"/>
        <w:spacing w:beforeLines="60" w:before="144" w:afterLines="60" w:after="144"/>
        <w:jc w:val="both"/>
        <w:rPr>
          <w:rStyle w:val="slitbdy"/>
          <w:rFonts w:ascii="Cambria" w:hAnsi="Cambria" w:cstheme="minorHAnsi"/>
          <w:b/>
          <w:bCs/>
          <w:sz w:val="24"/>
          <w:szCs w:val="24"/>
          <w:bdr w:val="none" w:sz="0" w:space="0" w:color="auto" w:frame="1"/>
          <w:shd w:val="clear" w:color="auto" w:fill="FFFFFF"/>
        </w:rPr>
      </w:pPr>
      <w:r w:rsidRPr="00760326">
        <w:rPr>
          <w:rStyle w:val="slitbdy"/>
          <w:rFonts w:ascii="Cambria" w:hAnsi="Cambria" w:cstheme="minorHAnsi"/>
          <w:b/>
          <w:bCs/>
          <w:sz w:val="24"/>
          <w:szCs w:val="24"/>
          <w:bdr w:val="none" w:sz="0" w:space="0" w:color="auto" w:frame="1"/>
          <w:shd w:val="clear" w:color="auto" w:fill="FFFFFF"/>
        </w:rPr>
        <w:t>Controlul bolilor</w:t>
      </w:r>
    </w:p>
    <w:p w14:paraId="0F15F31A" w14:textId="54F98073" w:rsidR="002F29E0" w:rsidRPr="00760326" w:rsidRDefault="002F29E0" w:rsidP="002F29E0">
      <w:pPr>
        <w:autoSpaceDE w:val="0"/>
        <w:autoSpaceDN w:val="0"/>
        <w:adjustRightInd w:val="0"/>
        <w:spacing w:beforeLines="60" w:before="144" w:afterLines="60" w:after="144" w:line="276" w:lineRule="auto"/>
        <w:jc w:val="both"/>
        <w:rPr>
          <w:rStyle w:val="spctbdy"/>
          <w:rFonts w:cstheme="minorHAnsi"/>
          <w:bdr w:val="none" w:sz="0" w:space="0" w:color="auto" w:frame="1"/>
          <w:shd w:val="clear" w:color="auto" w:fill="FFFFFF"/>
        </w:rPr>
      </w:pPr>
      <w:r w:rsidRPr="00760326">
        <w:rPr>
          <w:rStyle w:val="spctbdy"/>
          <w:rFonts w:cstheme="minorHAnsi"/>
          <w:bdr w:val="none" w:sz="0" w:space="0" w:color="auto" w:frame="1"/>
          <w:shd w:val="clear" w:color="auto" w:fill="FFFFFF"/>
        </w:rPr>
        <w:t xml:space="preserve">Zilnic fiecare câine fără stăpân de pe raza </w:t>
      </w:r>
      <w:r w:rsidR="00383E2E" w:rsidRPr="00760326">
        <w:rPr>
          <w:rStyle w:val="spctbdy"/>
          <w:rFonts w:cstheme="minorHAnsi"/>
          <w:bdr w:val="none" w:sz="0" w:space="0" w:color="auto" w:frame="1"/>
          <w:shd w:val="clear" w:color="auto" w:fill="FFFFFF"/>
        </w:rPr>
        <w:t>Comunei</w:t>
      </w:r>
      <w:r w:rsidR="00AC0EC0" w:rsidRPr="00760326">
        <w:rPr>
          <w:rStyle w:val="spctbdy"/>
          <w:rFonts w:cstheme="minorHAnsi"/>
          <w:bdr w:val="none" w:sz="0" w:space="0" w:color="auto" w:frame="1"/>
          <w:shd w:val="clear" w:color="auto" w:fill="FFFFFF"/>
        </w:rPr>
        <w:t xml:space="preserve"> </w:t>
      </w:r>
      <w:r w:rsidR="0050795C">
        <w:rPr>
          <w:rFonts w:cs="Calibri"/>
          <w:bCs/>
          <w:lang w:val="hu-HU" w:eastAsia="ro-RO"/>
        </w:rPr>
        <w:t>Negrași</w:t>
      </w:r>
      <w:r w:rsidR="00624AEE" w:rsidRPr="00760326">
        <w:rPr>
          <w:rStyle w:val="spctbdy"/>
          <w:rFonts w:cstheme="minorHAnsi"/>
          <w:bdr w:val="none" w:sz="0" w:space="0" w:color="auto" w:frame="1"/>
          <w:shd w:val="clear" w:color="auto" w:fill="FFFFFF"/>
        </w:rPr>
        <w:t xml:space="preserve"> </w:t>
      </w:r>
      <w:r w:rsidRPr="00760326">
        <w:rPr>
          <w:rStyle w:val="spctbdy"/>
          <w:rFonts w:cstheme="minorHAnsi"/>
          <w:bdr w:val="none" w:sz="0" w:space="0" w:color="auto" w:frame="1"/>
          <w:shd w:val="clear" w:color="auto" w:fill="FFFFFF"/>
        </w:rPr>
        <w:t>va fi examinat clinic, iar orice eveniment medical va fi înregistrat în fișa individuală și în registrul central.</w:t>
      </w:r>
    </w:p>
    <w:p w14:paraId="581BEF35" w14:textId="77777777" w:rsidR="002F29E0" w:rsidRPr="00760326" w:rsidRDefault="002F29E0" w:rsidP="002F29E0">
      <w:pPr>
        <w:autoSpaceDE w:val="0"/>
        <w:autoSpaceDN w:val="0"/>
        <w:adjustRightInd w:val="0"/>
        <w:spacing w:beforeLines="60" w:before="144" w:afterLines="60" w:after="144" w:line="276" w:lineRule="auto"/>
        <w:jc w:val="both"/>
        <w:rPr>
          <w:rStyle w:val="spctbdy"/>
          <w:rFonts w:cstheme="minorHAnsi"/>
          <w:bdr w:val="none" w:sz="0" w:space="0" w:color="auto" w:frame="1"/>
          <w:shd w:val="clear" w:color="auto" w:fill="FFFFFF"/>
        </w:rPr>
      </w:pPr>
      <w:r w:rsidRPr="00760326">
        <w:rPr>
          <w:rStyle w:val="spctbdy"/>
          <w:rFonts w:cstheme="minorHAnsi"/>
          <w:bdr w:val="none" w:sz="0" w:space="0" w:color="auto" w:frame="1"/>
          <w:shd w:val="clear" w:color="auto" w:fill="FFFFFF"/>
        </w:rPr>
        <w:t>Examinarea se va face de către medicul veterinar al adăpostului sau în lipsa acestuia, de către tehnicianul veterinar.În acest sens</w:t>
      </w:r>
      <w:r w:rsidRPr="00760326">
        <w:rPr>
          <w:rStyle w:val="spct"/>
          <w:rFonts w:cstheme="minorHAnsi"/>
          <w:bdr w:val="dotted" w:sz="6" w:space="0" w:color="FEFEFE" w:frame="1"/>
          <w:shd w:val="clear" w:color="auto" w:fill="FFFFFF"/>
        </w:rPr>
        <w:t>, s</w:t>
      </w:r>
      <w:r w:rsidRPr="00760326">
        <w:rPr>
          <w:rStyle w:val="spctbdy"/>
          <w:rFonts w:cstheme="minorHAnsi"/>
          <w:bdr w:val="none" w:sz="0" w:space="0" w:color="auto" w:frame="1"/>
          <w:shd w:val="clear" w:color="auto" w:fill="FFFFFF"/>
        </w:rPr>
        <w:t>e va instrui fiecare membru al personalului să recunoască semnele de boala și să le aducă la cunoștința personalului veterinar.</w:t>
      </w:r>
    </w:p>
    <w:p w14:paraId="42B49806" w14:textId="77777777" w:rsidR="002F29E0" w:rsidRPr="00760326" w:rsidRDefault="002F29E0" w:rsidP="00345128">
      <w:pPr>
        <w:pStyle w:val="ListParagraph"/>
        <w:numPr>
          <w:ilvl w:val="0"/>
          <w:numId w:val="24"/>
        </w:numPr>
        <w:suppressAutoHyphens w:val="0"/>
        <w:autoSpaceDE w:val="0"/>
        <w:autoSpaceDN w:val="0"/>
        <w:adjustRightInd w:val="0"/>
        <w:spacing w:beforeLines="60" w:before="144" w:afterLines="60" w:after="144"/>
        <w:jc w:val="both"/>
        <w:rPr>
          <w:rStyle w:val="slitbdy"/>
          <w:rFonts w:ascii="Cambria" w:hAnsi="Cambria" w:cstheme="minorHAnsi"/>
          <w:b/>
          <w:bCs/>
          <w:sz w:val="24"/>
          <w:szCs w:val="24"/>
          <w:bdr w:val="none" w:sz="0" w:space="0" w:color="auto" w:frame="1"/>
          <w:shd w:val="clear" w:color="auto" w:fill="FFFFFF"/>
        </w:rPr>
      </w:pPr>
      <w:r w:rsidRPr="00760326">
        <w:rPr>
          <w:rStyle w:val="slitbdy"/>
          <w:rFonts w:ascii="Cambria" w:hAnsi="Cambria" w:cstheme="minorHAnsi"/>
          <w:b/>
          <w:bCs/>
          <w:sz w:val="24"/>
          <w:szCs w:val="24"/>
          <w:bdr w:val="none" w:sz="0" w:space="0" w:color="auto" w:frame="1"/>
          <w:shd w:val="clear" w:color="auto" w:fill="FFFFFF"/>
        </w:rPr>
        <w:t>Hrănirea câinilor și curățenia adăposturilor</w:t>
      </w:r>
    </w:p>
    <w:p w14:paraId="2538FADE" w14:textId="57FA3B8B" w:rsidR="002F29E0" w:rsidRPr="00760326" w:rsidRDefault="002F29E0" w:rsidP="002F29E0">
      <w:pPr>
        <w:autoSpaceDE w:val="0"/>
        <w:autoSpaceDN w:val="0"/>
        <w:adjustRightInd w:val="0"/>
        <w:spacing w:beforeLines="60" w:before="144" w:afterLines="60" w:after="144" w:line="276" w:lineRule="auto"/>
        <w:jc w:val="both"/>
        <w:rPr>
          <w:rStyle w:val="slitbdy"/>
          <w:rFonts w:cstheme="minorHAnsi"/>
          <w:b/>
          <w:bCs/>
          <w:bdr w:val="none" w:sz="0" w:space="0" w:color="auto" w:frame="1"/>
          <w:shd w:val="clear" w:color="auto" w:fill="FFFFFF"/>
        </w:rPr>
      </w:pPr>
      <w:r w:rsidRPr="00760326">
        <w:rPr>
          <w:rStyle w:val="slitbdy"/>
          <w:rFonts w:cstheme="minorHAnsi"/>
          <w:b/>
          <w:bCs/>
          <w:bdr w:val="none" w:sz="0" w:space="0" w:color="auto" w:frame="1"/>
          <w:shd w:val="clear" w:color="auto" w:fill="FFFFFF"/>
        </w:rPr>
        <w:lastRenderedPageBreak/>
        <w:t xml:space="preserve">Hrănirea câinilor fără stăpân din </w:t>
      </w:r>
      <w:r w:rsidR="00383E2E" w:rsidRPr="00760326">
        <w:rPr>
          <w:rStyle w:val="slitbdy"/>
          <w:rFonts w:cstheme="minorHAnsi"/>
          <w:b/>
          <w:bCs/>
          <w:bdr w:val="none" w:sz="0" w:space="0" w:color="auto" w:frame="1"/>
          <w:shd w:val="clear" w:color="auto" w:fill="FFFFFF"/>
        </w:rPr>
        <w:t>Comuna</w:t>
      </w:r>
      <w:r w:rsidR="00AC0EC0" w:rsidRPr="00760326">
        <w:rPr>
          <w:rStyle w:val="slitbdy"/>
          <w:rFonts w:cstheme="minorHAnsi"/>
          <w:b/>
          <w:bCs/>
          <w:bdr w:val="none" w:sz="0" w:space="0" w:color="auto" w:frame="1"/>
          <w:shd w:val="clear" w:color="auto" w:fill="FFFFFF"/>
        </w:rPr>
        <w:t xml:space="preserve"> </w:t>
      </w:r>
      <w:r w:rsidR="0050795C">
        <w:rPr>
          <w:rFonts w:cs="Calibri"/>
          <w:b/>
          <w:lang w:val="hu-HU" w:eastAsia="ro-RO"/>
        </w:rPr>
        <w:t>Negrași</w:t>
      </w:r>
      <w:r w:rsidRPr="00760326">
        <w:rPr>
          <w:rStyle w:val="slitbdy"/>
          <w:rFonts w:cstheme="minorHAnsi"/>
          <w:b/>
          <w:bCs/>
          <w:bdr w:val="none" w:sz="0" w:space="0" w:color="auto" w:frame="1"/>
          <w:shd w:val="clear" w:color="auto" w:fill="FFFFFF"/>
        </w:rPr>
        <w:t xml:space="preserve">, județul </w:t>
      </w:r>
      <w:r w:rsidR="002238AA">
        <w:rPr>
          <w:rStyle w:val="slitbdy"/>
          <w:rFonts w:cstheme="minorHAnsi"/>
          <w:b/>
          <w:bCs/>
          <w:bdr w:val="none" w:sz="0" w:space="0" w:color="auto" w:frame="1"/>
          <w:shd w:val="clear" w:color="auto" w:fill="FFFFFF"/>
        </w:rPr>
        <w:t>Argeș</w:t>
      </w:r>
      <w:r w:rsidRPr="00760326">
        <w:rPr>
          <w:rStyle w:val="slitbdy"/>
          <w:rFonts w:cstheme="minorHAnsi"/>
          <w:b/>
          <w:bCs/>
          <w:bdr w:val="none" w:sz="0" w:space="0" w:color="auto" w:frame="1"/>
          <w:shd w:val="clear" w:color="auto" w:fill="FFFFFF"/>
        </w:rPr>
        <w:t xml:space="preserve"> se va realiza respectând următoarele condiții, conform prevederilor legale în vigoare:</w:t>
      </w:r>
    </w:p>
    <w:p w14:paraId="15FCE494" w14:textId="77777777" w:rsidR="002F29E0" w:rsidRPr="00760326" w:rsidRDefault="002F29E0" w:rsidP="00345128">
      <w:pPr>
        <w:pStyle w:val="ListParagraph"/>
        <w:numPr>
          <w:ilvl w:val="0"/>
          <w:numId w:val="30"/>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câinii în vârsta de 6-12 săptămâni vor fi hrăniți de 3 ori pe zi;</w:t>
      </w:r>
    </w:p>
    <w:p w14:paraId="21D9B1A6" w14:textId="77777777" w:rsidR="002F29E0" w:rsidRPr="00760326" w:rsidRDefault="002F29E0" w:rsidP="00345128">
      <w:pPr>
        <w:pStyle w:val="ListParagraph"/>
        <w:numPr>
          <w:ilvl w:val="0"/>
          <w:numId w:val="30"/>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câinii în vârsta de peste 12 săptămâni până la 12 luni vor fi hrăniți de doua ori pe zi.;</w:t>
      </w:r>
    </w:p>
    <w:p w14:paraId="3780E367" w14:textId="77777777" w:rsidR="002F29E0" w:rsidRPr="00760326" w:rsidRDefault="002F29E0" w:rsidP="00345128">
      <w:pPr>
        <w:pStyle w:val="ListParagraph"/>
        <w:numPr>
          <w:ilvl w:val="0"/>
          <w:numId w:val="30"/>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câinii peste un an vor fi hrăniți o data pe zi;</w:t>
      </w:r>
    </w:p>
    <w:p w14:paraId="66A0C5CD" w14:textId="77777777" w:rsidR="002F29E0" w:rsidRPr="00760326" w:rsidRDefault="002F29E0" w:rsidP="00345128">
      <w:pPr>
        <w:pStyle w:val="ListParagraph"/>
        <w:numPr>
          <w:ilvl w:val="0"/>
          <w:numId w:val="30"/>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 xml:space="preserve">hrana trebuie să fie întotdeauna proaspăta; </w:t>
      </w:r>
    </w:p>
    <w:p w14:paraId="40D12C14" w14:textId="77777777" w:rsidR="002F29E0" w:rsidRPr="00760326" w:rsidRDefault="002F29E0" w:rsidP="00345128">
      <w:pPr>
        <w:pStyle w:val="ListParagraph"/>
        <w:numPr>
          <w:ilvl w:val="0"/>
          <w:numId w:val="30"/>
        </w:numPr>
        <w:suppressAutoHyphens w:val="0"/>
        <w:autoSpaceDE w:val="0"/>
        <w:autoSpaceDN w:val="0"/>
        <w:adjustRightInd w:val="0"/>
        <w:spacing w:beforeLines="60" w:before="144" w:afterLines="60" w:after="144"/>
        <w:jc w:val="both"/>
        <w:rPr>
          <w:rStyle w:val="spctttl"/>
          <w:rFonts w:ascii="Cambria" w:hAnsi="Cambria" w:cstheme="minorHAnsi"/>
          <w:b/>
          <w:bCs/>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hrana va fi administrată individual și supravegheat</w:t>
      </w:r>
      <w:r w:rsidRPr="00760326">
        <w:rPr>
          <w:rStyle w:val="spctttl"/>
          <w:rFonts w:ascii="Cambria" w:hAnsi="Cambria" w:cstheme="minorHAnsi"/>
          <w:b/>
          <w:bCs/>
          <w:sz w:val="24"/>
          <w:szCs w:val="24"/>
          <w:bdr w:val="none" w:sz="0" w:space="0" w:color="auto" w:frame="1"/>
          <w:shd w:val="clear" w:color="auto" w:fill="FFFFFF"/>
        </w:rPr>
        <w:t>;</w:t>
      </w:r>
    </w:p>
    <w:p w14:paraId="3394D69B" w14:textId="4D81A5C9" w:rsidR="002F29E0" w:rsidRPr="00760326" w:rsidRDefault="002F29E0" w:rsidP="002F29E0">
      <w:pPr>
        <w:autoSpaceDE w:val="0"/>
        <w:autoSpaceDN w:val="0"/>
        <w:adjustRightInd w:val="0"/>
        <w:spacing w:beforeLines="60" w:before="144" w:afterLines="60" w:after="144" w:line="276" w:lineRule="auto"/>
        <w:jc w:val="both"/>
        <w:rPr>
          <w:rStyle w:val="slitbdy"/>
          <w:rFonts w:cstheme="minorHAnsi"/>
          <w:b/>
          <w:bCs/>
          <w:bdr w:val="none" w:sz="0" w:space="0" w:color="auto" w:frame="1"/>
          <w:shd w:val="clear" w:color="auto" w:fill="FFFFFF"/>
        </w:rPr>
      </w:pPr>
      <w:r w:rsidRPr="00760326">
        <w:rPr>
          <w:rStyle w:val="slitbdy"/>
          <w:rFonts w:cstheme="minorHAnsi"/>
          <w:b/>
          <w:bCs/>
          <w:bdr w:val="none" w:sz="0" w:space="0" w:color="auto" w:frame="1"/>
          <w:shd w:val="clear" w:color="auto" w:fill="FFFFFF"/>
        </w:rPr>
        <w:t xml:space="preserve">Adăpostul prevăzut pentru câinii fără stăpân din </w:t>
      </w:r>
      <w:r w:rsidR="00383E2E" w:rsidRPr="00760326">
        <w:rPr>
          <w:rStyle w:val="slitbdy"/>
          <w:rFonts w:cstheme="minorHAnsi"/>
          <w:b/>
          <w:bCs/>
          <w:bdr w:val="none" w:sz="0" w:space="0" w:color="auto" w:frame="1"/>
          <w:shd w:val="clear" w:color="auto" w:fill="FFFFFF"/>
        </w:rPr>
        <w:t>Comuna</w:t>
      </w:r>
      <w:r w:rsidR="00AC0EC0" w:rsidRPr="00760326">
        <w:rPr>
          <w:rStyle w:val="slitbdy"/>
          <w:rFonts w:cstheme="minorHAnsi"/>
          <w:b/>
          <w:bCs/>
          <w:bdr w:val="none" w:sz="0" w:space="0" w:color="auto" w:frame="1"/>
          <w:shd w:val="clear" w:color="auto" w:fill="FFFFFF"/>
        </w:rPr>
        <w:t xml:space="preserve"> </w:t>
      </w:r>
      <w:r w:rsidR="0050795C">
        <w:rPr>
          <w:rFonts w:cs="Calibri"/>
          <w:b/>
          <w:lang w:val="hu-HU" w:eastAsia="ro-RO"/>
        </w:rPr>
        <w:t>Negrași</w:t>
      </w:r>
      <w:r w:rsidR="00624AEE" w:rsidRPr="00760326">
        <w:rPr>
          <w:rStyle w:val="slitbdy"/>
          <w:rFonts w:cstheme="minorHAnsi"/>
          <w:b/>
          <w:bCs/>
          <w:bdr w:val="none" w:sz="0" w:space="0" w:color="auto" w:frame="1"/>
          <w:shd w:val="clear" w:color="auto" w:fill="FFFFFF"/>
        </w:rPr>
        <w:t xml:space="preserve">, județul </w:t>
      </w:r>
      <w:r w:rsidR="002238AA">
        <w:rPr>
          <w:rStyle w:val="slitbdy"/>
          <w:rFonts w:cstheme="minorHAnsi"/>
          <w:b/>
          <w:bCs/>
          <w:bdr w:val="none" w:sz="0" w:space="0" w:color="auto" w:frame="1"/>
          <w:shd w:val="clear" w:color="auto" w:fill="FFFFFF"/>
        </w:rPr>
        <w:t>Argeș</w:t>
      </w:r>
      <w:r w:rsidR="00624AEE" w:rsidRPr="00760326">
        <w:rPr>
          <w:rStyle w:val="slitbdy"/>
          <w:rFonts w:cstheme="minorHAnsi"/>
          <w:b/>
          <w:bCs/>
          <w:bdr w:val="none" w:sz="0" w:space="0" w:color="auto" w:frame="1"/>
          <w:shd w:val="clear" w:color="auto" w:fill="FFFFFF"/>
        </w:rPr>
        <w:t xml:space="preserve"> </w:t>
      </w:r>
      <w:r w:rsidRPr="00760326">
        <w:rPr>
          <w:rStyle w:val="slitbdy"/>
          <w:rFonts w:cstheme="minorHAnsi"/>
          <w:b/>
          <w:bCs/>
          <w:bdr w:val="none" w:sz="0" w:space="0" w:color="auto" w:frame="1"/>
          <w:shd w:val="clear" w:color="auto" w:fill="FFFFFF"/>
        </w:rPr>
        <w:t>va funcționa respectând următoarele condițiide igienă, conform prevederilor legale în vigoare:</w:t>
      </w:r>
    </w:p>
    <w:p w14:paraId="6FF9BBE4" w14:textId="77777777" w:rsidR="002F29E0" w:rsidRPr="00760326" w:rsidRDefault="002F29E0" w:rsidP="00345128">
      <w:pPr>
        <w:pStyle w:val="ListParagraph"/>
        <w:numPr>
          <w:ilvl w:val="0"/>
          <w:numId w:val="31"/>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bdy"/>
          <w:rFonts w:ascii="Cambria" w:hAnsi="Cambria" w:cstheme="minorHAnsi"/>
          <w:sz w:val="24"/>
          <w:szCs w:val="24"/>
          <w:bdr w:val="none" w:sz="0" w:space="0" w:color="auto" w:frame="1"/>
          <w:shd w:val="clear" w:color="auto" w:fill="FFFFFF"/>
        </w:rPr>
        <w:t>toate cuștile, boxele și spațiile închise vor fi spălate și dezinfectate zilnic;</w:t>
      </w:r>
    </w:p>
    <w:p w14:paraId="5AAA13E3" w14:textId="77777777" w:rsidR="002F29E0" w:rsidRPr="00760326" w:rsidRDefault="002F29E0" w:rsidP="00345128">
      <w:pPr>
        <w:pStyle w:val="ListParagraph"/>
        <w:numPr>
          <w:ilvl w:val="0"/>
          <w:numId w:val="31"/>
        </w:numPr>
        <w:suppressAutoHyphens w:val="0"/>
        <w:autoSpaceDE w:val="0"/>
        <w:autoSpaceDN w:val="0"/>
        <w:adjustRightInd w:val="0"/>
        <w:spacing w:beforeLines="60" w:before="144" w:afterLines="60" w:after="144"/>
        <w:jc w:val="both"/>
        <w:rPr>
          <w:rStyle w:val="spctbdy"/>
          <w:rFonts w:ascii="Cambria" w:hAnsi="Cambria" w:cstheme="minorHAnsi"/>
          <w:sz w:val="24"/>
          <w:szCs w:val="24"/>
          <w:bdr w:val="none" w:sz="0" w:space="0" w:color="auto" w:frame="1"/>
          <w:shd w:val="clear" w:color="auto" w:fill="FFFFFF"/>
        </w:rPr>
      </w:pPr>
      <w:r w:rsidRPr="00760326">
        <w:rPr>
          <w:rStyle w:val="spct"/>
          <w:rFonts w:ascii="Cambria" w:hAnsi="Cambria" w:cstheme="minorHAnsi"/>
          <w:sz w:val="24"/>
          <w:szCs w:val="24"/>
          <w:bdr w:val="dotted" w:sz="6" w:space="0" w:color="FEFEFE" w:frame="1"/>
          <w:shd w:val="clear" w:color="auto" w:fill="FFFFFF"/>
        </w:rPr>
        <w:t>f</w:t>
      </w:r>
      <w:r w:rsidRPr="00760326">
        <w:rPr>
          <w:rStyle w:val="spctbdy"/>
          <w:rFonts w:ascii="Cambria" w:hAnsi="Cambria" w:cstheme="minorHAnsi"/>
          <w:sz w:val="24"/>
          <w:szCs w:val="24"/>
          <w:bdr w:val="none" w:sz="0" w:space="0" w:color="auto" w:frame="1"/>
          <w:shd w:val="clear" w:color="auto" w:fill="FFFFFF"/>
        </w:rPr>
        <w:t>iecare spațiu de cazare va fi curățat și dezinfectat înainte de intrarea unui nou animal;</w:t>
      </w:r>
    </w:p>
    <w:p w14:paraId="5C07D9FD" w14:textId="04CEF67A" w:rsidR="002F29E0" w:rsidRPr="00471104" w:rsidRDefault="002F29E0" w:rsidP="00471104">
      <w:pPr>
        <w:pStyle w:val="ListParagraph"/>
        <w:numPr>
          <w:ilvl w:val="0"/>
          <w:numId w:val="31"/>
        </w:numPr>
        <w:suppressAutoHyphens w:val="0"/>
        <w:autoSpaceDE w:val="0"/>
        <w:autoSpaceDN w:val="0"/>
        <w:adjustRightInd w:val="0"/>
        <w:spacing w:beforeLines="60" w:before="144" w:afterLines="60" w:after="144"/>
        <w:jc w:val="both"/>
        <w:rPr>
          <w:rStyle w:val="spctbdy"/>
          <w:rFonts w:ascii="Cambria" w:hAnsi="Cambria" w:cstheme="minorHAnsi"/>
          <w:sz w:val="24"/>
          <w:szCs w:val="24"/>
        </w:rPr>
      </w:pPr>
      <w:r w:rsidRPr="00760326">
        <w:rPr>
          <w:rStyle w:val="spctbdy"/>
          <w:rFonts w:ascii="Cambria" w:hAnsi="Cambria" w:cstheme="minorHAnsi"/>
          <w:sz w:val="24"/>
          <w:szCs w:val="24"/>
          <w:bdr w:val="none" w:sz="0" w:space="0" w:color="auto" w:frame="1"/>
          <w:shd w:val="clear" w:color="auto" w:fill="FFFFFF"/>
        </w:rPr>
        <w:t>în timpul curățeniei se va evita contactul apei sau al dezinfectantului cu animalele;</w:t>
      </w:r>
    </w:p>
    <w:p w14:paraId="3442B705" w14:textId="49ED9D76" w:rsidR="002F29E0" w:rsidRPr="00760326" w:rsidRDefault="00212DE5" w:rsidP="00A74D37">
      <w:pPr>
        <w:suppressAutoHyphens w:val="0"/>
        <w:autoSpaceDE w:val="0"/>
        <w:autoSpaceDN w:val="0"/>
        <w:adjustRightInd w:val="0"/>
        <w:spacing w:beforeLines="60" w:before="144" w:afterLines="60" w:after="144"/>
        <w:jc w:val="both"/>
        <w:rPr>
          <w:rFonts w:cstheme="minorHAnsi"/>
          <w:b/>
          <w:bCs/>
        </w:rPr>
      </w:pPr>
      <w:r w:rsidRPr="00760326">
        <w:rPr>
          <w:rFonts w:cstheme="minorHAnsi"/>
          <w:b/>
          <w:bCs/>
        </w:rPr>
        <w:t>2.4.5.</w:t>
      </w:r>
      <w:r w:rsidR="002F29E0" w:rsidRPr="00760326">
        <w:rPr>
          <w:rFonts w:cstheme="minorHAnsi"/>
          <w:b/>
          <w:bCs/>
        </w:rPr>
        <w:t>Sterilizarea și vaccinarea câinilor fără stăpân</w:t>
      </w:r>
    </w:p>
    <w:p w14:paraId="7E741B2C" w14:textId="77777777" w:rsidR="002F29E0" w:rsidRPr="00760326" w:rsidRDefault="002F29E0" w:rsidP="002F29E0">
      <w:pPr>
        <w:autoSpaceDE w:val="0"/>
        <w:autoSpaceDN w:val="0"/>
        <w:adjustRightInd w:val="0"/>
        <w:spacing w:beforeLines="60" w:before="144" w:afterLines="60" w:after="144" w:line="276" w:lineRule="auto"/>
        <w:jc w:val="both"/>
        <w:rPr>
          <w:rFonts w:cstheme="minorHAnsi"/>
        </w:rPr>
      </w:pPr>
      <w:r w:rsidRPr="00760326">
        <w:rPr>
          <w:rFonts w:cstheme="minorHAnsi"/>
        </w:rPr>
        <w:t>Concesionarul serviciului are obligația să asigure îngrijirea, deparazitarea, vaccinarea și sterilizarea conform prevederilor art.17 lit.c) din HG nr. 955/2004 și anexele 1 și 2 din OUG nr.155/2001 cu modificările și completările ulterioare.</w:t>
      </w:r>
    </w:p>
    <w:p w14:paraId="47435774" w14:textId="77777777" w:rsidR="002F29E0" w:rsidRPr="00760326" w:rsidRDefault="002F29E0" w:rsidP="002F29E0">
      <w:pPr>
        <w:autoSpaceDE w:val="0"/>
        <w:autoSpaceDN w:val="0"/>
        <w:adjustRightInd w:val="0"/>
        <w:spacing w:beforeLines="60" w:before="144" w:afterLines="60" w:after="144" w:line="276" w:lineRule="auto"/>
        <w:jc w:val="both"/>
        <w:rPr>
          <w:rFonts w:cstheme="minorHAnsi"/>
        </w:rPr>
      </w:pPr>
      <w:r w:rsidRPr="00760326">
        <w:rPr>
          <w:rFonts w:cstheme="minorHAnsi"/>
        </w:rPr>
        <w:t>Concesionarul are obligația de a încadra cel puțin 1 medic veterinar și cel puțin 1 tehnician veterinar pentru evidență și supraveghere, 1 șofer, 1 îngrijitor.</w:t>
      </w:r>
    </w:p>
    <w:p w14:paraId="7D7EC957" w14:textId="77777777" w:rsidR="002F29E0" w:rsidRPr="00760326" w:rsidRDefault="002F29E0" w:rsidP="002F29E0">
      <w:pPr>
        <w:autoSpaceDE w:val="0"/>
        <w:autoSpaceDN w:val="0"/>
        <w:adjustRightInd w:val="0"/>
        <w:spacing w:beforeLines="60" w:before="144" w:afterLines="60" w:after="144" w:line="276" w:lineRule="auto"/>
        <w:jc w:val="both"/>
        <w:rPr>
          <w:rFonts w:cstheme="minorHAnsi"/>
        </w:rPr>
      </w:pPr>
      <w:r w:rsidRPr="00760326">
        <w:rPr>
          <w:rFonts w:cstheme="minorHAnsi"/>
        </w:rPr>
        <w:t>De asemenea, în cadrul adăpostului trebuie să exite o persoană desemnată pentru ținerea evidențelor prevăzute de legislația în vigoare.</w:t>
      </w:r>
    </w:p>
    <w:p w14:paraId="03FF0466" w14:textId="77777777" w:rsidR="002F29E0" w:rsidRPr="00760326" w:rsidRDefault="002F29E0" w:rsidP="002F29E0">
      <w:pPr>
        <w:autoSpaceDE w:val="0"/>
        <w:autoSpaceDN w:val="0"/>
        <w:adjustRightInd w:val="0"/>
        <w:spacing w:beforeLines="60" w:before="144" w:afterLines="60" w:after="144" w:line="276" w:lineRule="auto"/>
        <w:jc w:val="both"/>
        <w:rPr>
          <w:rStyle w:val="salnttl"/>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Persoanele fizice sau juridice, asociațiile și fundațiile pentru protecția animalelor care dețin câini de rasă comună sau metiși ai acestora pe teritoriul țării au obligația să îi sterilizeze conform prevederilor legale în vigoare.</w:t>
      </w:r>
    </w:p>
    <w:p w14:paraId="69585ED8" w14:textId="77777777" w:rsidR="002F29E0" w:rsidRPr="00760326" w:rsidRDefault="002F29E0" w:rsidP="002F29E0">
      <w:pPr>
        <w:autoSpaceDE w:val="0"/>
        <w:autoSpaceDN w:val="0"/>
        <w:adjustRightInd w:val="0"/>
        <w:spacing w:beforeLines="60" w:before="144" w:afterLines="60" w:after="144" w:line="276" w:lineRule="auto"/>
        <w:jc w:val="both"/>
        <w:rPr>
          <w:rStyle w:val="salnbdy"/>
          <w:rFonts w:cstheme="minorHAnsi"/>
          <w:bdr w:val="none" w:sz="0" w:space="0" w:color="auto" w:frame="1"/>
          <w:shd w:val="clear" w:color="auto" w:fill="FFFFFF"/>
        </w:rPr>
      </w:pPr>
      <w:r w:rsidRPr="00760326">
        <w:rPr>
          <w:rStyle w:val="saln"/>
          <w:rFonts w:cstheme="minorHAnsi"/>
          <w:bdr w:val="none" w:sz="0" w:space="0" w:color="auto" w:frame="1"/>
          <w:shd w:val="clear" w:color="auto" w:fill="FFFFFF"/>
        </w:rPr>
        <w:t> </w:t>
      </w:r>
      <w:r w:rsidRPr="00760326">
        <w:rPr>
          <w:rStyle w:val="salnbdy"/>
          <w:rFonts w:cstheme="minorHAnsi"/>
          <w:bdr w:val="none" w:sz="0" w:space="0" w:color="auto" w:frame="1"/>
          <w:shd w:val="clear" w:color="auto" w:fill="FFFFFF"/>
        </w:rPr>
        <w:t>Deținătorii câinilor de rasă comună sau metișilor au obligația să sterilizeze puii astfel:</w:t>
      </w:r>
    </w:p>
    <w:p w14:paraId="7E3B8198" w14:textId="77777777" w:rsidR="002F29E0" w:rsidRPr="00760326" w:rsidRDefault="002F29E0" w:rsidP="002F29E0">
      <w:pPr>
        <w:autoSpaceDE w:val="0"/>
        <w:autoSpaceDN w:val="0"/>
        <w:adjustRightInd w:val="0"/>
        <w:spacing w:beforeLines="60" w:before="144" w:afterLines="60" w:after="144" w:line="276" w:lineRule="auto"/>
        <w:jc w:val="both"/>
        <w:rPr>
          <w:rStyle w:val="slitbdy"/>
          <w:rFonts w:cstheme="minorHAnsi"/>
          <w:bdr w:val="none" w:sz="0" w:space="0" w:color="auto" w:frame="1"/>
          <w:shd w:val="clear" w:color="auto" w:fill="FFFFFF"/>
        </w:rPr>
      </w:pPr>
      <w:r w:rsidRPr="00760326">
        <w:rPr>
          <w:rStyle w:val="slitttl"/>
          <w:rFonts w:cstheme="minorHAnsi"/>
          <w:b/>
          <w:bCs/>
          <w:bdr w:val="none" w:sz="0" w:space="0" w:color="auto" w:frame="1"/>
          <w:shd w:val="clear" w:color="auto" w:fill="FFFFFF"/>
        </w:rPr>
        <w:t>a)</w:t>
      </w:r>
      <w:r w:rsidRPr="00760326">
        <w:rPr>
          <w:rStyle w:val="slit"/>
          <w:rFonts w:cstheme="minorHAnsi"/>
          <w:bdr w:val="dotted" w:sz="6" w:space="0" w:color="FEFEFE" w:frame="1"/>
          <w:shd w:val="clear" w:color="auto" w:fill="FFFFFF"/>
        </w:rPr>
        <w:t> </w:t>
      </w:r>
      <w:r w:rsidRPr="00760326">
        <w:rPr>
          <w:rStyle w:val="slitbdy"/>
          <w:rFonts w:cstheme="minorHAnsi"/>
          <w:bdr w:val="none" w:sz="0" w:space="0" w:color="auto" w:frame="1"/>
          <w:shd w:val="clear" w:color="auto" w:fill="FFFFFF"/>
        </w:rPr>
        <w:t>femelele la vârsta de 4-6 luni;</w:t>
      </w:r>
    </w:p>
    <w:p w14:paraId="4BE7B175" w14:textId="77777777" w:rsidR="002F29E0" w:rsidRPr="00760326" w:rsidRDefault="002F29E0" w:rsidP="002F29E0">
      <w:pPr>
        <w:autoSpaceDE w:val="0"/>
        <w:autoSpaceDN w:val="0"/>
        <w:adjustRightInd w:val="0"/>
        <w:spacing w:beforeLines="60" w:before="144" w:afterLines="60" w:after="144" w:line="276" w:lineRule="auto"/>
        <w:jc w:val="both"/>
        <w:rPr>
          <w:rStyle w:val="slitbdy"/>
          <w:rFonts w:cstheme="minorHAnsi"/>
          <w:bdr w:val="none" w:sz="0" w:space="0" w:color="auto" w:frame="1"/>
          <w:shd w:val="clear" w:color="auto" w:fill="FFFFFF"/>
        </w:rPr>
      </w:pPr>
      <w:r w:rsidRPr="00760326">
        <w:rPr>
          <w:rStyle w:val="slitttl"/>
          <w:rFonts w:cstheme="minorHAnsi"/>
          <w:b/>
          <w:bCs/>
          <w:bdr w:val="none" w:sz="0" w:space="0" w:color="auto" w:frame="1"/>
          <w:shd w:val="clear" w:color="auto" w:fill="FFFFFF"/>
        </w:rPr>
        <w:t>b)</w:t>
      </w:r>
      <w:r w:rsidRPr="00760326">
        <w:rPr>
          <w:rStyle w:val="slit"/>
          <w:rFonts w:cstheme="minorHAnsi"/>
          <w:bdr w:val="dotted" w:sz="6" w:space="0" w:color="FEFEFE" w:frame="1"/>
          <w:shd w:val="clear" w:color="auto" w:fill="FFFFFF"/>
        </w:rPr>
        <w:t> </w:t>
      </w:r>
      <w:r w:rsidRPr="00760326">
        <w:rPr>
          <w:rStyle w:val="slitbdy"/>
          <w:rFonts w:cstheme="minorHAnsi"/>
          <w:bdr w:val="none" w:sz="0" w:space="0" w:color="auto" w:frame="1"/>
          <w:shd w:val="clear" w:color="auto" w:fill="FFFFFF"/>
        </w:rPr>
        <w:t>masculii la vârsta de 6-8 luni;</w:t>
      </w:r>
    </w:p>
    <w:p w14:paraId="128FBE7B" w14:textId="77777777" w:rsidR="002F29E0" w:rsidRPr="00760326" w:rsidRDefault="002F29E0" w:rsidP="002F29E0">
      <w:pPr>
        <w:autoSpaceDE w:val="0"/>
        <w:autoSpaceDN w:val="0"/>
        <w:adjustRightInd w:val="0"/>
        <w:spacing w:beforeLines="60" w:before="144" w:afterLines="60" w:after="144" w:line="276" w:lineRule="auto"/>
        <w:jc w:val="both"/>
        <w:rPr>
          <w:rStyle w:val="salnbdy"/>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Câinii fără stăpân care nu aparțin rasei comune nu vor fi sterilizați în situația în care sunt revendicați sau adoptați.</w:t>
      </w:r>
    </w:p>
    <w:p w14:paraId="2F8B3A85" w14:textId="77777777" w:rsidR="002F29E0" w:rsidRPr="00760326" w:rsidRDefault="002F29E0" w:rsidP="002F29E0">
      <w:pPr>
        <w:autoSpaceDE w:val="0"/>
        <w:autoSpaceDN w:val="0"/>
        <w:adjustRightInd w:val="0"/>
        <w:spacing w:beforeLines="60" w:before="144" w:afterLines="60" w:after="144" w:line="276" w:lineRule="auto"/>
        <w:jc w:val="both"/>
        <w:rPr>
          <w:rStyle w:val="salnbdy"/>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Serviciile specializate pentru gestionarea câinilor fără stăpân, respectiv operatorii serviciilor specializate pentru gestionarea câinilor fără stăpân au obligația să sterilizeze câinii de rasă comună sau metișii acestora revendicați, adoptați sau menținuți în adăpost, precum și femelele gestante. Sterilizarea femelelor gestante, a femelelor revendicate, adoptate sau menținute în adăpost se realizează cu prioritate.</w:t>
      </w:r>
    </w:p>
    <w:p w14:paraId="0B50BEE3" w14:textId="77777777" w:rsidR="002F29E0" w:rsidRPr="00760326" w:rsidRDefault="002F29E0" w:rsidP="002F29E0">
      <w:pPr>
        <w:autoSpaceDE w:val="0"/>
        <w:autoSpaceDN w:val="0"/>
        <w:adjustRightInd w:val="0"/>
        <w:spacing w:beforeLines="60" w:before="144" w:afterLines="60" w:after="144" w:line="276" w:lineRule="auto"/>
        <w:jc w:val="both"/>
        <w:rPr>
          <w:rStyle w:val="salnttl"/>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Sterilizarea câinilor fără stăpân de rasă comună sau a metișilor acestora revendicați, adoptați sau menținuți în adăposturi publice se realizează în mod obligatoriu; sterilizarea se va realiza prin orhidectomie pentru masculi și ovariohisterectomie pentru femele.</w:t>
      </w:r>
    </w:p>
    <w:p w14:paraId="33B7B147" w14:textId="77777777" w:rsidR="002F29E0" w:rsidRPr="00760326" w:rsidRDefault="002F29E0" w:rsidP="002F29E0">
      <w:pPr>
        <w:autoSpaceDE w:val="0"/>
        <w:autoSpaceDN w:val="0"/>
        <w:adjustRightInd w:val="0"/>
        <w:spacing w:beforeLines="60" w:before="144" w:afterLines="60" w:after="144" w:line="276" w:lineRule="auto"/>
        <w:jc w:val="both"/>
        <w:rPr>
          <w:rStyle w:val="salnbdy"/>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lastRenderedPageBreak/>
        <w:t xml:space="preserve">Deținătorii de femele nesterilizate au obligația de a declara gestațiile, fătările, precum și numărul de pui fătați oricărui medic veterinar de liberă practică, organizat în condițiile legii, sau medicului veterinar de liberă practică împuternicit în conformitate cu </w:t>
      </w:r>
      <w:r w:rsidRPr="00760326">
        <w:rPr>
          <w:rStyle w:val="salnbdy"/>
          <w:rFonts w:cstheme="minorHAnsi"/>
          <w:color w:val="000000" w:themeColor="text1"/>
          <w:bdr w:val="none" w:sz="0" w:space="0" w:color="auto" w:frame="1"/>
          <w:shd w:val="clear" w:color="auto" w:fill="FFFFFF"/>
        </w:rPr>
        <w:t>prevederile </w:t>
      </w:r>
      <w:hyperlink r:id="rId23" w:history="1">
        <w:r w:rsidRPr="00760326">
          <w:rPr>
            <w:rStyle w:val="Hyperlink"/>
            <w:rFonts w:cstheme="minorHAnsi"/>
            <w:color w:val="000000" w:themeColor="text1"/>
            <w:u w:val="none"/>
            <w:bdr w:val="none" w:sz="0" w:space="0" w:color="auto" w:frame="1"/>
            <w:shd w:val="clear" w:color="auto" w:fill="FFFFFF"/>
          </w:rPr>
          <w:t>art. 15 alin. (2) din Ordonanța Guvernului nr. 42/2004</w:t>
        </w:r>
      </w:hyperlink>
      <w:r w:rsidRPr="00760326">
        <w:rPr>
          <w:rStyle w:val="salnbdy"/>
          <w:rFonts w:cstheme="minorHAnsi"/>
          <w:color w:val="000000" w:themeColor="text1"/>
          <w:bdr w:val="none" w:sz="0" w:space="0" w:color="auto" w:frame="1"/>
          <w:shd w:val="clear" w:color="auto" w:fill="FFFFFF"/>
        </w:rPr>
        <w:t> privind organizarea activității sanitar veterinare și pentru siguranța alimentelor, aprobată cu modificări și completări prin </w:t>
      </w:r>
      <w:hyperlink r:id="rId24" w:history="1">
        <w:r w:rsidRPr="00760326">
          <w:rPr>
            <w:rStyle w:val="Hyperlink"/>
            <w:rFonts w:cstheme="minorHAnsi"/>
            <w:color w:val="000000" w:themeColor="text1"/>
            <w:u w:val="none"/>
            <w:bdr w:val="none" w:sz="0" w:space="0" w:color="auto" w:frame="1"/>
            <w:shd w:val="clear" w:color="auto" w:fill="FFFFFF"/>
          </w:rPr>
          <w:t>Legea nr. 215/2004</w:t>
        </w:r>
      </w:hyperlink>
      <w:r w:rsidRPr="00760326">
        <w:rPr>
          <w:rStyle w:val="salnbdy"/>
          <w:rFonts w:cstheme="minorHAnsi"/>
          <w:color w:val="000000" w:themeColor="text1"/>
          <w:bdr w:val="none" w:sz="0" w:space="0" w:color="auto" w:frame="1"/>
          <w:shd w:val="clear" w:color="auto" w:fill="FFFFFF"/>
        </w:rPr>
        <w:t xml:space="preserve">, cu modificările </w:t>
      </w:r>
      <w:r w:rsidRPr="00760326">
        <w:rPr>
          <w:rStyle w:val="salnbdy"/>
          <w:rFonts w:cstheme="minorHAnsi"/>
          <w:bdr w:val="none" w:sz="0" w:space="0" w:color="auto" w:frame="1"/>
          <w:shd w:val="clear" w:color="auto" w:fill="FFFFFF"/>
        </w:rPr>
        <w:t xml:space="preserve">și completările ulterioare. </w:t>
      </w:r>
    </w:p>
    <w:p w14:paraId="2918CE15" w14:textId="77777777" w:rsidR="002F29E0" w:rsidRPr="00760326" w:rsidRDefault="002F29E0" w:rsidP="002F29E0">
      <w:pPr>
        <w:autoSpaceDE w:val="0"/>
        <w:autoSpaceDN w:val="0"/>
        <w:adjustRightInd w:val="0"/>
        <w:spacing w:beforeLines="60" w:before="144" w:afterLines="60" w:after="144" w:line="276" w:lineRule="auto"/>
        <w:jc w:val="both"/>
        <w:rPr>
          <w:rStyle w:val="salnttl"/>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Declararea gestațiilor se face imediat ce acestea au fost sesizate de deținător, iar declararea fătărilor și a numărului de pui fătați se face în maximum 10 zile de la fătare.</w:t>
      </w:r>
    </w:p>
    <w:p w14:paraId="37A6B493" w14:textId="77777777" w:rsidR="002F29E0" w:rsidRPr="00760326" w:rsidRDefault="002F29E0" w:rsidP="002F29E0">
      <w:pPr>
        <w:autoSpaceDE w:val="0"/>
        <w:autoSpaceDN w:val="0"/>
        <w:adjustRightInd w:val="0"/>
        <w:spacing w:beforeLines="60" w:before="144" w:afterLines="60" w:after="144" w:line="276" w:lineRule="auto"/>
        <w:jc w:val="both"/>
        <w:rPr>
          <w:rStyle w:val="spar"/>
          <w:rFonts w:cstheme="minorHAnsi"/>
          <w:bdr w:val="none" w:sz="0" w:space="0" w:color="auto" w:frame="1"/>
          <w:shd w:val="clear" w:color="auto" w:fill="FFFFFF"/>
        </w:rPr>
      </w:pPr>
      <w:r w:rsidRPr="00760326">
        <w:rPr>
          <w:rStyle w:val="spar"/>
          <w:rFonts w:cstheme="minorHAnsi"/>
          <w:bdr w:val="none" w:sz="0" w:space="0" w:color="auto" w:frame="1"/>
          <w:shd w:val="clear" w:color="auto" w:fill="FFFFFF"/>
        </w:rPr>
        <w:t>Efectuarea operațiunii de sterilizare este consemnată în carnetele de sănătate ale câinilor și în Registrul de evidență a câinilor cu stăpân de către medicii veterinari de liberă practică, organizați în condițiile legii.</w:t>
      </w:r>
    </w:p>
    <w:p w14:paraId="116A470B" w14:textId="77777777" w:rsidR="002F29E0" w:rsidRPr="00760326" w:rsidRDefault="002F29E0" w:rsidP="002F29E0">
      <w:pPr>
        <w:autoSpaceDE w:val="0"/>
        <w:autoSpaceDN w:val="0"/>
        <w:adjustRightInd w:val="0"/>
        <w:spacing w:beforeLines="60" w:before="144" w:afterLines="60" w:after="144" w:line="276" w:lineRule="auto"/>
        <w:jc w:val="both"/>
        <w:rPr>
          <w:rStyle w:val="salnttl"/>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Consiliile locale pot subvenționa total sau parțial sterilizarea câinilor cu stăpân ce aparțin rasei comune sau a metișilor acestora aflați pe raza unității administrativ-teritoriale, prin concesionarea, a operațiunilor de sterilizare către unul sau mai mulți medici veterinari de liberă practică, organizați în condițiile legii.</w:t>
      </w:r>
    </w:p>
    <w:p w14:paraId="35342A18" w14:textId="77777777" w:rsidR="002F29E0" w:rsidRPr="00760326" w:rsidRDefault="002F29E0" w:rsidP="002F29E0">
      <w:pPr>
        <w:autoSpaceDE w:val="0"/>
        <w:autoSpaceDN w:val="0"/>
        <w:adjustRightInd w:val="0"/>
        <w:spacing w:beforeLines="60" w:before="144" w:afterLines="60" w:after="144" w:line="276" w:lineRule="auto"/>
        <w:jc w:val="both"/>
        <w:rPr>
          <w:rStyle w:val="sartttl"/>
          <w:rFonts w:cstheme="minorHAnsi"/>
          <w:b/>
          <w:bCs/>
          <w:bdr w:val="none" w:sz="0" w:space="0" w:color="auto" w:frame="1"/>
          <w:shd w:val="clear" w:color="auto" w:fill="FFFFFF"/>
        </w:rPr>
      </w:pPr>
      <w:r w:rsidRPr="00760326">
        <w:rPr>
          <w:rStyle w:val="salnbdy"/>
          <w:rFonts w:cstheme="minorHAnsi"/>
          <w:bdr w:val="none" w:sz="0" w:space="0" w:color="auto" w:frame="1"/>
          <w:shd w:val="clear" w:color="auto" w:fill="FFFFFF"/>
        </w:rPr>
        <w:t xml:space="preserve"> Deținătorii de câini de rasă comună sau metiși ai acestora care doresc să beneficieze de subvenționarea sterilizării câinilor pe care îi dețin depun o solicitare în acest sens la consiliile locale.</w:t>
      </w:r>
      <w:r w:rsidRPr="00760326">
        <w:rPr>
          <w:rStyle w:val="saln"/>
          <w:rFonts w:cstheme="minorHAnsi"/>
          <w:bdr w:val="none" w:sz="0" w:space="0" w:color="auto" w:frame="1"/>
          <w:shd w:val="clear" w:color="auto" w:fill="FFFFFF"/>
        </w:rPr>
        <w:t> </w:t>
      </w:r>
      <w:r w:rsidRPr="00760326">
        <w:rPr>
          <w:rStyle w:val="salnbdy"/>
          <w:rFonts w:cstheme="minorHAnsi"/>
          <w:bdr w:val="none" w:sz="0" w:space="0" w:color="auto" w:frame="1"/>
          <w:shd w:val="clear" w:color="auto" w:fill="FFFFFF"/>
        </w:rPr>
        <w:t>Consiliile locale transmit persoanelor care au făcut solicitarea, adresa cabinetelor medicale veterinare de liberă practică către care s-a făcut concesionarea sterilizărilor împreună cu un bon de ordine cu numele și adresa deținătorului câinelui, care va fi parafat și semnat de medicul veterinar după efectuarea operației de sterilizare.</w:t>
      </w:r>
    </w:p>
    <w:p w14:paraId="2D3F9DEE" w14:textId="77777777" w:rsidR="002F29E0" w:rsidRPr="00760326" w:rsidRDefault="002F29E0" w:rsidP="002F29E0">
      <w:pPr>
        <w:autoSpaceDE w:val="0"/>
        <w:autoSpaceDN w:val="0"/>
        <w:adjustRightInd w:val="0"/>
        <w:spacing w:beforeLines="60" w:before="144" w:afterLines="60" w:after="144" w:line="276" w:lineRule="auto"/>
        <w:jc w:val="both"/>
        <w:rPr>
          <w:rStyle w:val="salnttl"/>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 xml:space="preserve"> Se interzice sterilizarea câinilor de rasă comună sau a metișilor acestora a căror stare de sănătate nu permite efectuarea respectivei operații medicale, precum și a câinilor utilitari.</w:t>
      </w:r>
    </w:p>
    <w:p w14:paraId="7C9A8AAD" w14:textId="77777777" w:rsidR="002F29E0" w:rsidRPr="00760326" w:rsidRDefault="002F29E0" w:rsidP="002F29E0">
      <w:pPr>
        <w:autoSpaceDE w:val="0"/>
        <w:autoSpaceDN w:val="0"/>
        <w:adjustRightInd w:val="0"/>
        <w:spacing w:beforeLines="60" w:before="144" w:afterLines="60" w:after="144" w:line="276" w:lineRule="auto"/>
        <w:jc w:val="both"/>
        <w:rPr>
          <w:rStyle w:val="salnttl"/>
          <w:rFonts w:cstheme="minorHAnsi"/>
          <w:bdr w:val="none" w:sz="0" w:space="0" w:color="auto" w:frame="1"/>
          <w:shd w:val="clear" w:color="auto" w:fill="FFFFFF"/>
        </w:rPr>
      </w:pPr>
      <w:r w:rsidRPr="00760326">
        <w:rPr>
          <w:rStyle w:val="saln"/>
          <w:rFonts w:cstheme="minorHAnsi"/>
          <w:bdr w:val="none" w:sz="0" w:space="0" w:color="auto" w:frame="1"/>
          <w:shd w:val="clear" w:color="auto" w:fill="FFFFFF"/>
        </w:rPr>
        <w:t> </w:t>
      </w:r>
      <w:r w:rsidRPr="00760326">
        <w:rPr>
          <w:rStyle w:val="salnbdy"/>
          <w:rFonts w:cstheme="minorHAnsi"/>
          <w:bdr w:val="none" w:sz="0" w:space="0" w:color="auto" w:frame="1"/>
          <w:shd w:val="clear" w:color="auto" w:fill="FFFFFF"/>
        </w:rPr>
        <w:t>Motivele medicale ale exceptării câinilor de la sterilizare trebuie menționate de medicul veterinar de liberă practică, organizat în condițiile legii, în carnetul de sănătate al câinelui și în Registrul de evidență a câinilor cu stăpân.</w:t>
      </w:r>
    </w:p>
    <w:p w14:paraId="4FC6F92C" w14:textId="77777777" w:rsidR="002F29E0" w:rsidRPr="00760326" w:rsidRDefault="002F29E0" w:rsidP="002F29E0">
      <w:pPr>
        <w:autoSpaceDE w:val="0"/>
        <w:autoSpaceDN w:val="0"/>
        <w:adjustRightInd w:val="0"/>
        <w:spacing w:beforeLines="60" w:before="144" w:afterLines="60" w:after="144" w:line="276" w:lineRule="auto"/>
        <w:jc w:val="both"/>
        <w:rPr>
          <w:rStyle w:val="sartttl"/>
          <w:rFonts w:cstheme="minorHAnsi"/>
          <w:b/>
          <w:bCs/>
          <w:bdr w:val="none" w:sz="0" w:space="0" w:color="auto" w:frame="1"/>
          <w:shd w:val="clear" w:color="auto" w:fill="FFFFFF"/>
        </w:rPr>
      </w:pPr>
      <w:r w:rsidRPr="00760326">
        <w:rPr>
          <w:rStyle w:val="saln"/>
          <w:rFonts w:cstheme="minorHAnsi"/>
          <w:bdr w:val="none" w:sz="0" w:space="0" w:color="auto" w:frame="1"/>
          <w:shd w:val="clear" w:color="auto" w:fill="FFFFFF"/>
        </w:rPr>
        <w:t> </w:t>
      </w:r>
      <w:r w:rsidRPr="00760326">
        <w:rPr>
          <w:rStyle w:val="salnbdy"/>
          <w:rFonts w:cstheme="minorHAnsi"/>
          <w:bdr w:val="none" w:sz="0" w:space="0" w:color="auto" w:frame="1"/>
          <w:shd w:val="clear" w:color="auto" w:fill="FFFFFF"/>
        </w:rPr>
        <w:t>Sterilizarea câinilor de rasă comună sau a metișilor acestora se poate efectua și cu ajutorul clinicilor veterinare mobile.</w:t>
      </w:r>
    </w:p>
    <w:p w14:paraId="1F51DD3C" w14:textId="77777777" w:rsidR="002F29E0" w:rsidRPr="00760326" w:rsidRDefault="002F29E0" w:rsidP="002F29E0">
      <w:pPr>
        <w:autoSpaceDE w:val="0"/>
        <w:autoSpaceDN w:val="0"/>
        <w:adjustRightInd w:val="0"/>
        <w:spacing w:beforeLines="60" w:before="144" w:afterLines="60" w:after="144" w:line="276" w:lineRule="auto"/>
        <w:jc w:val="both"/>
        <w:rPr>
          <w:rStyle w:val="salnbdy"/>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 xml:space="preserve"> Deținătorii de câini sunt obligați ca, la ieșirea cu aceștia în spațiile publice, să aibă asupra lor carnetul de sănătate al acestora.</w:t>
      </w:r>
    </w:p>
    <w:p w14:paraId="22A10EE1" w14:textId="77777777" w:rsidR="002F29E0" w:rsidRPr="00760326" w:rsidRDefault="002F29E0" w:rsidP="002F29E0">
      <w:pPr>
        <w:autoSpaceDE w:val="0"/>
        <w:autoSpaceDN w:val="0"/>
        <w:adjustRightInd w:val="0"/>
        <w:spacing w:beforeLines="60" w:before="144" w:afterLines="60" w:after="144" w:line="276" w:lineRule="auto"/>
        <w:jc w:val="both"/>
        <w:rPr>
          <w:rStyle w:val="salnbdy"/>
          <w:rFonts w:cstheme="minorHAnsi"/>
          <w:bdr w:val="none" w:sz="0" w:space="0" w:color="auto" w:frame="1"/>
          <w:shd w:val="clear" w:color="auto" w:fill="FFFFFF"/>
        </w:rPr>
      </w:pPr>
      <w:r w:rsidRPr="00760326">
        <w:rPr>
          <w:rStyle w:val="salnbdy"/>
          <w:rFonts w:cstheme="minorHAnsi"/>
          <w:bdr w:val="none" w:sz="0" w:space="0" w:color="auto" w:frame="1"/>
          <w:shd w:val="clear" w:color="auto" w:fill="FFFFFF"/>
        </w:rPr>
        <w:t>În carnetele de sănătate ale câinilor este obligatorie consemnarea numărului microcipului, a sterilizării, în cazul câinilor de rasă comună și al metișilor acestora, iar în cazul celor exceptați de la sterilizare, motivele medicale ale exceptării câinilor de la sterilizare.</w:t>
      </w:r>
    </w:p>
    <w:p w14:paraId="17C49D8A" w14:textId="77777777" w:rsidR="002F29E0" w:rsidRPr="00760326" w:rsidRDefault="002F29E0" w:rsidP="002F29E0">
      <w:pPr>
        <w:autoSpaceDE w:val="0"/>
        <w:autoSpaceDN w:val="0"/>
        <w:adjustRightInd w:val="0"/>
        <w:spacing w:beforeLines="60" w:before="144" w:afterLines="60" w:after="144" w:line="276" w:lineRule="auto"/>
        <w:jc w:val="both"/>
        <w:rPr>
          <w:rStyle w:val="spar"/>
          <w:rFonts w:cstheme="minorHAnsi"/>
          <w:bdr w:val="none" w:sz="0" w:space="0" w:color="auto" w:frame="1"/>
          <w:shd w:val="clear" w:color="auto" w:fill="FFFFFF"/>
        </w:rPr>
      </w:pPr>
      <w:r w:rsidRPr="00760326">
        <w:rPr>
          <w:rStyle w:val="sartttl"/>
          <w:rFonts w:cstheme="minorHAnsi"/>
          <w:bdr w:val="none" w:sz="0" w:space="0" w:color="auto" w:frame="1"/>
          <w:shd w:val="clear" w:color="auto" w:fill="FFFFFF"/>
        </w:rPr>
        <w:t>În</w:t>
      </w:r>
      <w:r w:rsidRPr="00760326">
        <w:rPr>
          <w:rStyle w:val="sartttl"/>
          <w:rFonts w:cstheme="minorHAnsi"/>
          <w:b/>
          <w:bCs/>
          <w:bdr w:val="none" w:sz="0" w:space="0" w:color="auto" w:frame="1"/>
          <w:shd w:val="clear" w:color="auto" w:fill="FFFFFF"/>
        </w:rPr>
        <w:t xml:space="preserve"> </w:t>
      </w:r>
      <w:r w:rsidRPr="00760326">
        <w:rPr>
          <w:rStyle w:val="spar"/>
          <w:rFonts w:cstheme="minorHAnsi"/>
          <w:bdr w:val="none" w:sz="0" w:space="0" w:color="auto" w:frame="1"/>
          <w:shd w:val="clear" w:color="auto" w:fill="FFFFFF"/>
        </w:rPr>
        <w:t>vederea menținerii igienei în spațiile publice, deținătorii de câini au următoarele obligații:</w:t>
      </w:r>
    </w:p>
    <w:p w14:paraId="6CDC7BC4" w14:textId="77777777" w:rsidR="002F29E0" w:rsidRPr="00760326" w:rsidRDefault="002F29E0" w:rsidP="002F29E0">
      <w:pPr>
        <w:autoSpaceDE w:val="0"/>
        <w:autoSpaceDN w:val="0"/>
        <w:adjustRightInd w:val="0"/>
        <w:spacing w:beforeLines="60" w:before="144" w:afterLines="60" w:after="144" w:line="276" w:lineRule="auto"/>
        <w:jc w:val="both"/>
        <w:rPr>
          <w:rStyle w:val="slitbdy"/>
          <w:rFonts w:cstheme="minorHAnsi"/>
          <w:bdr w:val="none" w:sz="0" w:space="0" w:color="auto" w:frame="1"/>
          <w:shd w:val="clear" w:color="auto" w:fill="FFFFFF"/>
        </w:rPr>
      </w:pPr>
      <w:r w:rsidRPr="00760326">
        <w:rPr>
          <w:rStyle w:val="slitttl"/>
          <w:rFonts w:cstheme="minorHAnsi"/>
          <w:b/>
          <w:bCs/>
          <w:bdr w:val="none" w:sz="0" w:space="0" w:color="auto" w:frame="1"/>
          <w:shd w:val="clear" w:color="auto" w:fill="FFFFFF"/>
        </w:rPr>
        <w:t>a)</w:t>
      </w:r>
      <w:r w:rsidRPr="00760326">
        <w:rPr>
          <w:rStyle w:val="slit"/>
          <w:rFonts w:cstheme="minorHAnsi"/>
          <w:bdr w:val="dotted" w:sz="6" w:space="0" w:color="FEFEFE" w:frame="1"/>
          <w:shd w:val="clear" w:color="auto" w:fill="FFFFFF"/>
        </w:rPr>
        <w:t> </w:t>
      </w:r>
      <w:r w:rsidRPr="00760326">
        <w:rPr>
          <w:rStyle w:val="slitbdy"/>
          <w:rFonts w:cstheme="minorHAnsi"/>
          <w:bdr w:val="none" w:sz="0" w:space="0" w:color="auto" w:frame="1"/>
          <w:shd w:val="clear" w:color="auto" w:fill="FFFFFF"/>
        </w:rPr>
        <w:t>să ridice dejecțiile produse de animalele pe care le dețin din spațiile publice, din spațiile adiacente acestora, din holurile și din căile de acces ale spațiilor locative;</w:t>
      </w:r>
    </w:p>
    <w:p w14:paraId="026F1AA7" w14:textId="5B702957" w:rsidR="00AA01C7" w:rsidRPr="00760326" w:rsidRDefault="002F29E0" w:rsidP="002F29E0">
      <w:pPr>
        <w:autoSpaceDE w:val="0"/>
        <w:autoSpaceDN w:val="0"/>
        <w:adjustRightInd w:val="0"/>
        <w:spacing w:beforeLines="60" w:before="144" w:afterLines="60" w:after="144" w:line="276" w:lineRule="auto"/>
        <w:jc w:val="both"/>
        <w:rPr>
          <w:rStyle w:val="slitbdy"/>
          <w:rFonts w:cstheme="minorHAnsi"/>
          <w:bdr w:val="none" w:sz="0" w:space="0" w:color="auto" w:frame="1"/>
          <w:shd w:val="clear" w:color="auto" w:fill="FFFFFF"/>
        </w:rPr>
      </w:pPr>
      <w:r w:rsidRPr="00760326">
        <w:rPr>
          <w:rStyle w:val="slitttl"/>
          <w:rFonts w:cstheme="minorHAnsi"/>
          <w:b/>
          <w:bCs/>
          <w:bdr w:val="none" w:sz="0" w:space="0" w:color="auto" w:frame="1"/>
          <w:shd w:val="clear" w:color="auto" w:fill="FFFFFF"/>
        </w:rPr>
        <w:lastRenderedPageBreak/>
        <w:t>b)</w:t>
      </w:r>
      <w:r w:rsidRPr="00760326">
        <w:rPr>
          <w:rStyle w:val="slit"/>
          <w:rFonts w:cstheme="minorHAnsi"/>
          <w:bdr w:val="dotted" w:sz="6" w:space="0" w:color="FEFEFE" w:frame="1"/>
          <w:shd w:val="clear" w:color="auto" w:fill="FFFFFF"/>
        </w:rPr>
        <w:t> </w:t>
      </w:r>
      <w:r w:rsidRPr="00760326">
        <w:rPr>
          <w:rStyle w:val="slitbdy"/>
          <w:rFonts w:cstheme="minorHAnsi"/>
          <w:bdr w:val="none" w:sz="0" w:space="0" w:color="auto" w:frame="1"/>
          <w:shd w:val="clear" w:color="auto" w:fill="FFFFFF"/>
        </w:rPr>
        <w:t xml:space="preserve">să nu arunce dejecții animaliere în spațiile publice, în spațiile adiacente acestora, în holurile și în căile de acces ale spațiilor locative.  </w:t>
      </w:r>
    </w:p>
    <w:p w14:paraId="44FA2665" w14:textId="477122CF" w:rsidR="002F29E0" w:rsidRPr="00760326" w:rsidRDefault="00212DE5" w:rsidP="00A74D37">
      <w:pPr>
        <w:suppressAutoHyphens w:val="0"/>
        <w:autoSpaceDE w:val="0"/>
        <w:autoSpaceDN w:val="0"/>
        <w:adjustRightInd w:val="0"/>
        <w:spacing w:beforeLines="60" w:before="144" w:afterLines="60" w:after="144"/>
        <w:jc w:val="both"/>
        <w:rPr>
          <w:rStyle w:val="slitbdy"/>
          <w:rFonts w:cstheme="minorHAnsi"/>
          <w:b/>
          <w:bCs/>
          <w:bdr w:val="none" w:sz="0" w:space="0" w:color="auto" w:frame="1"/>
          <w:shd w:val="clear" w:color="auto" w:fill="FFFFFF"/>
        </w:rPr>
      </w:pPr>
      <w:r w:rsidRPr="00760326">
        <w:rPr>
          <w:rStyle w:val="slitbdy"/>
          <w:rFonts w:cstheme="minorHAnsi"/>
          <w:b/>
          <w:bCs/>
          <w:bdr w:val="none" w:sz="0" w:space="0" w:color="auto" w:frame="1"/>
          <w:shd w:val="clear" w:color="auto" w:fill="FFFFFF"/>
        </w:rPr>
        <w:t>2.4.6.</w:t>
      </w:r>
      <w:r w:rsidR="002F29E0" w:rsidRPr="00760326">
        <w:rPr>
          <w:rStyle w:val="slitbdy"/>
          <w:rFonts w:cstheme="minorHAnsi"/>
          <w:b/>
          <w:bCs/>
          <w:bdr w:val="none" w:sz="0" w:space="0" w:color="auto" w:frame="1"/>
          <w:shd w:val="clear" w:color="auto" w:fill="FFFFFF"/>
        </w:rPr>
        <w:t>Revendicarea și adopția</w:t>
      </w:r>
    </w:p>
    <w:p w14:paraId="4B9FCEF3" w14:textId="77777777" w:rsidR="002F29E0" w:rsidRPr="00760326" w:rsidRDefault="002F29E0" w:rsidP="002F29E0">
      <w:pPr>
        <w:autoSpaceDE w:val="0"/>
        <w:autoSpaceDN w:val="0"/>
        <w:adjustRightInd w:val="0"/>
        <w:spacing w:beforeLines="60" w:before="144" w:afterLines="60" w:after="144" w:line="276" w:lineRule="auto"/>
        <w:jc w:val="both"/>
        <w:rPr>
          <w:rStyle w:val="sartttl"/>
          <w:b/>
          <w:bCs/>
          <w:bdr w:val="none" w:sz="0" w:space="0" w:color="auto" w:frame="1"/>
          <w:shd w:val="clear" w:color="auto" w:fill="FFFFFF"/>
        </w:rPr>
      </w:pPr>
      <w:r w:rsidRPr="00760326">
        <w:rPr>
          <w:rStyle w:val="spar"/>
          <w:bdr w:val="none" w:sz="0" w:space="0" w:color="auto" w:frame="1"/>
          <w:shd w:val="clear" w:color="auto" w:fill="FFFFFF"/>
        </w:rPr>
        <w:t>Serviciile specializate pentru gestionarea câinilor fără stăpân, respectiv operatorii serviciilor specializate pentru gestionarea câinilor fără stăpân au obligația de a promova adopția și revendicarea acestora și de a informa constant populația cu privire la programul de funcționare a adăposturilor publice pentru câinii fără stăpân, asigurând transparența.</w:t>
      </w:r>
    </w:p>
    <w:p w14:paraId="4CD32D73" w14:textId="77777777" w:rsidR="002F29E0" w:rsidRPr="00760326" w:rsidRDefault="002F29E0" w:rsidP="002F29E0">
      <w:pPr>
        <w:autoSpaceDE w:val="0"/>
        <w:autoSpaceDN w:val="0"/>
        <w:adjustRightInd w:val="0"/>
        <w:spacing w:beforeLines="60" w:before="144" w:afterLines="60" w:after="144" w:line="276" w:lineRule="auto"/>
        <w:jc w:val="both"/>
        <w:rPr>
          <w:rStyle w:val="spar"/>
          <w:bdr w:val="none" w:sz="0" w:space="0" w:color="auto" w:frame="1"/>
          <w:shd w:val="clear" w:color="auto" w:fill="FFFFFF"/>
        </w:rPr>
      </w:pPr>
      <w:r w:rsidRPr="00760326">
        <w:rPr>
          <w:rStyle w:val="spar"/>
          <w:bdr w:val="none" w:sz="0" w:space="0" w:color="auto" w:frame="1"/>
          <w:shd w:val="clear" w:color="auto" w:fill="FFFFFF"/>
        </w:rPr>
        <w:t>Pentru a îndeplini prevederile legale, serviciile specializate pentru gestionarea câinilor fără stăpân, respectiv operatorii serviciilor specializate pentru gestionarea câinilor fără stăpân trebuie să desfășoară următoarele activități:</w:t>
      </w:r>
    </w:p>
    <w:p w14:paraId="5C836134" w14:textId="77777777" w:rsidR="002F29E0" w:rsidRPr="00760326" w:rsidRDefault="002F29E0" w:rsidP="00345128">
      <w:pPr>
        <w:pStyle w:val="ListParagraph"/>
        <w:numPr>
          <w:ilvl w:val="0"/>
          <w:numId w:val="32"/>
        </w:numPr>
        <w:suppressAutoHyphens w:val="0"/>
        <w:autoSpaceDE w:val="0"/>
        <w:autoSpaceDN w:val="0"/>
        <w:adjustRightInd w:val="0"/>
        <w:spacing w:beforeLines="60" w:before="144" w:afterLines="60" w:after="144"/>
        <w:jc w:val="both"/>
        <w:rPr>
          <w:rStyle w:val="slitbdy"/>
          <w:rFonts w:ascii="Cambria" w:hAnsi="Cambria"/>
          <w:sz w:val="24"/>
          <w:szCs w:val="24"/>
          <w:bdr w:val="none" w:sz="0" w:space="0" w:color="auto" w:frame="1"/>
          <w:shd w:val="clear" w:color="auto" w:fill="FFFFFF"/>
        </w:rPr>
      </w:pPr>
      <w:r w:rsidRPr="00760326">
        <w:rPr>
          <w:rStyle w:val="slitbdy"/>
          <w:rFonts w:ascii="Cambria" w:hAnsi="Cambria"/>
          <w:sz w:val="24"/>
          <w:szCs w:val="24"/>
          <w:bdr w:val="none" w:sz="0" w:space="0" w:color="auto" w:frame="1"/>
          <w:shd w:val="clear" w:color="auto" w:fill="FFFFFF"/>
        </w:rPr>
        <w:t>să amenajeze  panouri speciale la intrarea în adăposturile publice pentru câinii fără stăpân și în spațiile pentru primirea vizitatorilor din incinta adăposturilor publice;</w:t>
      </w:r>
    </w:p>
    <w:p w14:paraId="3734EC38" w14:textId="77777777" w:rsidR="002F29E0" w:rsidRPr="00760326" w:rsidRDefault="002F29E0" w:rsidP="00345128">
      <w:pPr>
        <w:pStyle w:val="ListParagraph"/>
        <w:numPr>
          <w:ilvl w:val="0"/>
          <w:numId w:val="32"/>
        </w:numPr>
        <w:suppressAutoHyphens w:val="0"/>
        <w:autoSpaceDE w:val="0"/>
        <w:autoSpaceDN w:val="0"/>
        <w:adjustRightInd w:val="0"/>
        <w:spacing w:beforeLines="60" w:before="144" w:afterLines="60" w:after="144"/>
        <w:jc w:val="both"/>
        <w:rPr>
          <w:rStyle w:val="slitbdy"/>
          <w:rFonts w:ascii="Cambria" w:hAnsi="Cambria"/>
          <w:sz w:val="24"/>
          <w:szCs w:val="24"/>
          <w:bdr w:val="none" w:sz="0" w:space="0" w:color="auto" w:frame="1"/>
          <w:shd w:val="clear" w:color="auto" w:fill="FFFFFF"/>
        </w:rPr>
      </w:pPr>
      <w:r w:rsidRPr="00760326">
        <w:rPr>
          <w:rStyle w:val="slitbdy"/>
          <w:rFonts w:ascii="Cambria" w:hAnsi="Cambria"/>
          <w:sz w:val="24"/>
          <w:szCs w:val="24"/>
          <w:bdr w:val="none" w:sz="0" w:space="0" w:color="auto" w:frame="1"/>
          <w:shd w:val="clear" w:color="auto" w:fill="FFFFFF"/>
        </w:rPr>
        <w:t>crearea de website-uri pentru accesul publicului;</w:t>
      </w:r>
    </w:p>
    <w:p w14:paraId="04570281" w14:textId="77777777" w:rsidR="002F29E0" w:rsidRPr="00760326" w:rsidRDefault="002F29E0" w:rsidP="00345128">
      <w:pPr>
        <w:pStyle w:val="ListParagraph"/>
        <w:numPr>
          <w:ilvl w:val="0"/>
          <w:numId w:val="32"/>
        </w:numPr>
        <w:suppressAutoHyphens w:val="0"/>
        <w:autoSpaceDE w:val="0"/>
        <w:autoSpaceDN w:val="0"/>
        <w:adjustRightInd w:val="0"/>
        <w:spacing w:beforeLines="60" w:before="144" w:afterLines="60" w:after="144"/>
        <w:jc w:val="both"/>
        <w:rPr>
          <w:rStyle w:val="slitbdy"/>
          <w:rFonts w:ascii="Cambria" w:hAnsi="Cambria"/>
          <w:sz w:val="24"/>
          <w:szCs w:val="24"/>
          <w:bdr w:val="none" w:sz="0" w:space="0" w:color="auto" w:frame="1"/>
          <w:shd w:val="clear" w:color="auto" w:fill="FFFFFF"/>
        </w:rPr>
      </w:pPr>
      <w:r w:rsidRPr="00760326">
        <w:rPr>
          <w:rStyle w:val="slitbdy"/>
          <w:rFonts w:ascii="Cambria" w:hAnsi="Cambria"/>
          <w:sz w:val="24"/>
          <w:szCs w:val="24"/>
          <w:bdr w:val="none" w:sz="0" w:space="0" w:color="auto" w:frame="1"/>
          <w:shd w:val="clear" w:color="auto" w:fill="FFFFFF"/>
        </w:rPr>
        <w:t>organizarea periodică de târguri de adopție a câinilor fără stăpân;</w:t>
      </w:r>
    </w:p>
    <w:p w14:paraId="4059E1E8" w14:textId="77777777" w:rsidR="002F4A39" w:rsidRPr="00760326" w:rsidRDefault="002F4A39" w:rsidP="002F29E0">
      <w:pPr>
        <w:autoSpaceDE w:val="0"/>
        <w:autoSpaceDN w:val="0"/>
        <w:adjustRightInd w:val="0"/>
        <w:spacing w:beforeLines="60" w:before="144" w:afterLines="60" w:after="144" w:line="276" w:lineRule="auto"/>
        <w:jc w:val="both"/>
        <w:rPr>
          <w:rStyle w:val="slitbdy"/>
          <w:bdr w:val="none" w:sz="0" w:space="0" w:color="auto" w:frame="1"/>
          <w:shd w:val="clear" w:color="auto" w:fill="FFFFFF"/>
        </w:rPr>
      </w:pPr>
    </w:p>
    <w:p w14:paraId="1907C065" w14:textId="2D70181D" w:rsidR="002F29E0" w:rsidRPr="00760326" w:rsidRDefault="002F29E0" w:rsidP="002F29E0">
      <w:pPr>
        <w:autoSpaceDE w:val="0"/>
        <w:autoSpaceDN w:val="0"/>
        <w:adjustRightInd w:val="0"/>
        <w:spacing w:beforeLines="60" w:before="144" w:afterLines="60" w:after="144" w:line="276" w:lineRule="auto"/>
        <w:jc w:val="both"/>
        <w:rPr>
          <w:rStyle w:val="slitbdy"/>
          <w:bdr w:val="none" w:sz="0" w:space="0" w:color="auto" w:frame="1"/>
          <w:shd w:val="clear" w:color="auto" w:fill="FFFFFF"/>
        </w:rPr>
      </w:pPr>
      <w:r w:rsidRPr="00760326">
        <w:rPr>
          <w:rStyle w:val="slitbdy"/>
          <w:bdr w:val="none" w:sz="0" w:space="0" w:color="auto" w:frame="1"/>
          <w:shd w:val="clear" w:color="auto" w:fill="FFFFFF"/>
        </w:rPr>
        <w:t>Panourile de afișaj trebuie să conțină cel puțin următoarele informații:</w:t>
      </w:r>
    </w:p>
    <w:p w14:paraId="596C98A3" w14:textId="77777777" w:rsidR="002F29E0" w:rsidRPr="00760326" w:rsidRDefault="002F29E0" w:rsidP="002F29E0">
      <w:pPr>
        <w:autoSpaceDE w:val="0"/>
        <w:autoSpaceDN w:val="0"/>
        <w:adjustRightInd w:val="0"/>
        <w:spacing w:beforeLines="60" w:before="144" w:afterLines="60" w:after="144" w:line="276" w:lineRule="auto"/>
        <w:jc w:val="both"/>
        <w:rPr>
          <w:rStyle w:val="spctbdy"/>
          <w:bdr w:val="none" w:sz="0" w:space="0" w:color="auto" w:frame="1"/>
          <w:shd w:val="clear" w:color="auto" w:fill="FFFFFF"/>
        </w:rPr>
      </w:pPr>
      <w:r w:rsidRPr="00760326">
        <w:rPr>
          <w:rStyle w:val="spctttl"/>
          <w:b/>
          <w:bCs/>
          <w:bdr w:val="none" w:sz="0" w:space="0" w:color="auto" w:frame="1"/>
          <w:shd w:val="clear" w:color="auto" w:fill="FFFFFF"/>
        </w:rPr>
        <w:t>1.</w:t>
      </w:r>
      <w:r w:rsidRPr="00760326">
        <w:rPr>
          <w:rStyle w:val="spct"/>
          <w:bdr w:val="dotted" w:sz="6" w:space="0" w:color="FEFEFE" w:frame="1"/>
          <w:shd w:val="clear" w:color="auto" w:fill="FFFFFF"/>
        </w:rPr>
        <w:t> </w:t>
      </w:r>
      <w:r w:rsidRPr="00760326">
        <w:rPr>
          <w:rStyle w:val="spctbdy"/>
          <w:bdr w:val="none" w:sz="0" w:space="0" w:color="auto" w:frame="1"/>
          <w:shd w:val="clear" w:color="auto" w:fill="FFFFFF"/>
        </w:rPr>
        <w:t>data și locul capturării fiecărui lot de câini, precum și numărul cuștilor în care câinii respectivi sunt cazați;</w:t>
      </w:r>
    </w:p>
    <w:p w14:paraId="36289D07" w14:textId="77777777" w:rsidR="002F29E0" w:rsidRPr="00760326" w:rsidRDefault="002F29E0" w:rsidP="002F29E0">
      <w:pPr>
        <w:autoSpaceDE w:val="0"/>
        <w:autoSpaceDN w:val="0"/>
        <w:adjustRightInd w:val="0"/>
        <w:spacing w:beforeLines="60" w:before="144" w:afterLines="60" w:after="144" w:line="276" w:lineRule="auto"/>
        <w:jc w:val="both"/>
        <w:rPr>
          <w:rStyle w:val="spctbdy"/>
          <w:bdr w:val="none" w:sz="0" w:space="0" w:color="auto" w:frame="1"/>
          <w:shd w:val="clear" w:color="auto" w:fill="FFFFFF"/>
        </w:rPr>
      </w:pPr>
      <w:r w:rsidRPr="00760326">
        <w:rPr>
          <w:rStyle w:val="spctttl"/>
          <w:b/>
          <w:bCs/>
          <w:bdr w:val="none" w:sz="0" w:space="0" w:color="auto" w:frame="1"/>
          <w:shd w:val="clear" w:color="auto" w:fill="FFFFFF"/>
        </w:rPr>
        <w:t>2.</w:t>
      </w:r>
      <w:r w:rsidRPr="00760326">
        <w:rPr>
          <w:rStyle w:val="spct"/>
          <w:bdr w:val="dotted" w:sz="6" w:space="0" w:color="FEFEFE" w:frame="1"/>
          <w:shd w:val="clear" w:color="auto" w:fill="FFFFFF"/>
        </w:rPr>
        <w:t> </w:t>
      </w:r>
      <w:r w:rsidRPr="00760326">
        <w:rPr>
          <w:rStyle w:val="spctbdy"/>
          <w:bdr w:val="none" w:sz="0" w:space="0" w:color="auto" w:frame="1"/>
          <w:shd w:val="clear" w:color="auto" w:fill="FFFFFF"/>
        </w:rPr>
        <w:t>adresa sediului serviciului specializat pentru gestionarea câinilor fără stăpân, adresa adăposturilor publice, adresele de e-mail, precum și numerele de telefon;</w:t>
      </w:r>
    </w:p>
    <w:p w14:paraId="4F1CDA07" w14:textId="77777777" w:rsidR="002F29E0" w:rsidRPr="00760326" w:rsidRDefault="002F29E0" w:rsidP="002F29E0">
      <w:pPr>
        <w:autoSpaceDE w:val="0"/>
        <w:autoSpaceDN w:val="0"/>
        <w:adjustRightInd w:val="0"/>
        <w:spacing w:beforeLines="60" w:before="144" w:afterLines="60" w:after="144" w:line="276" w:lineRule="auto"/>
        <w:jc w:val="both"/>
        <w:rPr>
          <w:rStyle w:val="slitbdy"/>
          <w:b/>
          <w:bCs/>
          <w:bdr w:val="none" w:sz="0" w:space="0" w:color="auto" w:frame="1"/>
          <w:shd w:val="clear" w:color="auto" w:fill="FFFFFF"/>
        </w:rPr>
      </w:pPr>
      <w:r w:rsidRPr="00760326">
        <w:rPr>
          <w:rStyle w:val="spctttl"/>
          <w:b/>
          <w:bCs/>
          <w:bdr w:val="none" w:sz="0" w:space="0" w:color="auto" w:frame="1"/>
          <w:shd w:val="clear" w:color="auto" w:fill="FFFFFF"/>
        </w:rPr>
        <w:t>3.</w:t>
      </w:r>
      <w:r w:rsidRPr="00760326">
        <w:rPr>
          <w:rStyle w:val="spct"/>
          <w:bdr w:val="dotted" w:sz="6" w:space="0" w:color="FEFEFE" w:frame="1"/>
          <w:shd w:val="clear" w:color="auto" w:fill="FFFFFF"/>
        </w:rPr>
        <w:t> </w:t>
      </w:r>
      <w:r w:rsidRPr="00760326">
        <w:rPr>
          <w:rStyle w:val="spctbdy"/>
          <w:bdr w:val="none" w:sz="0" w:space="0" w:color="auto" w:frame="1"/>
          <w:shd w:val="clear" w:color="auto" w:fill="FFFFFF"/>
        </w:rPr>
        <w:t>programul de vizitare a adăposturilor publice și programul de revendicare a câinilor fără stăpân;</w:t>
      </w:r>
      <w:r w:rsidRPr="00760326">
        <w:rPr>
          <w:rStyle w:val="slitttl"/>
          <w:b/>
          <w:bCs/>
          <w:bdr w:val="none" w:sz="0" w:space="0" w:color="auto" w:frame="1"/>
          <w:shd w:val="clear" w:color="auto" w:fill="FFFFFF"/>
        </w:rPr>
        <w:t xml:space="preserve">      </w:t>
      </w:r>
    </w:p>
    <w:p w14:paraId="20E51922" w14:textId="77777777" w:rsidR="002F29E0" w:rsidRPr="00760326" w:rsidRDefault="002F29E0" w:rsidP="002F29E0">
      <w:pPr>
        <w:autoSpaceDE w:val="0"/>
        <w:autoSpaceDN w:val="0"/>
        <w:adjustRightInd w:val="0"/>
        <w:spacing w:beforeLines="60" w:before="144" w:afterLines="60" w:after="144" w:line="276" w:lineRule="auto"/>
        <w:jc w:val="both"/>
        <w:rPr>
          <w:rStyle w:val="sartttl"/>
          <w:b/>
          <w:bCs/>
          <w:bdr w:val="none" w:sz="0" w:space="0" w:color="auto" w:frame="1"/>
          <w:shd w:val="clear" w:color="auto" w:fill="FFFFFF"/>
        </w:rPr>
      </w:pPr>
      <w:r w:rsidRPr="00760326">
        <w:rPr>
          <w:rStyle w:val="spar"/>
          <w:bdr w:val="none" w:sz="0" w:space="0" w:color="auto" w:frame="1"/>
          <w:shd w:val="clear" w:color="auto" w:fill="FFFFFF"/>
        </w:rPr>
        <w:t>Serviciile specializate pentru gestionarea câinilor fără stăpân, respectiv operatorii serviciilor specializate pentru gestionarea câinilor fără stăpân pot încheia parteneriate cu organizațiile de protecție a animalelor interesate de promovarea adopțiilor și sterilizarea câinilor.</w:t>
      </w:r>
    </w:p>
    <w:p w14:paraId="1001F7FC"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
          <w:bdr w:val="none" w:sz="0" w:space="0" w:color="auto" w:frame="1"/>
          <w:shd w:val="clear" w:color="auto" w:fill="FFFFFF"/>
        </w:rPr>
        <w:t> </w:t>
      </w:r>
      <w:r w:rsidRPr="00760326">
        <w:rPr>
          <w:rStyle w:val="salnbdy"/>
          <w:bdr w:val="none" w:sz="0" w:space="0" w:color="auto" w:frame="1"/>
          <w:shd w:val="clear" w:color="auto" w:fill="FFFFFF"/>
        </w:rPr>
        <w:t>În cazul în care câinele fără stăpân intrat în adăpostul public este identificat printr-un mijloc de identificare aprobat potrivit legii, serviciile specializate pentru gestionarea câinilor fără stăpân, respectiv operatorii serviciilor specializate pentru gestionarea câinilor fără stăpân au următoarele obligații:</w:t>
      </w:r>
    </w:p>
    <w:p w14:paraId="36932EBA" w14:textId="77777777" w:rsidR="002F29E0" w:rsidRPr="00760326" w:rsidRDefault="002F29E0" w:rsidP="002F29E0">
      <w:pPr>
        <w:autoSpaceDE w:val="0"/>
        <w:autoSpaceDN w:val="0"/>
        <w:adjustRightInd w:val="0"/>
        <w:spacing w:beforeLines="60" w:before="144" w:afterLines="60" w:after="144" w:line="276" w:lineRule="auto"/>
        <w:jc w:val="both"/>
        <w:rPr>
          <w:rStyle w:val="slitbdy"/>
          <w:bdr w:val="none" w:sz="0" w:space="0" w:color="auto" w:frame="1"/>
          <w:shd w:val="clear" w:color="auto" w:fill="FFFFFF"/>
        </w:rPr>
      </w:pPr>
      <w:r w:rsidRPr="00760326">
        <w:rPr>
          <w:rStyle w:val="slitttl"/>
          <w:b/>
          <w:bCs/>
          <w:bdr w:val="none" w:sz="0" w:space="0" w:color="auto" w:frame="1"/>
          <w:shd w:val="clear" w:color="auto" w:fill="FFFFFF"/>
        </w:rPr>
        <w:t>a)</w:t>
      </w:r>
      <w:r w:rsidRPr="00760326">
        <w:rPr>
          <w:rStyle w:val="slit"/>
          <w:bdr w:val="dotted" w:sz="6" w:space="0" w:color="FEFEFE" w:frame="1"/>
          <w:shd w:val="clear" w:color="auto" w:fill="FFFFFF"/>
        </w:rPr>
        <w:t> </w:t>
      </w:r>
      <w:r w:rsidRPr="00760326">
        <w:rPr>
          <w:rStyle w:val="slitbdy"/>
          <w:bdr w:val="none" w:sz="0" w:space="0" w:color="auto" w:frame="1"/>
          <w:shd w:val="clear" w:color="auto" w:fill="FFFFFF"/>
        </w:rPr>
        <w:t>să stabilească identitatea proprietarului, pe baza datelor de identificare ale câinelui din Registrul de evidență a câinilor cu stăpân;</w:t>
      </w:r>
    </w:p>
    <w:p w14:paraId="17BB8B5D" w14:textId="43537EE5" w:rsidR="002F29E0" w:rsidRPr="00760326" w:rsidRDefault="002F29E0" w:rsidP="002F29E0">
      <w:pPr>
        <w:autoSpaceDE w:val="0"/>
        <w:autoSpaceDN w:val="0"/>
        <w:adjustRightInd w:val="0"/>
        <w:spacing w:beforeLines="60" w:before="144" w:afterLines="60" w:after="144" w:line="276" w:lineRule="auto"/>
        <w:jc w:val="both"/>
        <w:rPr>
          <w:rStyle w:val="slitbdy"/>
          <w:bdr w:val="none" w:sz="0" w:space="0" w:color="auto" w:frame="1"/>
          <w:shd w:val="clear" w:color="auto" w:fill="FFFFFF"/>
        </w:rPr>
      </w:pPr>
      <w:r w:rsidRPr="00760326">
        <w:rPr>
          <w:rStyle w:val="slitttl"/>
          <w:b/>
          <w:bCs/>
          <w:bdr w:val="none" w:sz="0" w:space="0" w:color="auto" w:frame="1"/>
          <w:shd w:val="clear" w:color="auto" w:fill="FFFFFF"/>
        </w:rPr>
        <w:t>b)</w:t>
      </w:r>
      <w:r w:rsidRPr="00760326">
        <w:rPr>
          <w:rStyle w:val="slit"/>
          <w:bdr w:val="dotted" w:sz="6" w:space="0" w:color="FEFEFE" w:frame="1"/>
          <w:shd w:val="clear" w:color="auto" w:fill="FFFFFF"/>
        </w:rPr>
        <w:t> </w:t>
      </w:r>
      <w:r w:rsidRPr="00760326">
        <w:rPr>
          <w:rStyle w:val="slitbdy"/>
          <w:bdr w:val="none" w:sz="0" w:space="0" w:color="auto" w:frame="1"/>
          <w:shd w:val="clear" w:color="auto" w:fill="FFFFFF"/>
        </w:rPr>
        <w:t>să notifice proprietarul câinelui, în termen de maximum 24 ore, prin telefon, e-mail sau prin alte mijloace în baza datelor înregistrate în Registrul de evidență a câinilor cu stăpân.</w:t>
      </w:r>
    </w:p>
    <w:p w14:paraId="10DE2CAE"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Proprietarii care constată dispariția câinelui sau care sunt anunțați de operatorii serviciilor specializate pentru gestionarea câinilor fără stăpân că animalul se află în </w:t>
      </w:r>
      <w:r w:rsidRPr="00760326">
        <w:rPr>
          <w:rStyle w:val="salnbdy"/>
          <w:bdr w:val="none" w:sz="0" w:space="0" w:color="auto" w:frame="1"/>
          <w:shd w:val="clear" w:color="auto" w:fill="FFFFFF"/>
        </w:rPr>
        <w:lastRenderedPageBreak/>
        <w:t>custodia lor au obligația să se prezinte la adăposturile publice, să revendice și să preia câinii pe care îi dețin, în termen de maximum 7 zile de la data anunțului.</w:t>
      </w:r>
    </w:p>
    <w:p w14:paraId="3664C409"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
          <w:bdr w:val="none" w:sz="0" w:space="0" w:color="auto" w:frame="1"/>
          <w:shd w:val="clear" w:color="auto" w:fill="FFFFFF"/>
        </w:rPr>
        <w:t> </w:t>
      </w:r>
      <w:r w:rsidRPr="00760326">
        <w:rPr>
          <w:rStyle w:val="salnbdy"/>
          <w:bdr w:val="none" w:sz="0" w:space="0" w:color="auto" w:frame="1"/>
          <w:shd w:val="clear" w:color="auto" w:fill="FFFFFF"/>
        </w:rPr>
        <w:t>Pentru recuperărea câinilor revendicați, proprietarii vor achita contravaloarea sumelor cheltuite pe perioada staționării acestora în adăpost, în cuantumul stabilit prin hotărârea consiliului local, respectiv prin Hotărârea Consiliului General al Municipiului București.</w:t>
      </w:r>
    </w:p>
    <w:p w14:paraId="52C16948"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Serviciile specializate pentru gestionarea câinilor fără stăpân, respectiv operatorii serviciilor specializate pentru gestionarea câinilor fără stăpân au obligația să înapoieze câinii revendicați imediat după înregistrarea și verificarea veridicității cererii de revendicare, potrivit programului de lucru.</w:t>
      </w:r>
    </w:p>
    <w:p w14:paraId="60F0CB17"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Câinii fără stăpân pot fi revendicați pe toată perioada de staționare în adăposturile publice.</w:t>
      </w:r>
    </w:p>
    <w:p w14:paraId="10AC2CB1"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În perioada celor 14 zile lucrătoare de staționare a câinelui fără stăpân în adăpostul public, proprietarul care revendică are prioritate în fața persoanei care intenționează să adopte același câine, chiar și în cazul în care cererea de adopție este anterioară cererii de revendicare.</w:t>
      </w:r>
    </w:p>
    <w:p w14:paraId="383B3507"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După expirarea primelor 7 zile lucrătoare de staționare a câinelui în adăpost, în cazul în care câinele nerevendicat a fost deja adoptat, proprietarul are dreptul să recupereze câinele de la adoptator dacă dovedește că a fost în imposibilitate de a introduce cererea de revendicare în primele 7 zile lucrătoare.</w:t>
      </w:r>
    </w:p>
    <w:p w14:paraId="526E2642"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Adopția câinilor se face gratuit, pe baza declarației-angajament,</w:t>
      </w:r>
      <w:r w:rsidRPr="00760326">
        <w:rPr>
          <w:rStyle w:val="saln"/>
          <w:bdr w:val="none" w:sz="0" w:space="0" w:color="auto" w:frame="1"/>
          <w:shd w:val="clear" w:color="auto" w:fill="FFFFFF"/>
        </w:rPr>
        <w:t> </w:t>
      </w:r>
      <w:r w:rsidRPr="00760326">
        <w:rPr>
          <w:rStyle w:val="salnbdy"/>
          <w:bdr w:val="none" w:sz="0" w:space="0" w:color="auto" w:frame="1"/>
          <w:shd w:val="clear" w:color="auto" w:fill="FFFFFF"/>
        </w:rPr>
        <w:t>cererile de adopție se pot introduce imediat ce câinele a fost cazat în adăpostul public, iar preluarea câinelui de către adoptator se poate face începând cu a 8-a zi lucrătoare din momentul cazării câinelui în adăpost, dacă acesta nu a fost revendicat.</w:t>
      </w:r>
    </w:p>
    <w:p w14:paraId="66BE8E36" w14:textId="77777777" w:rsidR="002F29E0" w:rsidRPr="00760326" w:rsidRDefault="002F29E0" w:rsidP="002F29E0">
      <w:pPr>
        <w:autoSpaceDE w:val="0"/>
        <w:autoSpaceDN w:val="0"/>
        <w:adjustRightInd w:val="0"/>
        <w:spacing w:beforeLines="60" w:before="144" w:afterLines="60" w:after="144" w:line="276" w:lineRule="auto"/>
        <w:jc w:val="both"/>
        <w:rPr>
          <w:rStyle w:val="salnttl"/>
          <w:bdr w:val="none" w:sz="0" w:space="0" w:color="auto" w:frame="1"/>
          <w:shd w:val="clear" w:color="auto" w:fill="FFFFFF"/>
        </w:rPr>
      </w:pPr>
      <w:r w:rsidRPr="00760326">
        <w:rPr>
          <w:rStyle w:val="saln"/>
          <w:bdr w:val="none" w:sz="0" w:space="0" w:color="auto" w:frame="1"/>
          <w:shd w:val="clear" w:color="auto" w:fill="FFFFFF"/>
        </w:rPr>
        <w:t> </w:t>
      </w:r>
      <w:r w:rsidRPr="00760326">
        <w:rPr>
          <w:rStyle w:val="salnbdy"/>
          <w:bdr w:val="none" w:sz="0" w:space="0" w:color="auto" w:frame="1"/>
          <w:shd w:val="clear" w:color="auto" w:fill="FFFFFF"/>
        </w:rPr>
        <w:t xml:space="preserve">În cazul în care câinele adoptat va fi ținut într-un spațiu deschis aflat pe proprietatea privată, adoptatorul trebuie să facă dovada proprietății sau posesiei unei suprafețe de teren care să </w:t>
      </w:r>
      <w:r w:rsidRPr="00760326">
        <w:rPr>
          <w:rStyle w:val="salnbdy"/>
          <w:color w:val="000000" w:themeColor="text1"/>
          <w:bdr w:val="none" w:sz="0" w:space="0" w:color="auto" w:frame="1"/>
          <w:shd w:val="clear" w:color="auto" w:fill="FFFFFF"/>
        </w:rPr>
        <w:t>permită amplasarea unor padocuri sau a unor cuști, cu respectarea prevederilor </w:t>
      </w:r>
      <w:hyperlink r:id="rId25" w:history="1">
        <w:r w:rsidRPr="00760326">
          <w:rPr>
            <w:rStyle w:val="Hyperlink"/>
            <w:color w:val="000000" w:themeColor="text1"/>
            <w:u w:val="none"/>
            <w:bdr w:val="none" w:sz="0" w:space="0" w:color="auto" w:frame="1"/>
            <w:shd w:val="clear" w:color="auto" w:fill="FFFFFF"/>
          </w:rPr>
          <w:t>art. 6 alin. (4) și (6) din Normele metodologice de aplicare a Legii nr. 205/2004</w:t>
        </w:r>
      </w:hyperlink>
      <w:r w:rsidRPr="00760326">
        <w:rPr>
          <w:rStyle w:val="salnbdy"/>
          <w:color w:val="000000" w:themeColor="text1"/>
          <w:bdr w:val="none" w:sz="0" w:space="0" w:color="auto" w:frame="1"/>
          <w:shd w:val="clear" w:color="auto" w:fill="FFFFFF"/>
        </w:rPr>
        <w:t> privind protecția animalelor, aprobate prin Ordinul președintelui Autorității Naționale Sanitare Veterinare și pentru Siguranța Alimentelor și al ministrului internelor și reformei administrative </w:t>
      </w:r>
      <w:hyperlink r:id="rId26" w:history="1">
        <w:r w:rsidRPr="00760326">
          <w:rPr>
            <w:rStyle w:val="Hyperlink"/>
            <w:color w:val="000000" w:themeColor="text1"/>
            <w:u w:val="none"/>
            <w:bdr w:val="none" w:sz="0" w:space="0" w:color="auto" w:frame="1"/>
            <w:shd w:val="clear" w:color="auto" w:fill="FFFFFF"/>
          </w:rPr>
          <w:t>nr. 31</w:t>
        </w:r>
      </w:hyperlink>
      <w:r w:rsidRPr="00760326">
        <w:rPr>
          <w:rStyle w:val="salnbdy"/>
          <w:color w:val="000000" w:themeColor="text1"/>
          <w:bdr w:val="none" w:sz="0" w:space="0" w:color="auto" w:frame="1"/>
          <w:shd w:val="clear" w:color="auto" w:fill="FFFFFF"/>
        </w:rPr>
        <w:t>/</w:t>
      </w:r>
      <w:hyperlink r:id="rId27" w:history="1">
        <w:r w:rsidRPr="00760326">
          <w:rPr>
            <w:rStyle w:val="Hyperlink"/>
            <w:color w:val="000000" w:themeColor="text1"/>
            <w:u w:val="none"/>
            <w:bdr w:val="none" w:sz="0" w:space="0" w:color="auto" w:frame="1"/>
            <w:shd w:val="clear" w:color="auto" w:fill="FFFFFF"/>
          </w:rPr>
          <w:t>523/2008</w:t>
        </w:r>
      </w:hyperlink>
      <w:r w:rsidRPr="00760326">
        <w:rPr>
          <w:rStyle w:val="salnbdy"/>
          <w:color w:val="000000" w:themeColor="text1"/>
          <w:bdr w:val="none" w:sz="0" w:space="0" w:color="auto" w:frame="1"/>
          <w:shd w:val="clear" w:color="auto" w:fill="FFFFFF"/>
        </w:rPr>
        <w:t>.</w:t>
      </w:r>
    </w:p>
    <w:p w14:paraId="37629E76" w14:textId="77777777" w:rsidR="002F29E0" w:rsidRPr="00760326" w:rsidRDefault="002F29E0" w:rsidP="002F29E0">
      <w:pPr>
        <w:autoSpaceDE w:val="0"/>
        <w:autoSpaceDN w:val="0"/>
        <w:adjustRightInd w:val="0"/>
        <w:spacing w:beforeLines="60" w:before="144" w:afterLines="60" w:after="144" w:line="276" w:lineRule="auto"/>
        <w:jc w:val="both"/>
        <w:rPr>
          <w:rStyle w:val="sartttl"/>
          <w:b/>
          <w:bCs/>
          <w:bdr w:val="none" w:sz="0" w:space="0" w:color="auto" w:frame="1"/>
          <w:shd w:val="clear" w:color="auto" w:fill="FFFFFF"/>
        </w:rPr>
      </w:pPr>
      <w:r w:rsidRPr="00760326">
        <w:rPr>
          <w:rStyle w:val="saln"/>
          <w:bdr w:val="none" w:sz="0" w:space="0" w:color="auto" w:frame="1"/>
          <w:shd w:val="clear" w:color="auto" w:fill="FFFFFF"/>
        </w:rPr>
        <w:t> </w:t>
      </w:r>
      <w:r w:rsidRPr="00760326">
        <w:rPr>
          <w:rStyle w:val="salnbdy"/>
          <w:bdr w:val="none" w:sz="0" w:space="0" w:color="auto" w:frame="1"/>
          <w:shd w:val="clear" w:color="auto" w:fill="FFFFFF"/>
        </w:rPr>
        <w:t>În cazul în care câinele adoptat va fi adăpostit în locuința adoptatorului, acesta trebuie să facă dovada existenței unei suprafețe locative de minimum 2,5 metri pătrați pentru fiecare câine adoptat.</w:t>
      </w:r>
    </w:p>
    <w:p w14:paraId="5D65DD79"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 De asemenea,  persoana care adoptă mai mult de 2 câini din adăposturile publice și îi adăpostește într-un imobil, aceasta trebuie să prezinte în momentul depunerii cererii de adopție acordul asociațiilor de proprietari sau, după caz, al vecinilor.</w:t>
      </w:r>
    </w:p>
    <w:p w14:paraId="27EE452C" w14:textId="77777777" w:rsidR="002F29E0" w:rsidRPr="00760326" w:rsidRDefault="002F29E0" w:rsidP="002F29E0">
      <w:pPr>
        <w:autoSpaceDE w:val="0"/>
        <w:autoSpaceDN w:val="0"/>
        <w:adjustRightInd w:val="0"/>
        <w:spacing w:beforeLines="60" w:before="144" w:afterLines="60" w:after="144" w:line="276" w:lineRule="auto"/>
        <w:jc w:val="both"/>
        <w:rPr>
          <w:rStyle w:val="sartttl"/>
          <w:b/>
          <w:bCs/>
          <w:bdr w:val="none" w:sz="0" w:space="0" w:color="auto" w:frame="1"/>
          <w:shd w:val="clear" w:color="auto" w:fill="FFFFFF"/>
        </w:rPr>
      </w:pPr>
      <w:r w:rsidRPr="00760326">
        <w:rPr>
          <w:rStyle w:val="salnbdy"/>
          <w:bdr w:val="none" w:sz="0" w:space="0" w:color="auto" w:frame="1"/>
          <w:shd w:val="clear" w:color="auto" w:fill="FFFFFF"/>
        </w:rPr>
        <w:t>Asociațiile și fundațiile pentru protecția animalelor care dețin adăposturi, precum și persoanele fizice și juridice cu sediul sau domiciliul în străinătate, care intenționează să adăpostească animalele adoptate în afara țării, sunt exceptate de la obligația prezentării acordului vecinilor.</w:t>
      </w:r>
    </w:p>
    <w:p w14:paraId="7AE07722" w14:textId="77777777" w:rsidR="002F29E0" w:rsidRPr="00760326" w:rsidRDefault="002F29E0" w:rsidP="002F29E0">
      <w:pPr>
        <w:autoSpaceDE w:val="0"/>
        <w:autoSpaceDN w:val="0"/>
        <w:adjustRightInd w:val="0"/>
        <w:spacing w:beforeLines="60" w:before="144" w:afterLines="60" w:after="144" w:line="276" w:lineRule="auto"/>
        <w:jc w:val="both"/>
        <w:rPr>
          <w:rStyle w:val="salnttl"/>
          <w:bdr w:val="none" w:sz="0" w:space="0" w:color="auto" w:frame="1"/>
          <w:shd w:val="clear" w:color="auto" w:fill="FFFFFF"/>
        </w:rPr>
      </w:pPr>
      <w:r w:rsidRPr="00760326">
        <w:rPr>
          <w:rStyle w:val="salnbdy"/>
          <w:bdr w:val="none" w:sz="0" w:space="0" w:color="auto" w:frame="1"/>
          <w:shd w:val="clear" w:color="auto" w:fill="FFFFFF"/>
        </w:rPr>
        <w:lastRenderedPageBreak/>
        <w:t>Asociațiile și fundațiile de profil care nu dețin un adăpost sau nu au contract cu un adăpost autorizat, reprezentanții acestora au obligația de a întocmi o declarație cu adresa la care câinii pot fi transferați până la adopția lor.</w:t>
      </w:r>
    </w:p>
    <w:p w14:paraId="10473E81"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 În cazul în care există câini cu condiții medicale care necesită îngrijiri medicale de specialitate, asociațiile și fundațiile de profil pot prelua câinii fără a aștepta termenul legal de adopție, cu obligativitatea acestora de a nu mai da câini spre adopție înainte de împlinirea termenului legal de revendicare.</w:t>
      </w:r>
    </w:p>
    <w:p w14:paraId="183584C0" w14:textId="77777777" w:rsidR="002F29E0" w:rsidRPr="00760326" w:rsidRDefault="002F29E0" w:rsidP="002F29E0">
      <w:pPr>
        <w:autoSpaceDE w:val="0"/>
        <w:autoSpaceDN w:val="0"/>
        <w:adjustRightInd w:val="0"/>
        <w:spacing w:beforeLines="60" w:before="144" w:afterLines="60" w:after="144" w:line="276" w:lineRule="auto"/>
        <w:jc w:val="both"/>
        <w:rPr>
          <w:rStyle w:val="scapden"/>
          <w:b/>
          <w:bCs/>
          <w:bdr w:val="none" w:sz="0" w:space="0" w:color="auto" w:frame="1"/>
          <w:shd w:val="clear" w:color="auto" w:fill="FFFFFF"/>
        </w:rPr>
      </w:pPr>
      <w:r w:rsidRPr="00760326">
        <w:rPr>
          <w:rStyle w:val="scapden"/>
          <w:b/>
          <w:bCs/>
          <w:bdr w:val="none" w:sz="0" w:space="0" w:color="auto" w:frame="1"/>
          <w:shd w:val="clear" w:color="auto" w:fill="FFFFFF"/>
        </w:rPr>
        <w:t>Adopția la distanță a câinilor fără stăpân. Prelungirea perioadei de staționare în adăpost a câinilor nerevendicați, neadoptați direct și neadoptați la distanță</w:t>
      </w:r>
    </w:p>
    <w:p w14:paraId="583281D4"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Începând cu a 8-a zi de staționare a câinilor fără stăpân în adăpostul public, aceștia pot fi adoptați la distanță de către persoane fizice și juridice din țară și din străinătate prin completarea unei declarații-angajament</w:t>
      </w:r>
    </w:p>
    <w:p w14:paraId="24AB982E"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Câinii adoptați la distanță trebuie identificați, înregistrați în Registrul de evidență a câinilor cu stăpân, deparazitați, vaccinați, sterilizați și relocați în alte cuști special destinate.</w:t>
      </w:r>
    </w:p>
    <w:p w14:paraId="3E46D57F" w14:textId="3BA07E26" w:rsidR="002F29E0" w:rsidRPr="00760326" w:rsidRDefault="002F29E0" w:rsidP="002F29E0">
      <w:pPr>
        <w:autoSpaceDE w:val="0"/>
        <w:autoSpaceDN w:val="0"/>
        <w:adjustRightInd w:val="0"/>
        <w:spacing w:beforeLines="60" w:before="144" w:afterLines="60" w:after="144" w:line="276" w:lineRule="auto"/>
        <w:jc w:val="both"/>
        <w:rPr>
          <w:rStyle w:val="saln"/>
          <w:bdr w:val="none" w:sz="0" w:space="0" w:color="auto" w:frame="1"/>
          <w:shd w:val="clear" w:color="auto" w:fill="FFFFFF"/>
        </w:rPr>
      </w:pPr>
      <w:r w:rsidRPr="00760326">
        <w:rPr>
          <w:rStyle w:val="salnbdy"/>
          <w:bdr w:val="none" w:sz="0" w:space="0" w:color="auto" w:frame="1"/>
          <w:shd w:val="clear" w:color="auto" w:fill="FFFFFF"/>
        </w:rPr>
        <w:t>După completarea formularului de adopție la distanță și identificarea câinilor adoptați prin această procedură, serviciile specializate pentru gestionarea câinilor fără stăpân, respectiv operatorii serviciilor specializate pentru gestionarea câinilor fără stăpân au obligația să prelungească termenul de adăpostire a câinilor adoptați pe durata respectării de către adoptator a obligațiilor materiale asumate prin declarația de adopție la distanță.</w:t>
      </w:r>
    </w:p>
    <w:p w14:paraId="3E792B86"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Operatorii serviciilor specializate pentru gestionarea câinilor fără stăpân sunt obligați să îl anunțe, în termen de două zile lucrătoare, pe adoptatorul la distanță în legătură cu orice situație care intervine în starea de sănătate a câinelui adoptat.</w:t>
      </w:r>
    </w:p>
    <w:p w14:paraId="49878AF9" w14:textId="77777777" w:rsidR="002F29E0" w:rsidRPr="00760326" w:rsidRDefault="002F29E0" w:rsidP="002F29E0">
      <w:pPr>
        <w:autoSpaceDE w:val="0"/>
        <w:autoSpaceDN w:val="0"/>
        <w:adjustRightInd w:val="0"/>
        <w:spacing w:beforeLines="60" w:before="144" w:afterLines="60" w:after="144" w:line="276" w:lineRule="auto"/>
        <w:jc w:val="both"/>
        <w:rPr>
          <w:rStyle w:val="salnttl"/>
          <w:bdr w:val="none" w:sz="0" w:space="0" w:color="auto" w:frame="1"/>
          <w:shd w:val="clear" w:color="auto" w:fill="FFFFFF"/>
        </w:rPr>
      </w:pPr>
      <w:r w:rsidRPr="00760326">
        <w:rPr>
          <w:rStyle w:val="salnbdy"/>
          <w:bdr w:val="none" w:sz="0" w:space="0" w:color="auto" w:frame="1"/>
          <w:shd w:val="clear" w:color="auto" w:fill="FFFFFF"/>
        </w:rPr>
        <w:t xml:space="preserve">Persoanele care adoptă la distanță câini fără stăpân suportă toate cheltuielile necesare pentru menținerea câinilor în adăpost. </w:t>
      </w:r>
    </w:p>
    <w:p w14:paraId="6FEB3D62"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
          <w:bdr w:val="none" w:sz="0" w:space="0" w:color="auto" w:frame="1"/>
          <w:shd w:val="clear" w:color="auto" w:fill="FFFFFF"/>
        </w:rPr>
        <w:t> </w:t>
      </w:r>
      <w:r w:rsidRPr="00760326">
        <w:rPr>
          <w:rStyle w:val="salnbdy"/>
          <w:bdr w:val="none" w:sz="0" w:space="0" w:color="auto" w:frame="1"/>
          <w:shd w:val="clear" w:color="auto" w:fill="FFFFFF"/>
        </w:rPr>
        <w:t>Cheltuielile de întreținere în adăposturile publice a câinilor fără stăpân adoptați la distanță sunt stabilite prin hotărâre a consiliului local, respectiv prin hotărârea Consiliului General al Municipiului București.</w:t>
      </w:r>
    </w:p>
    <w:p w14:paraId="2E9ECB05"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Autoritatea Națională Sanitară Veterinară și pentru Siguranța Alimentelor va publică și va actualiza pe site-ul oficial al instituției, în termen de 30 de zile, spre informare, lista costurilor estimative pentru hrana uscată, medicamente de uz veterinar și unele materiale, conform prețurilor de pe piață.</w:t>
      </w:r>
    </w:p>
    <w:p w14:paraId="1CDF4062"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Costurile eventualelor tratamente medicale se aduc la cunoștință adoptatorilor la distanță de către operatorii serviciilor specializate pentru gestionarea câinilor fără stăpân, înainte ca acestea să fie efectuate; decizia de a trata câinele și, implicit, de a suporta costurile aferente tratamentelor medicale aparține adoptatorului, care trebuie să și-o exprime în termen de 24 de ore de la luarea la cunoștință a acestora, urmând ca acestea să fie achitate în termen de 5 zile de la finalizarea tratamentelor.</w:t>
      </w:r>
    </w:p>
    <w:p w14:paraId="3BB5A09B"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lastRenderedPageBreak/>
        <w:t>Serviciile specializate pentru gestionarea câinilor fără stăpân, respectiv operatorii serviciilor specializate pentru gestionarea câinilor fără stăpân au obligația să utilizeze donațiile efectuate de persoanele care adoptă la distanță, numai pentru întreținerea și, după caz, tratarea câinilor adoptați prin această procedură.</w:t>
      </w:r>
    </w:p>
    <w:p w14:paraId="41DF2C35"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Adopția la distanță încetează dacă adoptatorul nu respectă, pentru o perioadă de 14 zile lucrătoare consecutive, obligațiile asumate prin declarația de adopție la distanță sau dacă acesta nu comunică decizia de a trata câinele și, implicit, de a suporta costurile aferente tratamentelor medicale .</w:t>
      </w:r>
    </w:p>
    <w:p w14:paraId="29AFB530" w14:textId="77777777" w:rsidR="002F29E0" w:rsidRPr="00760326" w:rsidRDefault="002F29E0" w:rsidP="002F29E0">
      <w:pPr>
        <w:autoSpaceDE w:val="0"/>
        <w:autoSpaceDN w:val="0"/>
        <w:adjustRightInd w:val="0"/>
        <w:spacing w:beforeLines="60" w:before="144" w:afterLines="60" w:after="144" w:line="276" w:lineRule="auto"/>
        <w:jc w:val="both"/>
        <w:rPr>
          <w:rStyle w:val="saln"/>
          <w:bdr w:val="none" w:sz="0" w:space="0" w:color="auto" w:frame="1"/>
          <w:shd w:val="clear" w:color="auto" w:fill="FFFFFF"/>
        </w:rPr>
      </w:pPr>
      <w:r w:rsidRPr="00760326">
        <w:rPr>
          <w:rStyle w:val="salnbdy"/>
          <w:bdr w:val="none" w:sz="0" w:space="0" w:color="auto" w:frame="1"/>
          <w:shd w:val="clear" w:color="auto" w:fill="FFFFFF"/>
        </w:rPr>
        <w:t>Serviciile specializate pentru gestionarea câinilor fără stăpân, respectiv operatorii serviciilor specializate pentru gestionarea câinilor fără stăpân au obligația să dea curs cererilor de adopție la distanță în limita capacității de adăpostire.</w:t>
      </w:r>
    </w:p>
    <w:p w14:paraId="65FFBAD9" w14:textId="7B5E398D" w:rsidR="002F29E0" w:rsidRPr="00760326" w:rsidRDefault="002F29E0" w:rsidP="002F29E0">
      <w:pPr>
        <w:autoSpaceDE w:val="0"/>
        <w:autoSpaceDN w:val="0"/>
        <w:adjustRightInd w:val="0"/>
        <w:spacing w:beforeLines="60" w:before="144" w:afterLines="60" w:after="144" w:line="276" w:lineRule="auto"/>
        <w:jc w:val="both"/>
        <w:rPr>
          <w:rStyle w:val="salnttl"/>
          <w:bdr w:val="none" w:sz="0" w:space="0" w:color="auto" w:frame="1"/>
          <w:shd w:val="clear" w:color="auto" w:fill="FFFFFF"/>
        </w:rPr>
      </w:pPr>
      <w:r w:rsidRPr="00760326">
        <w:rPr>
          <w:rStyle w:val="salnbdy"/>
          <w:bdr w:val="none" w:sz="0" w:space="0" w:color="auto" w:frame="1"/>
          <w:shd w:val="clear" w:color="auto" w:fill="FFFFFF"/>
        </w:rPr>
        <w:t>Până la ridicarea tuturor câinilor de pe teritoriul unității administrativ-teritoriale, numărul celor adoptați la distanță nu poate ocupa mai mult de o treime din locurile disponibile în adăposturi.</w:t>
      </w:r>
    </w:p>
    <w:p w14:paraId="1EAFFE9C"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Serviciile specializate pentru gestionarea câinilor fără stăpân, respectiv operatorii serviciilor specializate pentru gestionarea câinilor fără stăpân pot prelungi cazarea peste perioada de 14 zile lucrătoare pentru câinii care nu au fost revendicați, adoptați sau adoptați la distanță, dacă există spații suficiente de cazare și resurse financiare pentru întreținerea lor.</w:t>
      </w:r>
    </w:p>
    <w:p w14:paraId="60C7701A" w14:textId="77777777" w:rsidR="002F29E0" w:rsidRPr="00760326" w:rsidRDefault="002F29E0" w:rsidP="002F29E0">
      <w:pPr>
        <w:autoSpaceDE w:val="0"/>
        <w:autoSpaceDN w:val="0"/>
        <w:adjustRightInd w:val="0"/>
        <w:spacing w:beforeLines="60" w:before="144" w:afterLines="60" w:after="144" w:line="276" w:lineRule="auto"/>
        <w:jc w:val="both"/>
        <w:rPr>
          <w:bdr w:val="none" w:sz="0" w:space="0" w:color="auto" w:frame="1"/>
          <w:shd w:val="clear" w:color="auto" w:fill="FFFFFF"/>
        </w:rPr>
      </w:pPr>
      <w:r w:rsidRPr="00760326">
        <w:rPr>
          <w:rStyle w:val="salnbdy"/>
          <w:bdr w:val="none" w:sz="0" w:space="0" w:color="auto" w:frame="1"/>
          <w:shd w:val="clear" w:color="auto" w:fill="FFFFFF"/>
        </w:rPr>
        <w:t>Prelungirea termenului de cazare a animalelor se face printr-o decizie a împuternicitului primarului, pentru fiecare câine în parte.</w:t>
      </w:r>
    </w:p>
    <w:p w14:paraId="5E246F95" w14:textId="6A896B1B" w:rsidR="002F29E0" w:rsidRPr="00760326" w:rsidRDefault="00212DE5" w:rsidP="00A74D37">
      <w:pPr>
        <w:suppressAutoHyphens w:val="0"/>
        <w:autoSpaceDE w:val="0"/>
        <w:autoSpaceDN w:val="0"/>
        <w:adjustRightInd w:val="0"/>
        <w:spacing w:beforeLines="60" w:before="144" w:afterLines="60" w:after="144"/>
        <w:jc w:val="both"/>
        <w:rPr>
          <w:rFonts w:cstheme="minorHAnsi"/>
          <w:b/>
          <w:bCs/>
        </w:rPr>
      </w:pPr>
      <w:r w:rsidRPr="00760326">
        <w:rPr>
          <w:rFonts w:cstheme="minorHAnsi"/>
          <w:b/>
          <w:bCs/>
        </w:rPr>
        <w:t>2.4.7.</w:t>
      </w:r>
      <w:r w:rsidR="002F29E0" w:rsidRPr="00760326">
        <w:rPr>
          <w:rFonts w:cstheme="minorHAnsi"/>
          <w:b/>
          <w:bCs/>
        </w:rPr>
        <w:t>Eutanasierea câinilor fără st</w:t>
      </w:r>
      <w:r w:rsidR="00143BB9" w:rsidRPr="00760326">
        <w:rPr>
          <w:rFonts w:cstheme="minorHAnsi"/>
          <w:b/>
          <w:bCs/>
        </w:rPr>
        <w:t>ă</w:t>
      </w:r>
      <w:r w:rsidR="002F29E0" w:rsidRPr="00760326">
        <w:rPr>
          <w:rFonts w:cstheme="minorHAnsi"/>
          <w:b/>
          <w:bCs/>
        </w:rPr>
        <w:t>pân</w:t>
      </w:r>
    </w:p>
    <w:p w14:paraId="36D994AD" w14:textId="77777777" w:rsidR="002F29E0" w:rsidRPr="00760326" w:rsidRDefault="002F29E0" w:rsidP="002F29E0">
      <w:pPr>
        <w:autoSpaceDE w:val="0"/>
        <w:autoSpaceDN w:val="0"/>
        <w:adjustRightInd w:val="0"/>
        <w:spacing w:beforeLines="60" w:before="144" w:afterLines="60" w:after="144" w:line="276" w:lineRule="auto"/>
        <w:jc w:val="both"/>
        <w:rPr>
          <w:rFonts w:cstheme="minorHAnsi"/>
        </w:rPr>
      </w:pPr>
      <w:r w:rsidRPr="00760326">
        <w:rPr>
          <w:rFonts w:cstheme="minorHAnsi"/>
        </w:rPr>
        <w:t>Eutanasierea reprezintă un act de sacrificare prin procedee rapide și nedureroase, fiind singura  procedură admisă de suprimare a vieții câinilor fără stăpân.</w:t>
      </w:r>
    </w:p>
    <w:p w14:paraId="542979C1" w14:textId="77777777" w:rsidR="002F29E0" w:rsidRPr="00760326" w:rsidRDefault="002F29E0" w:rsidP="002F29E0">
      <w:pPr>
        <w:autoSpaceDE w:val="0"/>
        <w:autoSpaceDN w:val="0"/>
        <w:adjustRightInd w:val="0"/>
        <w:spacing w:beforeLines="60" w:before="144" w:afterLines="60" w:after="144" w:line="276" w:lineRule="auto"/>
        <w:jc w:val="both"/>
        <w:rPr>
          <w:rStyle w:val="spar"/>
          <w:color w:val="000000" w:themeColor="text1"/>
          <w:bdr w:val="none" w:sz="0" w:space="0" w:color="auto" w:frame="1"/>
          <w:shd w:val="clear" w:color="auto" w:fill="FFFFFF"/>
        </w:rPr>
      </w:pPr>
      <w:r w:rsidRPr="00760326">
        <w:rPr>
          <w:rStyle w:val="spar"/>
          <w:bdr w:val="none" w:sz="0" w:space="0" w:color="auto" w:frame="1"/>
          <w:shd w:val="clear" w:color="auto" w:fill="FFFFFF"/>
        </w:rPr>
        <w:t xml:space="preserve">Eutanasierea câinilor se face conform ghidului pentru eutanasierea animalelor, aprobat de către Colegiul Medicilor </w:t>
      </w:r>
      <w:r w:rsidRPr="00760326">
        <w:rPr>
          <w:rStyle w:val="spar"/>
          <w:color w:val="000000" w:themeColor="text1"/>
          <w:bdr w:val="none" w:sz="0" w:space="0" w:color="auto" w:frame="1"/>
          <w:shd w:val="clear" w:color="auto" w:fill="FFFFFF"/>
        </w:rPr>
        <w:t>Veterinari, în conformitate cu recomandările Organizației Mondiale pentru Sănătate Animală, cu respectarea prevederilor </w:t>
      </w:r>
      <w:hyperlink r:id="rId28" w:history="1">
        <w:r w:rsidRPr="00760326">
          <w:rPr>
            <w:rStyle w:val="Hyperlink"/>
            <w:color w:val="000000" w:themeColor="text1"/>
            <w:u w:val="none"/>
            <w:bdr w:val="none" w:sz="0" w:space="0" w:color="auto" w:frame="1"/>
            <w:shd w:val="clear" w:color="auto" w:fill="FFFFFF"/>
          </w:rPr>
          <w:t>Legii nr. 60/2004</w:t>
        </w:r>
      </w:hyperlink>
      <w:r w:rsidRPr="00760326">
        <w:rPr>
          <w:rStyle w:val="spar"/>
          <w:color w:val="000000" w:themeColor="text1"/>
          <w:bdr w:val="none" w:sz="0" w:space="0" w:color="auto" w:frame="1"/>
          <w:shd w:val="clear" w:color="auto" w:fill="FFFFFF"/>
        </w:rPr>
        <w:t> privind ratificarea Convenției europene pentru protecția animalelor de companie, semnată la Strasbourg la 23 iunie 2003.</w:t>
      </w:r>
    </w:p>
    <w:p w14:paraId="5630B0D6"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color w:val="000000" w:themeColor="text1"/>
          <w:bdr w:val="none" w:sz="0" w:space="0" w:color="auto" w:frame="1"/>
          <w:shd w:val="clear" w:color="auto" w:fill="FFFFFF"/>
        </w:rPr>
        <w:t>Cadavrele câinilor eutanasiați, morți în adăpost din alte cauze sau colectate de pe străzi vor fi transportate și eliminate cu respectarea strictă a prevederilor Regulamentului (CE) nr. 1.069/2009 al Parlamentului European și al Consiliului din 21 octombrie 2009 de stabilire a unor norme sanitare privind subprodusele de origine animală și produsele derivate care nu sunt destinate consumului uman și de abrogare a Regulamentului (CE) nr. 1.774/2002 (Regulament privind subprodusele de origine animală) și ale </w:t>
      </w:r>
      <w:hyperlink r:id="rId29" w:history="1">
        <w:r w:rsidRPr="00760326">
          <w:rPr>
            <w:rStyle w:val="Hyperlink"/>
            <w:color w:val="000000" w:themeColor="text1"/>
            <w:u w:val="none"/>
            <w:bdr w:val="none" w:sz="0" w:space="0" w:color="auto" w:frame="1"/>
            <w:shd w:val="clear" w:color="auto" w:fill="FFFFFF"/>
          </w:rPr>
          <w:t>Ordinului președintelui Autorității Naționale Sanitare Veterinare și pentru Siguranța Alimentelor nr. 80/2005</w:t>
        </w:r>
      </w:hyperlink>
      <w:r w:rsidRPr="00760326">
        <w:rPr>
          <w:rStyle w:val="salnbdy"/>
          <w:color w:val="000000" w:themeColor="text1"/>
          <w:bdr w:val="none" w:sz="0" w:space="0" w:color="auto" w:frame="1"/>
          <w:shd w:val="clear" w:color="auto" w:fill="FFFFFF"/>
        </w:rPr>
        <w:t xml:space="preserve"> pentru aprobarea Normei sanitare veterinare și pentru siguranța alimentelor privind stabilirea documentelor și evidențelor veterinare necesare în cadrul activității de neutralizare a deșeurilor de origine animală, cu modificările și completările </w:t>
      </w:r>
      <w:r w:rsidRPr="00760326">
        <w:rPr>
          <w:rStyle w:val="salnbdy"/>
          <w:bdr w:val="none" w:sz="0" w:space="0" w:color="auto" w:frame="1"/>
          <w:shd w:val="clear" w:color="auto" w:fill="FFFFFF"/>
        </w:rPr>
        <w:t>ulterioare.</w:t>
      </w:r>
    </w:p>
    <w:p w14:paraId="574E3539" w14:textId="5C5601A1" w:rsidR="002F29E0" w:rsidRPr="00760326" w:rsidRDefault="002F29E0" w:rsidP="002F29E0">
      <w:pPr>
        <w:autoSpaceDE w:val="0"/>
        <w:autoSpaceDN w:val="0"/>
        <w:adjustRightInd w:val="0"/>
        <w:spacing w:beforeLines="60" w:before="144" w:afterLines="60" w:after="144" w:line="276" w:lineRule="auto"/>
        <w:jc w:val="both"/>
        <w:rPr>
          <w:bdr w:val="none" w:sz="0" w:space="0" w:color="auto" w:frame="1"/>
          <w:shd w:val="clear" w:color="auto" w:fill="FFFFFF"/>
        </w:rPr>
      </w:pPr>
      <w:r w:rsidRPr="00760326">
        <w:rPr>
          <w:rStyle w:val="salnbdy"/>
          <w:bdr w:val="none" w:sz="0" w:space="0" w:color="auto" w:frame="1"/>
          <w:shd w:val="clear" w:color="auto" w:fill="FFFFFF"/>
        </w:rPr>
        <w:lastRenderedPageBreak/>
        <w:t>Totodată, fiecare adăpost de câini trebuie să aibă încheiat un contract cu o unitate de ecarisare/neutralizare a cadavrelor autorizată sanitar-veterinar sau să dețină instalații proprii de incinerare, autorizate conform prevederilor Regulamentului (CE) nr. 1.069/2009 .</w:t>
      </w:r>
    </w:p>
    <w:p w14:paraId="6E5C9ECD" w14:textId="77777777" w:rsidR="002F29E0" w:rsidRPr="00760326" w:rsidRDefault="002F29E0" w:rsidP="002F29E0">
      <w:pPr>
        <w:autoSpaceDE w:val="0"/>
        <w:autoSpaceDN w:val="0"/>
        <w:adjustRightInd w:val="0"/>
        <w:spacing w:beforeLines="60" w:before="144" w:afterLines="60" w:after="144" w:line="276" w:lineRule="auto"/>
        <w:jc w:val="both"/>
        <w:rPr>
          <w:rStyle w:val="spar"/>
          <w:bdr w:val="none" w:sz="0" w:space="0" w:color="auto" w:frame="1"/>
          <w:shd w:val="clear" w:color="auto" w:fill="FFFFFF"/>
        </w:rPr>
      </w:pPr>
      <w:r w:rsidRPr="00760326">
        <w:rPr>
          <w:rStyle w:val="spar"/>
          <w:bdr w:val="none" w:sz="0" w:space="0" w:color="auto" w:frame="1"/>
          <w:shd w:val="clear" w:color="auto" w:fill="FFFFFF"/>
        </w:rPr>
        <w:t>Pot fi eutanasiați, conform prevederilor legale,câinii fără stăpân care:</w:t>
      </w:r>
    </w:p>
    <w:p w14:paraId="7245092B" w14:textId="77777777" w:rsidR="002F29E0" w:rsidRPr="00760326" w:rsidRDefault="002F29E0" w:rsidP="00345128">
      <w:pPr>
        <w:pStyle w:val="ListParagraph"/>
        <w:numPr>
          <w:ilvl w:val="0"/>
          <w:numId w:val="31"/>
        </w:numPr>
        <w:suppressAutoHyphens w:val="0"/>
        <w:autoSpaceDE w:val="0"/>
        <w:autoSpaceDN w:val="0"/>
        <w:adjustRightInd w:val="0"/>
        <w:spacing w:beforeLines="60" w:before="144" w:afterLines="60" w:after="144"/>
        <w:jc w:val="both"/>
        <w:rPr>
          <w:rStyle w:val="spar"/>
          <w:rFonts w:ascii="Cambria" w:hAnsi="Cambria"/>
          <w:sz w:val="24"/>
          <w:szCs w:val="24"/>
          <w:bdr w:val="none" w:sz="0" w:space="0" w:color="auto" w:frame="1"/>
          <w:shd w:val="clear" w:color="auto" w:fill="FFFFFF"/>
        </w:rPr>
      </w:pPr>
      <w:r w:rsidRPr="00760326">
        <w:rPr>
          <w:rStyle w:val="spar"/>
          <w:rFonts w:ascii="Cambria" w:hAnsi="Cambria"/>
          <w:sz w:val="24"/>
          <w:szCs w:val="24"/>
          <w:bdr w:val="none" w:sz="0" w:space="0" w:color="auto" w:frame="1"/>
          <w:shd w:val="clear" w:color="auto" w:fill="FFFFFF"/>
        </w:rPr>
        <w:t>sunt diagnosticați cu boli incurabile în urma examenului medical efectuat, numai cu permisiunea proprietarului;</w:t>
      </w:r>
    </w:p>
    <w:p w14:paraId="5D7DA9A2"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 xml:space="preserve">Eutanasierea câinilor este efectuată numai de către medicii veterinari de liberă practică, organizați în condițiile legii, care au contractat servicii veterinare pentru activitățile specifice prevăzute de prezentele norme metodologice, potrivit prevederilor legale. </w:t>
      </w:r>
    </w:p>
    <w:p w14:paraId="38E1A529" w14:textId="1AAF266B" w:rsidR="002F29E0" w:rsidRPr="00760326" w:rsidRDefault="00212DE5" w:rsidP="00A74D37">
      <w:pPr>
        <w:suppressAutoHyphens w:val="0"/>
        <w:autoSpaceDE w:val="0"/>
        <w:autoSpaceDN w:val="0"/>
        <w:adjustRightInd w:val="0"/>
        <w:spacing w:beforeLines="60" w:before="144" w:afterLines="60" w:after="144"/>
        <w:jc w:val="both"/>
        <w:rPr>
          <w:rStyle w:val="salnbdy"/>
          <w:b/>
          <w:bCs/>
          <w:bdr w:val="none" w:sz="0" w:space="0" w:color="auto" w:frame="1"/>
          <w:shd w:val="clear" w:color="auto" w:fill="FFFFFF"/>
        </w:rPr>
      </w:pPr>
      <w:r w:rsidRPr="00760326">
        <w:rPr>
          <w:rStyle w:val="salnbdy"/>
          <w:b/>
          <w:bCs/>
          <w:bdr w:val="none" w:sz="0" w:space="0" w:color="auto" w:frame="1"/>
          <w:shd w:val="clear" w:color="auto" w:fill="FFFFFF"/>
        </w:rPr>
        <w:t>2.4.8.</w:t>
      </w:r>
      <w:r w:rsidR="002F29E0" w:rsidRPr="00760326">
        <w:rPr>
          <w:rStyle w:val="salnbdy"/>
          <w:b/>
          <w:bCs/>
          <w:bdr w:val="none" w:sz="0" w:space="0" w:color="auto" w:frame="1"/>
          <w:shd w:val="clear" w:color="auto" w:fill="FFFFFF"/>
        </w:rPr>
        <w:t xml:space="preserve">Incinerarea cadavrelor </w:t>
      </w:r>
    </w:p>
    <w:p w14:paraId="4389F2A8"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Incinerarea cadavrelor presupune neutralizarea deșeurilor de origine animală de către societăți avizate conform legislației în vigoare.</w:t>
      </w:r>
    </w:p>
    <w:p w14:paraId="1E2EEBED"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Cadavrele câinilor eutanasiați, morți în adăpost din alte cauze sau colectate de pe străzi vor fi transportate și eliminate cu respectarea strictă a prevederilor Regulamentului (CE) nr.1069 al Parlamentului European și al Consiliului din 21 octombrie 2009 de stabilire a unor norme sanitare privind subproduse de origine animala și produsele derivate care nu sunt destinate consumului uman si abrogare a Regulamentului (CE) nr. 1774/2002( Regulament privind subprodusele de origine animala) si  ale Ordinului presedintelui Autoritatii Nationale Sanitare Veterinare și pentru Siguranta Alimentelor nr.80/2005 pentru aprobarea Normei sanitare veterinare si pentru siguranta alimentelor privind stabilirea documentelor si evidentelor veterinare necesare în cadrul activității de neutralizare a deșeurilor de origine animala, cu modificarile și completarile ulterioare.</w:t>
      </w:r>
    </w:p>
    <w:p w14:paraId="091DB539"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Cadavrele câinilor vor fi transportate cu mijloace de transport special destinat pentru această activitate și vor fi depozitate în lăzi  frigorifice până când vor fi predate societății de neutralizare, autorizată cu care adăpostul are contract</w:t>
      </w:r>
    </w:p>
    <w:p w14:paraId="53BE022E"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r w:rsidRPr="00760326">
        <w:rPr>
          <w:rStyle w:val="salnbdy"/>
          <w:bdr w:val="none" w:sz="0" w:space="0" w:color="auto" w:frame="1"/>
          <w:shd w:val="clear" w:color="auto" w:fill="FFFFFF"/>
        </w:rPr>
        <w:t>Concesionarul, trebuie să încheie în termen de maxim 30 zile contract cu o unitate de neutralizare a cadavrelor autorizata sanitar-vetenitar sau să dețină instalații proprii de incinerare, autorizate conform prevederilor Regulamentului (CE) nr.1069/2009.</w:t>
      </w:r>
    </w:p>
    <w:p w14:paraId="1C942BDA" w14:textId="77777777" w:rsidR="002F29E0" w:rsidRPr="00760326" w:rsidRDefault="002F29E0" w:rsidP="002F29E0">
      <w:pPr>
        <w:autoSpaceDE w:val="0"/>
        <w:autoSpaceDN w:val="0"/>
        <w:adjustRightInd w:val="0"/>
        <w:spacing w:beforeLines="60" w:before="144" w:afterLines="60" w:after="144" w:line="276" w:lineRule="auto"/>
        <w:jc w:val="both"/>
        <w:rPr>
          <w:rStyle w:val="salnbdy"/>
          <w:bdr w:val="none" w:sz="0" w:space="0" w:color="auto" w:frame="1"/>
          <w:shd w:val="clear" w:color="auto" w:fill="FFFFFF"/>
        </w:rPr>
      </w:pPr>
    </w:p>
    <w:p w14:paraId="7B6309E2" w14:textId="5BAD6EC9" w:rsidR="002F29E0" w:rsidRPr="00760326" w:rsidRDefault="00212DE5" w:rsidP="00A74D37">
      <w:pPr>
        <w:suppressAutoHyphens w:val="0"/>
        <w:autoSpaceDE w:val="0"/>
        <w:autoSpaceDN w:val="0"/>
        <w:adjustRightInd w:val="0"/>
        <w:spacing w:beforeLines="60" w:before="144" w:afterLines="60" w:after="144"/>
        <w:jc w:val="both"/>
        <w:rPr>
          <w:rStyle w:val="salnbdy"/>
          <w:b/>
          <w:bCs/>
          <w:bdr w:val="none" w:sz="0" w:space="0" w:color="auto" w:frame="1"/>
          <w:shd w:val="clear" w:color="auto" w:fill="FFFFFF"/>
        </w:rPr>
      </w:pPr>
      <w:r w:rsidRPr="00760326">
        <w:rPr>
          <w:rStyle w:val="salnbdy"/>
          <w:b/>
          <w:bCs/>
          <w:bdr w:val="none" w:sz="0" w:space="0" w:color="auto" w:frame="1"/>
          <w:shd w:val="clear" w:color="auto" w:fill="FFFFFF"/>
        </w:rPr>
        <w:t>2.4.9.</w:t>
      </w:r>
      <w:r w:rsidR="002F29E0" w:rsidRPr="00760326">
        <w:rPr>
          <w:rStyle w:val="salnbdy"/>
          <w:b/>
          <w:bCs/>
          <w:bdr w:val="none" w:sz="0" w:space="0" w:color="auto" w:frame="1"/>
          <w:shd w:val="clear" w:color="auto" w:fill="FFFFFF"/>
        </w:rPr>
        <w:t xml:space="preserve">Controlul activității de gestionare a câinilor fără stăpân </w:t>
      </w:r>
    </w:p>
    <w:p w14:paraId="217F0C14" w14:textId="77777777" w:rsidR="002F29E0" w:rsidRPr="00760326" w:rsidRDefault="002F29E0" w:rsidP="002F29E0">
      <w:pPr>
        <w:autoSpaceDE w:val="0"/>
        <w:autoSpaceDN w:val="0"/>
        <w:adjustRightInd w:val="0"/>
        <w:spacing w:beforeLines="60" w:before="144" w:afterLines="60" w:after="144" w:line="276" w:lineRule="auto"/>
        <w:jc w:val="both"/>
        <w:rPr>
          <w:rStyle w:val="salnbdy"/>
          <w:color w:val="000000"/>
          <w:bdr w:val="none" w:sz="0" w:space="0" w:color="auto" w:frame="1"/>
          <w:shd w:val="clear" w:color="auto" w:fill="FFFFFF"/>
        </w:rPr>
      </w:pPr>
      <w:r w:rsidRPr="00760326">
        <w:rPr>
          <w:rStyle w:val="salnbdy"/>
          <w:color w:val="000000"/>
          <w:bdr w:val="none" w:sz="0" w:space="0" w:color="auto" w:frame="1"/>
          <w:shd w:val="clear" w:color="auto" w:fill="FFFFFF"/>
        </w:rPr>
        <w:t>În scopul verificării modului de aplicare a prevederilor O.U.G. nr.155/2001, cu modificările și completările ulterioare, de către concesionar, pentru gestionarea câinilor fără stăpân, respectiv, reprezentanții Autorității Naționale Sanitare Veterinare și pentru Siguranța Alimentelor și ai direcțiilor sanitar-veterinare și pentru siguranța alimentelor județene, au acces în adăposturi, săli de tratamente, spații de depozitare a cadavrelor, spații de depozitare a hranei, alte anexe, precum și dreptul de a solicita și primi orice documente și de a verifica orice dotări ale serviciilor publice și ale adăposturilor, autovehicule, arme utilitare, stocuri de hrană, de medicamente și de substanțe dezinfectante.</w:t>
      </w:r>
    </w:p>
    <w:p w14:paraId="12D7ED1D" w14:textId="38593F8A" w:rsidR="0051592D" w:rsidRPr="00760326" w:rsidRDefault="002F29E0" w:rsidP="00A84029">
      <w:pPr>
        <w:autoSpaceDE w:val="0"/>
        <w:autoSpaceDN w:val="0"/>
        <w:adjustRightInd w:val="0"/>
        <w:spacing w:beforeLines="60" w:before="144" w:afterLines="60" w:after="144" w:line="276" w:lineRule="auto"/>
        <w:jc w:val="both"/>
        <w:rPr>
          <w:color w:val="000000"/>
          <w:bdr w:val="none" w:sz="0" w:space="0" w:color="auto" w:frame="1"/>
          <w:shd w:val="clear" w:color="auto" w:fill="FFFFFF"/>
        </w:rPr>
      </w:pPr>
      <w:r w:rsidRPr="00760326">
        <w:rPr>
          <w:rStyle w:val="saln"/>
          <w:color w:val="000000"/>
          <w:bdr w:val="none" w:sz="0" w:space="0" w:color="auto" w:frame="1"/>
          <w:shd w:val="clear" w:color="auto" w:fill="FFFFFF"/>
        </w:rPr>
        <w:lastRenderedPageBreak/>
        <w:t> </w:t>
      </w:r>
      <w:r w:rsidRPr="00760326">
        <w:rPr>
          <w:rStyle w:val="salnbdy"/>
          <w:color w:val="000000"/>
          <w:bdr w:val="none" w:sz="0" w:space="0" w:color="auto" w:frame="1"/>
          <w:shd w:val="clear" w:color="auto" w:fill="FFFFFF"/>
        </w:rPr>
        <w:t>Autoritatea Națională Sanitară Veterinară și pentru Siguranța Alimentelor și direcțiile sanitar-veterinare și pentru siguranța alimentelor județene, vor elabora planuri de control pentru a verifica derularea planurilor de gestiune a populației de câini fără stăpân elaborate și aplicate de către concesionar pentru gestionarea câinilor fără stăpân.</w:t>
      </w:r>
    </w:p>
    <w:p w14:paraId="4ABD3D72" w14:textId="77777777" w:rsidR="00DA1A3D" w:rsidRPr="00760326" w:rsidRDefault="00DA1A3D" w:rsidP="00A74D37">
      <w:pPr>
        <w:spacing w:after="120" w:line="276" w:lineRule="auto"/>
        <w:jc w:val="both"/>
      </w:pPr>
    </w:p>
    <w:p w14:paraId="791CE3A8" w14:textId="77777777" w:rsidR="008E7376" w:rsidRPr="00760326" w:rsidRDefault="008E7376" w:rsidP="008E7376">
      <w:pPr>
        <w:pStyle w:val="Heading1"/>
        <w:spacing w:after="120" w:line="276" w:lineRule="auto"/>
        <w:ind w:left="57"/>
        <w:rPr>
          <w:rFonts w:ascii="Cambria" w:hAnsi="Cambria"/>
          <w:b/>
          <w:lang w:eastAsia="ro-RO"/>
        </w:rPr>
      </w:pPr>
      <w:r w:rsidRPr="00760326">
        <w:rPr>
          <w:rFonts w:ascii="Cambria" w:hAnsi="Cambria"/>
          <w:b/>
          <w:lang w:eastAsia="ro-RO"/>
        </w:rPr>
        <w:tab/>
      </w:r>
      <w:bookmarkStart w:id="7" w:name="_Toc9778645"/>
      <w:bookmarkStart w:id="8" w:name="_Toc102655979"/>
      <w:r w:rsidRPr="00760326">
        <w:rPr>
          <w:rFonts w:ascii="Cambria" w:hAnsi="Cambria"/>
          <w:b/>
          <w:lang w:eastAsia="ro-RO"/>
        </w:rPr>
        <w:t>3. DATE REFERITOARE LA CONCESIUNE</w:t>
      </w:r>
      <w:bookmarkEnd w:id="7"/>
      <w:bookmarkEnd w:id="8"/>
    </w:p>
    <w:p w14:paraId="64569D30" w14:textId="77777777" w:rsidR="008E7376" w:rsidRPr="00760326" w:rsidRDefault="008E7376" w:rsidP="008E7376">
      <w:pPr>
        <w:spacing w:after="120" w:line="276" w:lineRule="auto"/>
        <w:ind w:left="57"/>
        <w:rPr>
          <w:lang w:val="hu-HU" w:eastAsia="ro-RO"/>
        </w:rPr>
      </w:pPr>
    </w:p>
    <w:p w14:paraId="69D92FB3" w14:textId="5F706F52" w:rsidR="008E7376" w:rsidRPr="00760326" w:rsidRDefault="008E7376" w:rsidP="008E7376">
      <w:pPr>
        <w:spacing w:after="120" w:line="276" w:lineRule="auto"/>
        <w:ind w:left="57"/>
        <w:jc w:val="both"/>
      </w:pPr>
      <w:r w:rsidRPr="00760326">
        <w:rPr>
          <w:rFonts w:cs="Calibri"/>
          <w:b/>
          <w:lang w:val="en-GB" w:eastAsia="ro-RO"/>
        </w:rPr>
        <w:t>3.1 CERINTE ORGANIZATORICE MINIMALE</w:t>
      </w:r>
    </w:p>
    <w:p w14:paraId="4C07CA22" w14:textId="3B1F795D" w:rsidR="008E7376" w:rsidRPr="00760326" w:rsidRDefault="008E7376" w:rsidP="008E7376">
      <w:pPr>
        <w:spacing w:after="120" w:line="276" w:lineRule="auto"/>
        <w:ind w:left="57" w:firstLine="708"/>
        <w:jc w:val="both"/>
      </w:pPr>
      <w:r w:rsidRPr="00760326">
        <w:rPr>
          <w:rFonts w:cs="Calibri"/>
          <w:lang w:val="es-ES" w:eastAsia="ro-RO"/>
        </w:rPr>
        <w:t xml:space="preserve">1. - </w:t>
      </w:r>
      <w:proofErr w:type="spellStart"/>
      <w:r w:rsidRPr="00760326">
        <w:rPr>
          <w:rFonts w:cs="Calibri"/>
          <w:b/>
          <w:lang w:val="es-ES" w:eastAsia="ro-RO"/>
        </w:rPr>
        <w:t>Obiectivul</w:t>
      </w:r>
      <w:proofErr w:type="spellEnd"/>
      <w:r w:rsidRPr="00760326">
        <w:rPr>
          <w:rFonts w:cs="Calibri"/>
          <w:lang w:val="es-ES" w:eastAsia="ro-RO"/>
        </w:rPr>
        <w:t xml:space="preserve"> </w:t>
      </w:r>
      <w:proofErr w:type="spellStart"/>
      <w:r w:rsidRPr="00760326">
        <w:rPr>
          <w:rFonts w:cs="Calibri"/>
          <w:lang w:val="es-ES" w:eastAsia="ro-RO"/>
        </w:rPr>
        <w:t>prezentei</w:t>
      </w:r>
      <w:proofErr w:type="spellEnd"/>
      <w:r w:rsidRPr="00760326">
        <w:rPr>
          <w:rFonts w:cs="Calibri"/>
          <w:lang w:val="es-ES" w:eastAsia="ro-RO"/>
        </w:rPr>
        <w:t xml:space="preserve"> </w:t>
      </w:r>
      <w:proofErr w:type="spellStart"/>
      <w:r w:rsidRPr="00760326">
        <w:rPr>
          <w:rFonts w:cs="Calibri"/>
          <w:lang w:val="es-ES" w:eastAsia="ro-RO"/>
        </w:rPr>
        <w:t>licitatii</w:t>
      </w:r>
      <w:proofErr w:type="spellEnd"/>
      <w:r w:rsidRPr="00760326">
        <w:rPr>
          <w:rFonts w:cs="Calibri"/>
          <w:lang w:val="es-ES" w:eastAsia="ro-RO"/>
        </w:rPr>
        <w:t xml:space="preserve"> este </w:t>
      </w:r>
      <w:proofErr w:type="spellStart"/>
      <w:r w:rsidRPr="00760326">
        <w:rPr>
          <w:rFonts w:cs="Calibri"/>
          <w:lang w:val="es-ES" w:eastAsia="ro-RO"/>
        </w:rPr>
        <w:t>delegarea</w:t>
      </w:r>
      <w:proofErr w:type="spellEnd"/>
      <w:r w:rsidRPr="00760326">
        <w:rPr>
          <w:rFonts w:cs="Calibri"/>
          <w:lang w:val="es-ES" w:eastAsia="ro-RO"/>
        </w:rPr>
        <w:t xml:space="preserve"> </w:t>
      </w:r>
      <w:proofErr w:type="spellStart"/>
      <w:r w:rsidRPr="00760326">
        <w:rPr>
          <w:rFonts w:cs="Calibri"/>
          <w:lang w:val="es-ES" w:eastAsia="ro-RO"/>
        </w:rPr>
        <w:t>gestiunii</w:t>
      </w:r>
      <w:proofErr w:type="spellEnd"/>
      <w:r w:rsidRPr="00760326">
        <w:rPr>
          <w:rFonts w:cs="Calibri"/>
          <w:lang w:val="es-ES" w:eastAsia="ro-RO"/>
        </w:rPr>
        <w:t xml:space="preserve"> </w:t>
      </w:r>
      <w:proofErr w:type="spellStart"/>
      <w:r w:rsidRPr="00760326">
        <w:rPr>
          <w:rFonts w:cs="Calibri"/>
          <w:lang w:val="es-ES" w:eastAsia="ro-RO"/>
        </w:rPr>
        <w:t>Serviciului</w:t>
      </w:r>
      <w:proofErr w:type="spellEnd"/>
      <w:r w:rsidRPr="00760326">
        <w:rPr>
          <w:rFonts w:cs="Calibri"/>
          <w:lang w:val="es-ES" w:eastAsia="ro-RO"/>
        </w:rPr>
        <w:t xml:space="preserve"> </w:t>
      </w:r>
      <w:proofErr w:type="spellStart"/>
      <w:r w:rsidR="009A6B95" w:rsidRPr="00760326">
        <w:rPr>
          <w:rFonts w:cs="Calibri"/>
          <w:lang w:val="es-ES" w:eastAsia="ro-RO"/>
        </w:rPr>
        <w:t>pentru</w:t>
      </w:r>
      <w:proofErr w:type="spellEnd"/>
      <w:r w:rsidR="009A6B95" w:rsidRPr="00760326">
        <w:rPr>
          <w:rFonts w:cs="Calibri"/>
          <w:lang w:val="es-ES" w:eastAsia="ro-RO"/>
        </w:rPr>
        <w:t xml:space="preserve"> </w:t>
      </w:r>
      <w:proofErr w:type="spellStart"/>
      <w:r w:rsidR="009A6B95" w:rsidRPr="00760326">
        <w:rPr>
          <w:rFonts w:cs="Calibri"/>
          <w:lang w:val="es-ES" w:eastAsia="ro-RO"/>
        </w:rPr>
        <w:t>gestionarea</w:t>
      </w:r>
      <w:proofErr w:type="spellEnd"/>
      <w:r w:rsidR="009A6B95" w:rsidRPr="00760326">
        <w:rPr>
          <w:rFonts w:cs="Calibri"/>
          <w:lang w:val="es-ES" w:eastAsia="ro-RO"/>
        </w:rPr>
        <w:t xml:space="preserve"> </w:t>
      </w:r>
      <w:proofErr w:type="spellStart"/>
      <w:r w:rsidR="009A6B95" w:rsidRPr="00760326">
        <w:rPr>
          <w:rFonts w:cs="Calibri"/>
          <w:lang w:val="es-ES" w:eastAsia="ro-RO"/>
        </w:rPr>
        <w:t>cainilor</w:t>
      </w:r>
      <w:proofErr w:type="spellEnd"/>
      <w:r w:rsidR="009A6B95" w:rsidRPr="00760326">
        <w:rPr>
          <w:rFonts w:cs="Calibri"/>
          <w:lang w:val="es-ES" w:eastAsia="ro-RO"/>
        </w:rPr>
        <w:t xml:space="preserve"> fara </w:t>
      </w:r>
      <w:proofErr w:type="spellStart"/>
      <w:r w:rsidR="009A6B95" w:rsidRPr="00760326">
        <w:rPr>
          <w:rFonts w:cs="Calibri"/>
          <w:lang w:val="es-ES" w:eastAsia="ro-RO"/>
        </w:rPr>
        <w:t>stapan</w:t>
      </w:r>
      <w:proofErr w:type="spellEnd"/>
      <w:r w:rsidRPr="00760326">
        <w:rPr>
          <w:rFonts w:cs="Calibri"/>
          <w:lang w:val="es-ES" w:eastAsia="ro-RO"/>
        </w:rPr>
        <w:t xml:space="preserve"> din </w:t>
      </w:r>
      <w:r w:rsidR="00383E2E" w:rsidRPr="00760326">
        <w:rPr>
          <w:rFonts w:cs="Calibri"/>
          <w:lang w:val="es-ES" w:eastAsia="ro-RO"/>
        </w:rPr>
        <w:t>Comuna</w:t>
      </w:r>
      <w:r w:rsidR="00AC0EC0" w:rsidRPr="00760326">
        <w:rPr>
          <w:rFonts w:cs="Calibri"/>
          <w:lang w:val="es-ES" w:eastAsia="ro-RO"/>
        </w:rPr>
        <w:t xml:space="preserve"> </w:t>
      </w:r>
      <w:r w:rsidR="003B2725">
        <w:rPr>
          <w:rFonts w:cs="Calibri"/>
          <w:bCs/>
          <w:lang w:val="hu-HU" w:eastAsia="ro-RO"/>
        </w:rPr>
        <w:t>Ciurea</w:t>
      </w:r>
      <w:r w:rsidR="00624AEE" w:rsidRPr="00760326">
        <w:rPr>
          <w:rStyle w:val="slitbdy"/>
          <w:rFonts w:cstheme="minorHAnsi"/>
          <w:b/>
          <w:bCs/>
          <w:bdr w:val="none" w:sz="0" w:space="0" w:color="auto" w:frame="1"/>
          <w:shd w:val="clear" w:color="auto" w:fill="FFFFFF"/>
        </w:rPr>
        <w:t xml:space="preserve"> </w:t>
      </w:r>
      <w:proofErr w:type="spellStart"/>
      <w:r w:rsidRPr="00760326">
        <w:rPr>
          <w:rFonts w:cs="Calibri"/>
          <w:lang w:val="es-ES" w:eastAsia="ro-RO"/>
        </w:rPr>
        <w:t>urmarindu</w:t>
      </w:r>
      <w:proofErr w:type="spellEnd"/>
      <w:r w:rsidRPr="00760326">
        <w:rPr>
          <w:rFonts w:cs="Calibri"/>
          <w:lang w:val="es-ES" w:eastAsia="ro-RO"/>
        </w:rPr>
        <w:t>-se</w:t>
      </w:r>
      <w:r w:rsidR="009A6B95" w:rsidRPr="00760326">
        <w:rPr>
          <w:rFonts w:cs="Calibri"/>
          <w:lang w:val="es-ES" w:eastAsia="ro-RO"/>
        </w:rPr>
        <w:t xml:space="preserve"> </w:t>
      </w:r>
      <w:proofErr w:type="spellStart"/>
      <w:r w:rsidR="009A6B95" w:rsidRPr="00760326">
        <w:rPr>
          <w:rFonts w:cs="Calibri"/>
          <w:lang w:val="es-ES" w:eastAsia="ro-RO"/>
        </w:rPr>
        <w:t>reducerea</w:t>
      </w:r>
      <w:proofErr w:type="spellEnd"/>
      <w:r w:rsidR="009A6B95" w:rsidRPr="00760326">
        <w:rPr>
          <w:rFonts w:cs="Calibri"/>
          <w:lang w:val="es-ES" w:eastAsia="ro-RO"/>
        </w:rPr>
        <w:t xml:space="preserve"> </w:t>
      </w:r>
      <w:proofErr w:type="spellStart"/>
      <w:r w:rsidR="009A6B95" w:rsidRPr="00760326">
        <w:rPr>
          <w:rFonts w:cs="Calibri"/>
          <w:lang w:val="es-ES" w:eastAsia="ro-RO"/>
        </w:rPr>
        <w:t>numarului</w:t>
      </w:r>
      <w:proofErr w:type="spellEnd"/>
      <w:r w:rsidR="009A6B95" w:rsidRPr="00760326">
        <w:rPr>
          <w:rFonts w:cs="Calibri"/>
          <w:lang w:val="es-ES" w:eastAsia="ro-RO"/>
        </w:rPr>
        <w:t xml:space="preserve"> de </w:t>
      </w:r>
      <w:proofErr w:type="spellStart"/>
      <w:r w:rsidR="009A6B95" w:rsidRPr="00760326">
        <w:rPr>
          <w:rFonts w:cs="Calibri"/>
          <w:lang w:val="es-ES" w:eastAsia="ro-RO"/>
        </w:rPr>
        <w:t>caini</w:t>
      </w:r>
      <w:proofErr w:type="spellEnd"/>
      <w:r w:rsidR="009A6B95" w:rsidRPr="00760326">
        <w:rPr>
          <w:rFonts w:cs="Calibri"/>
          <w:lang w:val="es-ES" w:eastAsia="ro-RO"/>
        </w:rPr>
        <w:t xml:space="preserve"> fara </w:t>
      </w:r>
      <w:proofErr w:type="spellStart"/>
      <w:r w:rsidR="009A6B95" w:rsidRPr="00760326">
        <w:rPr>
          <w:rFonts w:cs="Calibri"/>
          <w:lang w:val="es-ES" w:eastAsia="ro-RO"/>
        </w:rPr>
        <w:t>stapan</w:t>
      </w:r>
      <w:proofErr w:type="spellEnd"/>
      <w:r w:rsidR="009A6B95" w:rsidRPr="00760326">
        <w:rPr>
          <w:rFonts w:cs="Calibri"/>
          <w:lang w:val="es-ES" w:eastAsia="ro-RO"/>
        </w:rPr>
        <w:t xml:space="preserve">, </w:t>
      </w:r>
      <w:proofErr w:type="spellStart"/>
      <w:r w:rsidR="009A6B95" w:rsidRPr="00760326">
        <w:rPr>
          <w:rFonts w:cs="Calibri"/>
          <w:lang w:val="es-ES" w:eastAsia="ro-RO"/>
        </w:rPr>
        <w:t>ameliorarea</w:t>
      </w:r>
      <w:proofErr w:type="spellEnd"/>
      <w:r w:rsidR="009A6B95" w:rsidRPr="00760326">
        <w:rPr>
          <w:rFonts w:cs="Calibri"/>
          <w:lang w:val="es-ES" w:eastAsia="ro-RO"/>
        </w:rPr>
        <w:t xml:space="preserve"> </w:t>
      </w:r>
      <w:proofErr w:type="spellStart"/>
      <w:r w:rsidR="009A6B95" w:rsidRPr="00760326">
        <w:rPr>
          <w:rFonts w:cs="Calibri"/>
          <w:lang w:val="es-ES" w:eastAsia="ro-RO"/>
        </w:rPr>
        <w:t>sanatatii</w:t>
      </w:r>
      <w:proofErr w:type="spellEnd"/>
      <w:r w:rsidR="009A6B95" w:rsidRPr="00760326">
        <w:rPr>
          <w:rFonts w:cs="Calibri"/>
          <w:lang w:val="es-ES" w:eastAsia="ro-RO"/>
        </w:rPr>
        <w:t xml:space="preserve"> si </w:t>
      </w:r>
      <w:proofErr w:type="spellStart"/>
      <w:r w:rsidR="009A6B95" w:rsidRPr="00760326">
        <w:rPr>
          <w:rFonts w:cs="Calibri"/>
          <w:lang w:val="es-ES" w:eastAsia="ro-RO"/>
        </w:rPr>
        <w:t>bunastarii</w:t>
      </w:r>
      <w:proofErr w:type="spellEnd"/>
      <w:r w:rsidR="009A6B95" w:rsidRPr="00760326">
        <w:rPr>
          <w:rFonts w:cs="Calibri"/>
          <w:lang w:val="es-ES" w:eastAsia="ro-RO"/>
        </w:rPr>
        <w:t xml:space="preserve"> </w:t>
      </w:r>
      <w:proofErr w:type="spellStart"/>
      <w:r w:rsidR="009A6B95" w:rsidRPr="00760326">
        <w:rPr>
          <w:rFonts w:cs="Calibri"/>
          <w:lang w:val="es-ES" w:eastAsia="ro-RO"/>
        </w:rPr>
        <w:t>cainilor</w:t>
      </w:r>
      <w:proofErr w:type="spellEnd"/>
      <w:r w:rsidR="009A6B95" w:rsidRPr="00760326">
        <w:rPr>
          <w:rFonts w:cs="Calibri"/>
          <w:lang w:val="es-ES" w:eastAsia="ro-RO"/>
        </w:rPr>
        <w:t xml:space="preserve"> din </w:t>
      </w:r>
      <w:proofErr w:type="spellStart"/>
      <w:r w:rsidR="009A6B95" w:rsidRPr="00760326">
        <w:rPr>
          <w:rFonts w:cs="Calibri"/>
          <w:lang w:val="es-ES" w:eastAsia="ro-RO"/>
        </w:rPr>
        <w:t>adaposturi</w:t>
      </w:r>
      <w:proofErr w:type="spellEnd"/>
      <w:r w:rsidR="009A6B95" w:rsidRPr="00760326">
        <w:rPr>
          <w:rFonts w:cs="Calibri"/>
          <w:lang w:val="es-ES" w:eastAsia="ro-RO"/>
        </w:rPr>
        <w:t xml:space="preserve">, </w:t>
      </w:r>
      <w:proofErr w:type="spellStart"/>
      <w:r w:rsidR="009A6B95" w:rsidRPr="00760326">
        <w:rPr>
          <w:rFonts w:cs="Calibri"/>
          <w:lang w:val="es-ES" w:eastAsia="ro-RO"/>
        </w:rPr>
        <w:t>stoparea</w:t>
      </w:r>
      <w:proofErr w:type="spellEnd"/>
      <w:r w:rsidR="009A6B95" w:rsidRPr="00760326">
        <w:rPr>
          <w:rFonts w:cs="Calibri"/>
          <w:lang w:val="es-ES" w:eastAsia="ro-RO"/>
        </w:rPr>
        <w:t xml:space="preserve"> </w:t>
      </w:r>
      <w:proofErr w:type="spellStart"/>
      <w:r w:rsidR="009A6B95" w:rsidRPr="00760326">
        <w:rPr>
          <w:rFonts w:cs="Calibri"/>
          <w:lang w:val="es-ES" w:eastAsia="ro-RO"/>
        </w:rPr>
        <w:t>înmultirii</w:t>
      </w:r>
      <w:proofErr w:type="spellEnd"/>
      <w:r w:rsidR="009A6B95" w:rsidRPr="00760326">
        <w:rPr>
          <w:rFonts w:cs="Calibri"/>
          <w:lang w:val="es-ES" w:eastAsia="ro-RO"/>
        </w:rPr>
        <w:t xml:space="preserve"> </w:t>
      </w:r>
      <w:proofErr w:type="spellStart"/>
      <w:r w:rsidR="009A6B95" w:rsidRPr="00760326">
        <w:rPr>
          <w:rFonts w:cs="Calibri"/>
          <w:lang w:val="es-ES" w:eastAsia="ro-RO"/>
        </w:rPr>
        <w:t>necontrolate</w:t>
      </w:r>
      <w:proofErr w:type="spellEnd"/>
      <w:r w:rsidR="009A6B95" w:rsidRPr="00760326">
        <w:rPr>
          <w:rFonts w:cs="Calibri"/>
          <w:lang w:val="es-ES" w:eastAsia="ro-RO"/>
        </w:rPr>
        <w:t xml:space="preserve"> a </w:t>
      </w:r>
      <w:proofErr w:type="spellStart"/>
      <w:r w:rsidR="009A6B95" w:rsidRPr="00760326">
        <w:rPr>
          <w:rFonts w:cs="Calibri"/>
          <w:lang w:val="es-ES" w:eastAsia="ro-RO"/>
        </w:rPr>
        <w:t>cainilor</w:t>
      </w:r>
      <w:proofErr w:type="spellEnd"/>
      <w:r w:rsidR="009A6B95" w:rsidRPr="00760326">
        <w:rPr>
          <w:rFonts w:cs="Calibri"/>
          <w:lang w:val="es-ES" w:eastAsia="ro-RO"/>
        </w:rPr>
        <w:t xml:space="preserve"> de rasa comuna, </w:t>
      </w:r>
      <w:proofErr w:type="spellStart"/>
      <w:r w:rsidR="009A6B95" w:rsidRPr="00760326">
        <w:rPr>
          <w:rFonts w:cs="Calibri"/>
          <w:lang w:val="es-ES" w:eastAsia="ro-RO"/>
        </w:rPr>
        <w:t>prevenirea</w:t>
      </w:r>
      <w:proofErr w:type="spellEnd"/>
      <w:r w:rsidR="009A6B95" w:rsidRPr="00760326">
        <w:rPr>
          <w:rFonts w:cs="Calibri"/>
          <w:lang w:val="es-ES" w:eastAsia="ro-RO"/>
        </w:rPr>
        <w:t xml:space="preserve">  </w:t>
      </w:r>
      <w:proofErr w:type="spellStart"/>
      <w:r w:rsidR="009A6B95" w:rsidRPr="00760326">
        <w:rPr>
          <w:rFonts w:cs="Calibri"/>
          <w:lang w:val="es-ES" w:eastAsia="ro-RO"/>
        </w:rPr>
        <w:t>abandonului</w:t>
      </w:r>
      <w:proofErr w:type="spellEnd"/>
      <w:r w:rsidR="009A6B95" w:rsidRPr="00760326">
        <w:rPr>
          <w:rFonts w:cs="Calibri"/>
          <w:lang w:val="es-ES" w:eastAsia="ro-RO"/>
        </w:rPr>
        <w:t xml:space="preserve"> si al </w:t>
      </w:r>
      <w:proofErr w:type="spellStart"/>
      <w:r w:rsidR="009A6B95" w:rsidRPr="00760326">
        <w:rPr>
          <w:rFonts w:cs="Calibri"/>
          <w:lang w:val="es-ES" w:eastAsia="ro-RO"/>
        </w:rPr>
        <w:t>pierderii</w:t>
      </w:r>
      <w:proofErr w:type="spellEnd"/>
      <w:r w:rsidR="009A6B95" w:rsidRPr="00760326">
        <w:rPr>
          <w:rFonts w:cs="Calibri"/>
          <w:lang w:val="es-ES" w:eastAsia="ro-RO"/>
        </w:rPr>
        <w:t xml:space="preserve"> </w:t>
      </w:r>
      <w:proofErr w:type="spellStart"/>
      <w:r w:rsidR="009A6B95" w:rsidRPr="00760326">
        <w:rPr>
          <w:rFonts w:cs="Calibri"/>
          <w:lang w:val="es-ES" w:eastAsia="ro-RO"/>
        </w:rPr>
        <w:t>cainilor</w:t>
      </w:r>
      <w:proofErr w:type="spellEnd"/>
      <w:r w:rsidR="009A6B95" w:rsidRPr="00760326">
        <w:rPr>
          <w:rFonts w:cs="Calibri"/>
          <w:lang w:val="es-ES" w:eastAsia="ro-RO"/>
        </w:rPr>
        <w:t xml:space="preserve">, </w:t>
      </w:r>
      <w:proofErr w:type="spellStart"/>
      <w:r w:rsidR="009A6B95" w:rsidRPr="00760326">
        <w:rPr>
          <w:rFonts w:cs="Calibri"/>
          <w:lang w:val="es-ES" w:eastAsia="ro-RO"/>
        </w:rPr>
        <w:t>facilitarea</w:t>
      </w:r>
      <w:proofErr w:type="spellEnd"/>
      <w:r w:rsidR="009A6B95" w:rsidRPr="00760326">
        <w:rPr>
          <w:rFonts w:cs="Calibri"/>
          <w:lang w:val="es-ES" w:eastAsia="ro-RO"/>
        </w:rPr>
        <w:t xml:space="preserve"> </w:t>
      </w:r>
      <w:proofErr w:type="spellStart"/>
      <w:r w:rsidR="009A6B95" w:rsidRPr="00760326">
        <w:rPr>
          <w:rFonts w:cs="Calibri"/>
          <w:lang w:val="es-ES" w:eastAsia="ro-RO"/>
        </w:rPr>
        <w:t>recuperarii</w:t>
      </w:r>
      <w:proofErr w:type="spellEnd"/>
      <w:r w:rsidR="009A6B95" w:rsidRPr="00760326">
        <w:rPr>
          <w:rFonts w:cs="Calibri"/>
          <w:lang w:val="es-ES" w:eastAsia="ro-RO"/>
        </w:rPr>
        <w:t xml:space="preserve"> </w:t>
      </w:r>
      <w:proofErr w:type="spellStart"/>
      <w:r w:rsidR="009A6B95" w:rsidRPr="00760326">
        <w:rPr>
          <w:rFonts w:cs="Calibri"/>
          <w:lang w:val="es-ES" w:eastAsia="ro-RO"/>
        </w:rPr>
        <w:t>cainilor</w:t>
      </w:r>
      <w:proofErr w:type="spellEnd"/>
      <w:r w:rsidR="009A6B95" w:rsidRPr="00760326">
        <w:rPr>
          <w:rFonts w:cs="Calibri"/>
          <w:lang w:val="es-ES" w:eastAsia="ro-RO"/>
        </w:rPr>
        <w:t xml:space="preserve"> </w:t>
      </w:r>
      <w:proofErr w:type="spellStart"/>
      <w:r w:rsidR="009A6B95" w:rsidRPr="00760326">
        <w:rPr>
          <w:rFonts w:cs="Calibri"/>
          <w:lang w:val="es-ES" w:eastAsia="ro-RO"/>
        </w:rPr>
        <w:t>pierduri</w:t>
      </w:r>
      <w:proofErr w:type="spellEnd"/>
      <w:r w:rsidR="009A6B95" w:rsidRPr="00760326">
        <w:rPr>
          <w:rFonts w:cs="Calibri"/>
          <w:lang w:val="es-ES" w:eastAsia="ro-RO"/>
        </w:rPr>
        <w:t xml:space="preserve">, </w:t>
      </w:r>
      <w:proofErr w:type="spellStart"/>
      <w:r w:rsidR="009A6B95" w:rsidRPr="00760326">
        <w:rPr>
          <w:rFonts w:cs="Calibri"/>
          <w:lang w:val="es-ES" w:eastAsia="ro-RO"/>
        </w:rPr>
        <w:t>reducerea</w:t>
      </w:r>
      <w:proofErr w:type="spellEnd"/>
      <w:r w:rsidR="009A6B95" w:rsidRPr="00760326">
        <w:rPr>
          <w:rFonts w:cs="Calibri"/>
          <w:lang w:val="es-ES" w:eastAsia="ro-RO"/>
        </w:rPr>
        <w:t xml:space="preserve"> </w:t>
      </w:r>
      <w:proofErr w:type="spellStart"/>
      <w:r w:rsidR="009A6B95" w:rsidRPr="00760326">
        <w:rPr>
          <w:rFonts w:cs="Calibri"/>
          <w:lang w:val="es-ES" w:eastAsia="ro-RO"/>
        </w:rPr>
        <w:t>aparitiei</w:t>
      </w:r>
      <w:proofErr w:type="spellEnd"/>
      <w:r w:rsidR="009A6B95" w:rsidRPr="00760326">
        <w:rPr>
          <w:rFonts w:cs="Calibri"/>
          <w:lang w:val="es-ES" w:eastAsia="ro-RO"/>
        </w:rPr>
        <w:t xml:space="preserve"> </w:t>
      </w:r>
      <w:proofErr w:type="spellStart"/>
      <w:r w:rsidR="009A6B95" w:rsidRPr="00760326">
        <w:rPr>
          <w:rFonts w:cs="Calibri"/>
          <w:lang w:val="es-ES" w:eastAsia="ro-RO"/>
        </w:rPr>
        <w:t>rabiei</w:t>
      </w:r>
      <w:proofErr w:type="spellEnd"/>
      <w:r w:rsidR="009A6B95" w:rsidRPr="00760326">
        <w:rPr>
          <w:rFonts w:cs="Calibri"/>
          <w:lang w:val="es-ES" w:eastAsia="ro-RO"/>
        </w:rPr>
        <w:t xml:space="preserve"> si a altor </w:t>
      </w:r>
      <w:proofErr w:type="spellStart"/>
      <w:r w:rsidR="009A6B95" w:rsidRPr="00760326">
        <w:rPr>
          <w:rFonts w:cs="Calibri"/>
          <w:lang w:val="es-ES" w:eastAsia="ro-RO"/>
        </w:rPr>
        <w:t>zoonoze</w:t>
      </w:r>
      <w:proofErr w:type="spellEnd"/>
      <w:r w:rsidR="009A6B95" w:rsidRPr="00760326">
        <w:rPr>
          <w:rFonts w:cs="Calibri"/>
          <w:lang w:val="es-ES" w:eastAsia="ro-RO"/>
        </w:rPr>
        <w:t xml:space="preserve">, </w:t>
      </w:r>
      <w:proofErr w:type="spellStart"/>
      <w:r w:rsidR="009A6B95" w:rsidRPr="00760326">
        <w:rPr>
          <w:rFonts w:cs="Calibri"/>
          <w:lang w:val="es-ES" w:eastAsia="ro-RO"/>
        </w:rPr>
        <w:t>reducerea</w:t>
      </w:r>
      <w:proofErr w:type="spellEnd"/>
      <w:r w:rsidR="009A6B95" w:rsidRPr="00760326">
        <w:rPr>
          <w:rFonts w:cs="Calibri"/>
          <w:lang w:val="es-ES" w:eastAsia="ro-RO"/>
        </w:rPr>
        <w:t xml:space="preserve"> </w:t>
      </w:r>
      <w:proofErr w:type="spellStart"/>
      <w:r w:rsidR="009A6B95" w:rsidRPr="00760326">
        <w:rPr>
          <w:rFonts w:cs="Calibri"/>
          <w:lang w:val="es-ES" w:eastAsia="ro-RO"/>
        </w:rPr>
        <w:t>riscurilor</w:t>
      </w:r>
      <w:proofErr w:type="spellEnd"/>
      <w:r w:rsidR="009A6B95" w:rsidRPr="00760326">
        <w:rPr>
          <w:rFonts w:cs="Calibri"/>
          <w:lang w:val="es-ES" w:eastAsia="ro-RO"/>
        </w:rPr>
        <w:t xml:space="preserve"> </w:t>
      </w:r>
      <w:proofErr w:type="spellStart"/>
      <w:r w:rsidR="009A6B95" w:rsidRPr="00760326">
        <w:rPr>
          <w:rFonts w:cs="Calibri"/>
          <w:lang w:val="es-ES" w:eastAsia="ro-RO"/>
        </w:rPr>
        <w:t>asupra</w:t>
      </w:r>
      <w:proofErr w:type="spellEnd"/>
      <w:r w:rsidR="009A6B95" w:rsidRPr="00760326">
        <w:rPr>
          <w:rFonts w:cs="Calibri"/>
          <w:lang w:val="es-ES" w:eastAsia="ro-RO"/>
        </w:rPr>
        <w:t xml:space="preserve"> </w:t>
      </w:r>
      <w:proofErr w:type="spellStart"/>
      <w:r w:rsidR="009A6B95" w:rsidRPr="00760326">
        <w:rPr>
          <w:rFonts w:cs="Calibri"/>
          <w:lang w:val="es-ES" w:eastAsia="ro-RO"/>
        </w:rPr>
        <w:t>sanatatii</w:t>
      </w:r>
      <w:proofErr w:type="spellEnd"/>
      <w:r w:rsidR="009A6B95" w:rsidRPr="00760326">
        <w:rPr>
          <w:rFonts w:cs="Calibri"/>
          <w:lang w:val="es-ES" w:eastAsia="ro-RO"/>
        </w:rPr>
        <w:t xml:space="preserve"> </w:t>
      </w:r>
      <w:proofErr w:type="spellStart"/>
      <w:r w:rsidR="009A6B95" w:rsidRPr="00760326">
        <w:rPr>
          <w:rFonts w:cs="Calibri"/>
          <w:lang w:val="es-ES" w:eastAsia="ro-RO"/>
        </w:rPr>
        <w:t>oamenilor</w:t>
      </w:r>
      <w:proofErr w:type="spellEnd"/>
      <w:r w:rsidR="009A6B95" w:rsidRPr="00760326">
        <w:rPr>
          <w:rFonts w:cs="Calibri"/>
          <w:lang w:val="es-ES" w:eastAsia="ro-RO"/>
        </w:rPr>
        <w:t xml:space="preserve">, </w:t>
      </w:r>
      <w:proofErr w:type="spellStart"/>
      <w:r w:rsidR="009A6B95" w:rsidRPr="00760326">
        <w:rPr>
          <w:rFonts w:cs="Calibri"/>
          <w:lang w:val="es-ES" w:eastAsia="ro-RO"/>
        </w:rPr>
        <w:t>preum</w:t>
      </w:r>
      <w:proofErr w:type="spellEnd"/>
      <w:r w:rsidR="009A6B95" w:rsidRPr="00760326">
        <w:rPr>
          <w:rFonts w:cs="Calibri"/>
          <w:lang w:val="es-ES" w:eastAsia="ro-RO"/>
        </w:rPr>
        <w:t xml:space="preserve"> si </w:t>
      </w:r>
      <w:proofErr w:type="spellStart"/>
      <w:r w:rsidR="009A6B95" w:rsidRPr="00760326">
        <w:rPr>
          <w:rFonts w:cs="Calibri"/>
          <w:lang w:val="es-ES" w:eastAsia="ro-RO"/>
        </w:rPr>
        <w:t>prevenirea</w:t>
      </w:r>
      <w:proofErr w:type="spellEnd"/>
      <w:r w:rsidR="009A6B95" w:rsidRPr="00760326">
        <w:rPr>
          <w:rFonts w:cs="Calibri"/>
          <w:lang w:val="es-ES" w:eastAsia="ro-RO"/>
        </w:rPr>
        <w:t xml:space="preserve"> </w:t>
      </w:r>
      <w:proofErr w:type="spellStart"/>
      <w:r w:rsidR="009A6B95" w:rsidRPr="00760326">
        <w:rPr>
          <w:rFonts w:cs="Calibri"/>
          <w:lang w:val="es-ES" w:eastAsia="ro-RO"/>
        </w:rPr>
        <w:t>agresivitatii</w:t>
      </w:r>
      <w:proofErr w:type="spellEnd"/>
      <w:r w:rsidR="009A6B95" w:rsidRPr="00760326">
        <w:rPr>
          <w:rFonts w:cs="Calibri"/>
          <w:lang w:val="es-ES" w:eastAsia="ro-RO"/>
        </w:rPr>
        <w:t xml:space="preserve"> </w:t>
      </w:r>
      <w:proofErr w:type="spellStart"/>
      <w:r w:rsidR="009A6B95" w:rsidRPr="00760326">
        <w:rPr>
          <w:rFonts w:cs="Calibri"/>
          <w:lang w:val="es-ES" w:eastAsia="ro-RO"/>
        </w:rPr>
        <w:t>asupra</w:t>
      </w:r>
      <w:proofErr w:type="spellEnd"/>
      <w:r w:rsidR="009A6B95" w:rsidRPr="00760326">
        <w:rPr>
          <w:rFonts w:cs="Calibri"/>
          <w:lang w:val="es-ES" w:eastAsia="ro-RO"/>
        </w:rPr>
        <w:t xml:space="preserve"> </w:t>
      </w:r>
      <w:proofErr w:type="spellStart"/>
      <w:r w:rsidR="009A6B95" w:rsidRPr="00760326">
        <w:rPr>
          <w:rFonts w:cs="Calibri"/>
          <w:lang w:val="es-ES" w:eastAsia="ro-RO"/>
        </w:rPr>
        <w:t>oamenilor</w:t>
      </w:r>
      <w:proofErr w:type="spellEnd"/>
      <w:r w:rsidR="009A6B95" w:rsidRPr="00760326">
        <w:rPr>
          <w:rFonts w:cs="Calibri"/>
          <w:lang w:val="es-ES" w:eastAsia="ro-RO"/>
        </w:rPr>
        <w:t xml:space="preserve"> si </w:t>
      </w:r>
      <w:proofErr w:type="spellStart"/>
      <w:r w:rsidR="009A6B95" w:rsidRPr="00760326">
        <w:rPr>
          <w:rFonts w:cs="Calibri"/>
          <w:lang w:val="es-ES" w:eastAsia="ro-RO"/>
        </w:rPr>
        <w:t>animalelor</w:t>
      </w:r>
      <w:proofErr w:type="spellEnd"/>
      <w:r w:rsidR="009A6B95" w:rsidRPr="00760326">
        <w:rPr>
          <w:rFonts w:cs="Calibri"/>
          <w:lang w:val="es-ES" w:eastAsia="ro-RO"/>
        </w:rPr>
        <w:t xml:space="preserve"> </w:t>
      </w:r>
      <w:proofErr w:type="spellStart"/>
      <w:r w:rsidRPr="00760326">
        <w:rPr>
          <w:rFonts w:cs="Calibri"/>
          <w:lang w:val="es-ES" w:eastAsia="ro-RO"/>
        </w:rPr>
        <w:t>pentru</w:t>
      </w:r>
      <w:proofErr w:type="spellEnd"/>
      <w:r w:rsidRPr="00760326">
        <w:rPr>
          <w:rFonts w:cs="Calibri"/>
          <w:lang w:val="es-ES" w:eastAsia="ro-RO"/>
        </w:rPr>
        <w:t xml:space="preserve"> </w:t>
      </w:r>
      <w:proofErr w:type="spellStart"/>
      <w:r w:rsidRPr="00760326">
        <w:rPr>
          <w:rFonts w:cs="Calibri"/>
          <w:lang w:val="es-ES" w:eastAsia="ro-RO"/>
        </w:rPr>
        <w:t>intreaga</w:t>
      </w:r>
      <w:proofErr w:type="spellEnd"/>
      <w:r w:rsidRPr="00760326">
        <w:rPr>
          <w:rFonts w:cs="Calibri"/>
          <w:lang w:val="es-ES" w:eastAsia="ro-RO"/>
        </w:rPr>
        <w:t xml:space="preserve"> </w:t>
      </w:r>
      <w:proofErr w:type="spellStart"/>
      <w:r w:rsidRPr="00760326">
        <w:rPr>
          <w:rFonts w:cs="Calibri"/>
          <w:lang w:val="es-ES" w:eastAsia="ro-RO"/>
        </w:rPr>
        <w:t>unitate</w:t>
      </w:r>
      <w:proofErr w:type="spellEnd"/>
      <w:r w:rsidRPr="00760326">
        <w:rPr>
          <w:rFonts w:cs="Calibri"/>
          <w:lang w:val="es-ES" w:eastAsia="ro-RO"/>
        </w:rPr>
        <w:t xml:space="preserve"> administrative-</w:t>
      </w:r>
      <w:proofErr w:type="spellStart"/>
      <w:r w:rsidRPr="00760326">
        <w:rPr>
          <w:rFonts w:cs="Calibri"/>
          <w:lang w:val="es-ES" w:eastAsia="ro-RO"/>
        </w:rPr>
        <w:t>teritoriala</w:t>
      </w:r>
      <w:proofErr w:type="spellEnd"/>
      <w:r w:rsidRPr="00760326">
        <w:rPr>
          <w:rFonts w:cs="Calibri"/>
          <w:lang w:val="es-ES" w:eastAsia="ro-RO"/>
        </w:rPr>
        <w:t xml:space="preserve">. </w:t>
      </w:r>
    </w:p>
    <w:p w14:paraId="6BF647F5" w14:textId="5212967F" w:rsidR="00860E7D" w:rsidRPr="00760326" w:rsidRDefault="008E7376" w:rsidP="00860E7D">
      <w:pPr>
        <w:spacing w:after="120" w:line="276" w:lineRule="auto"/>
        <w:ind w:left="57" w:firstLine="708"/>
        <w:jc w:val="both"/>
        <w:rPr>
          <w:rFonts w:cs="Calibri"/>
          <w:lang w:val="it-IT" w:eastAsia="de-DE"/>
        </w:rPr>
      </w:pPr>
      <w:r w:rsidRPr="00760326">
        <w:rPr>
          <w:rFonts w:cs="Calibri"/>
          <w:bCs/>
          <w:lang w:val="it-IT" w:eastAsia="de-DE"/>
        </w:rPr>
        <w:t xml:space="preserve">2. - </w:t>
      </w:r>
      <w:r w:rsidRPr="00760326">
        <w:rPr>
          <w:rFonts w:cs="Calibri"/>
          <w:b/>
          <w:bCs/>
          <w:lang w:val="it-IT" w:eastAsia="de-DE"/>
        </w:rPr>
        <w:t>Cantitatea</w:t>
      </w:r>
      <w:r w:rsidRPr="00760326">
        <w:rPr>
          <w:rFonts w:cs="Calibri"/>
          <w:lang w:val="it-IT" w:eastAsia="de-DE"/>
        </w:rPr>
        <w:t xml:space="preserve"> </w:t>
      </w:r>
      <w:r w:rsidR="00860E7D" w:rsidRPr="00760326">
        <w:rPr>
          <w:rFonts w:cs="Calibri"/>
          <w:lang w:val="it-IT" w:eastAsia="de-DE"/>
        </w:rPr>
        <w:t xml:space="preserve">– concesionarul va captura caini fara stapan de pe domeniul public si privat al </w:t>
      </w:r>
      <w:proofErr w:type="spellStart"/>
      <w:r w:rsidR="00383E2E" w:rsidRPr="00760326">
        <w:rPr>
          <w:rFonts w:cs="Calibri"/>
          <w:lang w:val="es-ES" w:eastAsia="ro-RO"/>
        </w:rPr>
        <w:t>Comunei</w:t>
      </w:r>
      <w:proofErr w:type="spellEnd"/>
      <w:r w:rsidR="00AC0EC0" w:rsidRPr="00760326">
        <w:rPr>
          <w:rFonts w:cs="Calibri"/>
          <w:lang w:val="es-ES" w:eastAsia="ro-RO"/>
        </w:rPr>
        <w:t xml:space="preserve"> </w:t>
      </w:r>
      <w:r w:rsidR="003B2725">
        <w:rPr>
          <w:rFonts w:cs="Calibri"/>
          <w:bCs/>
          <w:lang w:val="hu-HU" w:eastAsia="ro-RO"/>
        </w:rPr>
        <w:t>Ciurea</w:t>
      </w:r>
      <w:r w:rsidR="00860E7D" w:rsidRPr="00760326">
        <w:rPr>
          <w:rFonts w:cs="Calibri"/>
          <w:lang w:val="it-IT" w:eastAsia="de-DE"/>
        </w:rPr>
        <w:t>( strazi, alei, parcuri, maluri de apa, etc) din apropierea institutiilor publice, unitatilor de invatamant, etc.</w:t>
      </w:r>
    </w:p>
    <w:p w14:paraId="36DBC449" w14:textId="001025F5" w:rsidR="00860E7D" w:rsidRPr="00760326" w:rsidRDefault="00860E7D" w:rsidP="00860E7D">
      <w:pPr>
        <w:spacing w:after="120" w:line="276" w:lineRule="auto"/>
        <w:ind w:left="57" w:firstLine="708"/>
        <w:jc w:val="both"/>
        <w:rPr>
          <w:rFonts w:cs="Calibri"/>
          <w:lang w:val="it-IT" w:eastAsia="de-DE"/>
        </w:rPr>
      </w:pPr>
      <w:r w:rsidRPr="00760326">
        <w:rPr>
          <w:rFonts w:cs="Calibri"/>
          <w:lang w:val="it-IT" w:eastAsia="de-DE"/>
        </w:rPr>
        <w:t>Pentru activitatile prestate de concesionar, se va achita contravaloarea activitatilor real prestate pentru fiecare caine in parte, pe baza rapoartelor intocmite de catre  concesionar catre concedent.</w:t>
      </w:r>
    </w:p>
    <w:p w14:paraId="068CE8BF" w14:textId="56D575E9" w:rsidR="00860E7D" w:rsidRPr="00760326" w:rsidRDefault="00C13D58" w:rsidP="00860E7D">
      <w:pPr>
        <w:spacing w:after="120" w:line="276" w:lineRule="auto"/>
        <w:ind w:left="57" w:firstLine="708"/>
        <w:jc w:val="both"/>
        <w:rPr>
          <w:rFonts w:cs="Calibri"/>
          <w:lang w:val="it-IT" w:eastAsia="de-DE"/>
        </w:rPr>
      </w:pPr>
      <w:r w:rsidRPr="00760326">
        <w:rPr>
          <w:rFonts w:cs="Calibri"/>
          <w:lang w:val="it-IT" w:eastAsia="de-DE"/>
        </w:rPr>
        <w:t>Posibilele activitati ce urmeaza a fi realizate cu indicarea numarului estimat de caini si a pretului unitar estimat pentru fiecare activitate in parte.</w:t>
      </w:r>
    </w:p>
    <w:p w14:paraId="40E1C333" w14:textId="3C17083F" w:rsidR="008E7376" w:rsidRPr="00760326" w:rsidRDefault="008E7376" w:rsidP="008E7376">
      <w:pPr>
        <w:spacing w:after="120" w:line="276" w:lineRule="auto"/>
        <w:ind w:left="57" w:firstLine="708"/>
        <w:jc w:val="both"/>
        <w:rPr>
          <w:rFonts w:cs="Calibri"/>
          <w:lang w:val="es-MX" w:eastAsia="de-DE"/>
        </w:rPr>
      </w:pPr>
      <w:r w:rsidRPr="00760326">
        <w:rPr>
          <w:rFonts w:cs="Calibri"/>
          <w:bCs/>
          <w:lang w:val="es-MX" w:eastAsia="de-DE"/>
        </w:rPr>
        <w:t xml:space="preserve">3. </w:t>
      </w:r>
      <w:r w:rsidR="00B5422E" w:rsidRPr="00760326">
        <w:rPr>
          <w:rFonts w:cs="Calibri"/>
          <w:bCs/>
          <w:lang w:val="es-MX" w:eastAsia="de-DE"/>
        </w:rPr>
        <w:t>–</w:t>
      </w:r>
      <w:r w:rsidRPr="00760326">
        <w:rPr>
          <w:rFonts w:cs="Calibri"/>
          <w:bCs/>
          <w:lang w:val="es-MX" w:eastAsia="de-DE"/>
        </w:rPr>
        <w:t xml:space="preserve"> </w:t>
      </w:r>
      <w:r w:rsidR="00B5422E" w:rsidRPr="00760326">
        <w:rPr>
          <w:rFonts w:cs="Calibri"/>
          <w:b/>
          <w:bCs/>
          <w:lang w:val="es-MX" w:eastAsia="de-DE"/>
        </w:rPr>
        <w:t>Programul prestatiei</w:t>
      </w:r>
      <w:r w:rsidR="00B5422E" w:rsidRPr="00760326">
        <w:rPr>
          <w:rFonts w:cs="Calibri"/>
          <w:lang w:val="es-MX" w:eastAsia="de-DE"/>
        </w:rPr>
        <w:t>- Activitatea de gestionare a cainilor fara stapan se va desfasura conform notificarilor formulate de concedent, dar nu mai tarziu de 72 ore, cu exceptia situatiilor de urgenta, asa cum au fost enuntate in prezentul caiet de sarcini.</w:t>
      </w:r>
    </w:p>
    <w:p w14:paraId="5AA41AF9" w14:textId="0EBDDD40" w:rsidR="00B5422E" w:rsidRPr="00760326" w:rsidRDefault="00B5422E" w:rsidP="008E7376">
      <w:pPr>
        <w:spacing w:after="120" w:line="276" w:lineRule="auto"/>
        <w:ind w:left="57" w:firstLine="708"/>
        <w:jc w:val="both"/>
        <w:rPr>
          <w:rFonts w:cs="Calibri"/>
          <w:lang w:val="es-MX" w:eastAsia="de-DE"/>
        </w:rPr>
      </w:pPr>
      <w:r w:rsidRPr="00760326">
        <w:rPr>
          <w:rFonts w:cs="Calibri"/>
          <w:lang w:val="es-MX" w:eastAsia="de-DE"/>
        </w:rPr>
        <w:t xml:space="preserve">Programul prestatiilor se va </w:t>
      </w:r>
      <w:proofErr w:type="gramStart"/>
      <w:r w:rsidRPr="00760326">
        <w:rPr>
          <w:rFonts w:cs="Calibri"/>
          <w:lang w:val="es-MX" w:eastAsia="de-DE"/>
        </w:rPr>
        <w:t>stabili  de</w:t>
      </w:r>
      <w:proofErr w:type="gramEnd"/>
      <w:r w:rsidRPr="00760326">
        <w:rPr>
          <w:rFonts w:cs="Calibri"/>
          <w:lang w:val="es-MX" w:eastAsia="de-DE"/>
        </w:rPr>
        <w:t xml:space="preserve"> catre concesionar, astfel incat să se obtina reducerea numarului cainilor fara stapan.</w:t>
      </w:r>
    </w:p>
    <w:p w14:paraId="6CFA15EB" w14:textId="0E10418F" w:rsidR="00DA44B0" w:rsidRPr="00760326" w:rsidRDefault="00DA44B0" w:rsidP="003B2725">
      <w:pPr>
        <w:spacing w:after="120" w:line="276" w:lineRule="auto"/>
        <w:ind w:left="57" w:firstLine="708"/>
        <w:jc w:val="both"/>
        <w:rPr>
          <w:rFonts w:cs="Calibri"/>
          <w:b/>
          <w:bCs/>
          <w:lang w:val="es-MX" w:eastAsia="de-DE"/>
        </w:rPr>
      </w:pPr>
      <w:proofErr w:type="spellStart"/>
      <w:r w:rsidRPr="00760326">
        <w:rPr>
          <w:rFonts w:cs="Calibri"/>
          <w:lang w:val="es-MX" w:eastAsia="de-DE"/>
        </w:rPr>
        <w:t>Accesul</w:t>
      </w:r>
      <w:proofErr w:type="spellEnd"/>
      <w:r w:rsidRPr="00760326">
        <w:rPr>
          <w:rFonts w:cs="Calibri"/>
          <w:lang w:val="es-MX" w:eastAsia="de-DE"/>
        </w:rPr>
        <w:t xml:space="preserve"> </w:t>
      </w:r>
      <w:proofErr w:type="spellStart"/>
      <w:r w:rsidRPr="00760326">
        <w:rPr>
          <w:rFonts w:cs="Calibri"/>
          <w:lang w:val="es-MX" w:eastAsia="de-DE"/>
        </w:rPr>
        <w:t>persoanelor</w:t>
      </w:r>
      <w:proofErr w:type="spellEnd"/>
      <w:r w:rsidRPr="00760326">
        <w:rPr>
          <w:rFonts w:cs="Calibri"/>
          <w:lang w:val="es-MX" w:eastAsia="de-DE"/>
        </w:rPr>
        <w:t xml:space="preserve"> </w:t>
      </w:r>
      <w:proofErr w:type="spellStart"/>
      <w:r w:rsidRPr="00760326">
        <w:rPr>
          <w:rFonts w:cs="Calibri"/>
          <w:lang w:val="es-MX" w:eastAsia="de-DE"/>
        </w:rPr>
        <w:t>interesate</w:t>
      </w:r>
      <w:proofErr w:type="spellEnd"/>
      <w:r w:rsidRPr="00760326">
        <w:rPr>
          <w:rFonts w:cs="Calibri"/>
          <w:lang w:val="es-MX" w:eastAsia="de-DE"/>
        </w:rPr>
        <w:t xml:space="preserve"> de </w:t>
      </w:r>
      <w:proofErr w:type="spellStart"/>
      <w:r w:rsidRPr="00760326">
        <w:rPr>
          <w:rFonts w:cs="Calibri"/>
          <w:lang w:val="es-MX" w:eastAsia="de-DE"/>
        </w:rPr>
        <w:t>adoptie</w:t>
      </w:r>
      <w:proofErr w:type="spellEnd"/>
      <w:r w:rsidRPr="00760326">
        <w:rPr>
          <w:rFonts w:cs="Calibri"/>
          <w:lang w:val="es-MX" w:eastAsia="de-DE"/>
        </w:rPr>
        <w:t xml:space="preserve"> </w:t>
      </w:r>
      <w:proofErr w:type="spellStart"/>
      <w:r w:rsidRPr="00760326">
        <w:rPr>
          <w:rFonts w:cs="Calibri"/>
          <w:lang w:val="es-MX" w:eastAsia="de-DE"/>
        </w:rPr>
        <w:t>pot</w:t>
      </w:r>
      <w:proofErr w:type="spellEnd"/>
      <w:r w:rsidRPr="00760326">
        <w:rPr>
          <w:rFonts w:cs="Calibri"/>
          <w:lang w:val="es-MX" w:eastAsia="de-DE"/>
        </w:rPr>
        <w:t xml:space="preserve"> </w:t>
      </w:r>
      <w:proofErr w:type="spellStart"/>
      <w:r w:rsidRPr="00760326">
        <w:rPr>
          <w:rFonts w:cs="Calibri"/>
          <w:lang w:val="es-MX" w:eastAsia="de-DE"/>
        </w:rPr>
        <w:t>avea</w:t>
      </w:r>
      <w:proofErr w:type="spellEnd"/>
      <w:r w:rsidRPr="00760326">
        <w:rPr>
          <w:rFonts w:cs="Calibri"/>
          <w:lang w:val="es-MX" w:eastAsia="de-DE"/>
        </w:rPr>
        <w:t xml:space="preserve"> </w:t>
      </w:r>
      <w:proofErr w:type="spellStart"/>
      <w:r w:rsidRPr="00760326">
        <w:rPr>
          <w:rFonts w:cs="Calibri"/>
          <w:lang w:val="es-MX" w:eastAsia="de-DE"/>
        </w:rPr>
        <w:t>acces</w:t>
      </w:r>
      <w:proofErr w:type="spellEnd"/>
      <w:r w:rsidRPr="00760326">
        <w:rPr>
          <w:rFonts w:cs="Calibri"/>
          <w:lang w:val="es-MX" w:eastAsia="de-DE"/>
        </w:rPr>
        <w:t xml:space="preserve"> in </w:t>
      </w:r>
      <w:proofErr w:type="spellStart"/>
      <w:r w:rsidRPr="00760326">
        <w:rPr>
          <w:rFonts w:cs="Calibri"/>
          <w:lang w:val="es-MX" w:eastAsia="de-DE"/>
        </w:rPr>
        <w:t>adapost</w:t>
      </w:r>
      <w:proofErr w:type="spellEnd"/>
      <w:r w:rsidRPr="00760326">
        <w:rPr>
          <w:rFonts w:cs="Calibri"/>
          <w:lang w:val="es-MX" w:eastAsia="de-DE"/>
        </w:rPr>
        <w:t xml:space="preserve"> </w:t>
      </w:r>
      <w:proofErr w:type="spellStart"/>
      <w:r w:rsidRPr="00760326">
        <w:rPr>
          <w:rFonts w:cs="Calibri"/>
          <w:lang w:val="es-MX" w:eastAsia="de-DE"/>
        </w:rPr>
        <w:t>respectand</w:t>
      </w:r>
      <w:proofErr w:type="spellEnd"/>
      <w:r w:rsidRPr="00760326">
        <w:rPr>
          <w:rFonts w:cs="Calibri"/>
          <w:lang w:val="es-MX" w:eastAsia="de-DE"/>
        </w:rPr>
        <w:t xml:space="preserve"> </w:t>
      </w:r>
      <w:proofErr w:type="spellStart"/>
      <w:r w:rsidRPr="00760326">
        <w:rPr>
          <w:rFonts w:cs="Calibri"/>
          <w:lang w:val="es-MX" w:eastAsia="de-DE"/>
        </w:rPr>
        <w:t>prevederile</w:t>
      </w:r>
      <w:proofErr w:type="spellEnd"/>
      <w:r w:rsidRPr="00760326">
        <w:rPr>
          <w:rFonts w:cs="Calibri"/>
          <w:lang w:val="es-MX" w:eastAsia="de-DE"/>
        </w:rPr>
        <w:t xml:space="preserve"> </w:t>
      </w:r>
      <w:proofErr w:type="spellStart"/>
      <w:r w:rsidRPr="00760326">
        <w:rPr>
          <w:rFonts w:cs="Calibri"/>
          <w:lang w:val="es-MX" w:eastAsia="de-DE"/>
        </w:rPr>
        <w:t>Regulamentului</w:t>
      </w:r>
      <w:proofErr w:type="spellEnd"/>
      <w:r w:rsidRPr="00760326">
        <w:rPr>
          <w:rFonts w:cs="Calibri"/>
          <w:lang w:val="es-MX" w:eastAsia="de-DE"/>
        </w:rPr>
        <w:t xml:space="preserve"> de organizare si </w:t>
      </w:r>
      <w:proofErr w:type="spellStart"/>
      <w:r w:rsidRPr="00760326">
        <w:rPr>
          <w:rFonts w:cs="Calibri"/>
          <w:lang w:val="es-MX" w:eastAsia="de-DE"/>
        </w:rPr>
        <w:t>functionare</w:t>
      </w:r>
      <w:proofErr w:type="spellEnd"/>
      <w:r w:rsidRPr="00760326">
        <w:rPr>
          <w:rFonts w:cs="Calibri"/>
          <w:lang w:val="es-MX" w:eastAsia="de-DE"/>
        </w:rPr>
        <w:t xml:space="preserve"> a </w:t>
      </w:r>
      <w:proofErr w:type="spellStart"/>
      <w:r w:rsidRPr="00760326">
        <w:rPr>
          <w:rFonts w:cs="Calibri"/>
          <w:lang w:val="es-MX" w:eastAsia="de-DE"/>
        </w:rPr>
        <w:t>serviciului</w:t>
      </w:r>
      <w:proofErr w:type="spellEnd"/>
      <w:r w:rsidRPr="00760326">
        <w:rPr>
          <w:rFonts w:cs="Calibri"/>
          <w:lang w:val="es-MX" w:eastAsia="de-DE"/>
        </w:rPr>
        <w:t xml:space="preserve"> </w:t>
      </w:r>
      <w:proofErr w:type="spellStart"/>
      <w:r w:rsidRPr="00760326">
        <w:rPr>
          <w:rFonts w:cs="Calibri"/>
          <w:lang w:val="es-MX" w:eastAsia="de-DE"/>
        </w:rPr>
        <w:t>pentru</w:t>
      </w:r>
      <w:proofErr w:type="spellEnd"/>
      <w:r w:rsidRPr="00760326">
        <w:rPr>
          <w:rFonts w:cs="Calibri"/>
          <w:lang w:val="es-MX" w:eastAsia="de-DE"/>
        </w:rPr>
        <w:t xml:space="preserve"> </w:t>
      </w:r>
      <w:proofErr w:type="spellStart"/>
      <w:r w:rsidRPr="00760326">
        <w:rPr>
          <w:rFonts w:cs="Calibri"/>
          <w:lang w:val="es-MX" w:eastAsia="de-DE"/>
        </w:rPr>
        <w:t>gestionarea</w:t>
      </w:r>
      <w:proofErr w:type="spellEnd"/>
      <w:r w:rsidRPr="00760326">
        <w:rPr>
          <w:rFonts w:cs="Calibri"/>
          <w:lang w:val="es-MX" w:eastAsia="de-DE"/>
        </w:rPr>
        <w:t xml:space="preserve"> </w:t>
      </w:r>
      <w:proofErr w:type="spellStart"/>
      <w:r w:rsidRPr="00760326">
        <w:rPr>
          <w:rFonts w:cs="Calibri"/>
          <w:lang w:val="es-MX" w:eastAsia="de-DE"/>
        </w:rPr>
        <w:t>cainilor</w:t>
      </w:r>
      <w:proofErr w:type="spellEnd"/>
      <w:r w:rsidRPr="00760326">
        <w:rPr>
          <w:rFonts w:cs="Calibri"/>
          <w:lang w:val="es-MX" w:eastAsia="de-DE"/>
        </w:rPr>
        <w:t xml:space="preserve"> fara </w:t>
      </w:r>
      <w:proofErr w:type="spellStart"/>
      <w:r w:rsidRPr="00760326">
        <w:rPr>
          <w:rFonts w:cs="Calibri"/>
          <w:lang w:val="es-MX" w:eastAsia="de-DE"/>
        </w:rPr>
        <w:t>stapan</w:t>
      </w:r>
      <w:proofErr w:type="spellEnd"/>
      <w:r w:rsidRPr="00760326">
        <w:rPr>
          <w:rFonts w:cs="Calibri"/>
          <w:lang w:val="es-MX" w:eastAsia="de-DE"/>
        </w:rPr>
        <w:t xml:space="preserve"> din </w:t>
      </w:r>
      <w:r w:rsidR="00383E2E" w:rsidRPr="00760326">
        <w:rPr>
          <w:rFonts w:cs="Calibri"/>
          <w:lang w:val="es-ES" w:eastAsia="ro-RO"/>
        </w:rPr>
        <w:t>Comuna</w:t>
      </w:r>
      <w:r w:rsidR="00AC0EC0" w:rsidRPr="00760326">
        <w:rPr>
          <w:rFonts w:cs="Calibri"/>
          <w:lang w:val="es-ES" w:eastAsia="ro-RO"/>
        </w:rPr>
        <w:t xml:space="preserve"> </w:t>
      </w:r>
      <w:r w:rsidR="003B2725">
        <w:rPr>
          <w:rFonts w:cs="Calibri"/>
          <w:bCs/>
          <w:lang w:val="hu-HU" w:eastAsia="ro-RO"/>
        </w:rPr>
        <w:t>Ciurea. D</w:t>
      </w:r>
      <w:proofErr w:type="spellStart"/>
      <w:r w:rsidRPr="00760326">
        <w:rPr>
          <w:rFonts w:cs="Calibri"/>
          <w:lang w:val="es-MX" w:eastAsia="de-DE"/>
        </w:rPr>
        <w:t>eparazitare</w:t>
      </w:r>
      <w:proofErr w:type="spellEnd"/>
      <w:r w:rsidRPr="00760326">
        <w:rPr>
          <w:rFonts w:cs="Calibri"/>
          <w:lang w:val="es-MX" w:eastAsia="de-DE"/>
        </w:rPr>
        <w:t xml:space="preserve">, </w:t>
      </w:r>
      <w:proofErr w:type="spellStart"/>
      <w:r w:rsidRPr="00760326">
        <w:rPr>
          <w:rFonts w:cs="Calibri"/>
          <w:lang w:val="es-MX" w:eastAsia="de-DE"/>
        </w:rPr>
        <w:t>vaccinare</w:t>
      </w:r>
      <w:proofErr w:type="spellEnd"/>
      <w:r w:rsidRPr="00760326">
        <w:rPr>
          <w:rFonts w:cs="Calibri"/>
          <w:lang w:val="es-MX" w:eastAsia="de-DE"/>
        </w:rPr>
        <w:t xml:space="preserve">, </w:t>
      </w:r>
      <w:proofErr w:type="spellStart"/>
      <w:r w:rsidRPr="00760326">
        <w:rPr>
          <w:rFonts w:cs="Calibri"/>
          <w:lang w:val="es-MX" w:eastAsia="de-DE"/>
        </w:rPr>
        <w:t>sterilizare</w:t>
      </w:r>
      <w:proofErr w:type="spellEnd"/>
      <w:r w:rsidRPr="00760326">
        <w:rPr>
          <w:rFonts w:cs="Calibri"/>
          <w:lang w:val="es-MX" w:eastAsia="de-DE"/>
        </w:rPr>
        <w:t xml:space="preserve">, </w:t>
      </w:r>
      <w:proofErr w:type="spellStart"/>
      <w:r w:rsidRPr="00760326">
        <w:rPr>
          <w:rFonts w:cs="Calibri"/>
          <w:lang w:val="es-MX" w:eastAsia="de-DE"/>
        </w:rPr>
        <w:t>revendicare</w:t>
      </w:r>
      <w:proofErr w:type="spellEnd"/>
      <w:r w:rsidRPr="00760326">
        <w:rPr>
          <w:rFonts w:cs="Calibri"/>
          <w:lang w:val="es-MX" w:eastAsia="de-DE"/>
        </w:rPr>
        <w:t xml:space="preserve"> si adoptie se realizeaza cu respectarea normelor si masurilor sanitar-veterinare referitoare la protectia animalelor.În caz de forta majora se va interveni imediat</w:t>
      </w:r>
      <w:r w:rsidRPr="00760326">
        <w:rPr>
          <w:rFonts w:cs="Calibri"/>
          <w:b/>
          <w:bCs/>
          <w:lang w:val="es-MX" w:eastAsia="de-DE"/>
        </w:rPr>
        <w:t>.</w:t>
      </w:r>
    </w:p>
    <w:p w14:paraId="232BF73C" w14:textId="6848A92A" w:rsidR="008E7376" w:rsidRPr="00760326" w:rsidRDefault="008E7376" w:rsidP="008E7376">
      <w:pPr>
        <w:spacing w:after="120" w:line="276" w:lineRule="auto"/>
        <w:ind w:left="57" w:firstLine="708"/>
        <w:jc w:val="both"/>
        <w:rPr>
          <w:rFonts w:cs="Calibri"/>
          <w:lang w:val="it-IT" w:eastAsia="de-DE"/>
        </w:rPr>
      </w:pPr>
      <w:r w:rsidRPr="00760326">
        <w:rPr>
          <w:rFonts w:cs="Calibri"/>
          <w:lang w:val="es-MX" w:eastAsia="de-DE"/>
        </w:rPr>
        <w:t>4. -</w:t>
      </w:r>
      <w:proofErr w:type="spellStart"/>
      <w:r w:rsidRPr="00760326">
        <w:rPr>
          <w:rFonts w:cs="Calibri"/>
          <w:b/>
          <w:lang w:val="es-MX" w:eastAsia="de-DE"/>
        </w:rPr>
        <w:t>Durata</w:t>
      </w:r>
      <w:proofErr w:type="spellEnd"/>
      <w:r w:rsidRPr="00760326">
        <w:rPr>
          <w:rFonts w:cs="Calibri"/>
          <w:b/>
          <w:lang w:val="es-MX" w:eastAsia="de-DE"/>
        </w:rPr>
        <w:t xml:space="preserve"> </w:t>
      </w:r>
      <w:proofErr w:type="spellStart"/>
      <w:r w:rsidRPr="00760326">
        <w:rPr>
          <w:rFonts w:cs="Calibri"/>
          <w:b/>
          <w:lang w:val="es-MX" w:eastAsia="de-DE"/>
        </w:rPr>
        <w:t>contractului</w:t>
      </w:r>
      <w:proofErr w:type="spellEnd"/>
      <w:r w:rsidRPr="00760326">
        <w:rPr>
          <w:rFonts w:cs="Calibri"/>
          <w:b/>
          <w:lang w:val="es-MX" w:eastAsia="de-DE"/>
        </w:rPr>
        <w:t xml:space="preserve"> de delegare a </w:t>
      </w:r>
      <w:proofErr w:type="spellStart"/>
      <w:r w:rsidRPr="00760326">
        <w:rPr>
          <w:rFonts w:cs="Calibri"/>
          <w:b/>
          <w:lang w:val="es-MX" w:eastAsia="de-DE"/>
        </w:rPr>
        <w:t>gestiunii</w:t>
      </w:r>
      <w:proofErr w:type="spellEnd"/>
      <w:r w:rsidRPr="00760326">
        <w:rPr>
          <w:rFonts w:cs="Calibri"/>
          <w:b/>
          <w:lang w:val="es-MX" w:eastAsia="de-DE"/>
        </w:rPr>
        <w:t xml:space="preserve"> </w:t>
      </w:r>
      <w:proofErr w:type="spellStart"/>
      <w:r w:rsidRPr="00760326">
        <w:rPr>
          <w:rFonts w:cs="Calibri"/>
          <w:b/>
          <w:lang w:val="es-MX" w:eastAsia="de-DE"/>
        </w:rPr>
        <w:t>Serviciului</w:t>
      </w:r>
      <w:proofErr w:type="spellEnd"/>
      <w:r w:rsidRPr="00760326">
        <w:rPr>
          <w:rFonts w:cs="Calibri"/>
          <w:b/>
          <w:lang w:val="es-MX" w:eastAsia="de-DE"/>
        </w:rPr>
        <w:t xml:space="preserve"> </w:t>
      </w:r>
      <w:proofErr w:type="spellStart"/>
      <w:r w:rsidR="00754270" w:rsidRPr="00760326">
        <w:rPr>
          <w:rFonts w:cs="Calibri"/>
          <w:b/>
          <w:lang w:val="es-MX" w:eastAsia="de-DE"/>
        </w:rPr>
        <w:t>public</w:t>
      </w:r>
      <w:proofErr w:type="spellEnd"/>
      <w:r w:rsidR="00754270" w:rsidRPr="00760326">
        <w:rPr>
          <w:rFonts w:cs="Calibri"/>
          <w:b/>
          <w:lang w:val="es-MX" w:eastAsia="de-DE"/>
        </w:rPr>
        <w:t xml:space="preserve"> </w:t>
      </w:r>
      <w:proofErr w:type="spellStart"/>
      <w:r w:rsidR="00754270" w:rsidRPr="00760326">
        <w:rPr>
          <w:rFonts w:cs="Calibri"/>
          <w:b/>
          <w:lang w:val="es-MX" w:eastAsia="de-DE"/>
        </w:rPr>
        <w:t>pentru</w:t>
      </w:r>
      <w:proofErr w:type="spellEnd"/>
      <w:r w:rsidR="00754270" w:rsidRPr="00760326">
        <w:rPr>
          <w:rFonts w:cs="Calibri"/>
          <w:b/>
          <w:lang w:val="es-MX" w:eastAsia="de-DE"/>
        </w:rPr>
        <w:t xml:space="preserve"> </w:t>
      </w:r>
      <w:proofErr w:type="spellStart"/>
      <w:r w:rsidR="00754270" w:rsidRPr="00760326">
        <w:rPr>
          <w:rFonts w:cs="Calibri"/>
          <w:b/>
          <w:lang w:val="es-MX" w:eastAsia="de-DE"/>
        </w:rPr>
        <w:t>gestionarea</w:t>
      </w:r>
      <w:proofErr w:type="spellEnd"/>
      <w:r w:rsidR="00754270" w:rsidRPr="00760326">
        <w:rPr>
          <w:rFonts w:cs="Calibri"/>
          <w:b/>
          <w:lang w:val="es-MX" w:eastAsia="de-DE"/>
        </w:rPr>
        <w:t xml:space="preserve"> </w:t>
      </w:r>
      <w:proofErr w:type="spellStart"/>
      <w:r w:rsidR="00754270" w:rsidRPr="00760326">
        <w:rPr>
          <w:rFonts w:cs="Calibri"/>
          <w:b/>
          <w:lang w:val="es-MX" w:eastAsia="de-DE"/>
        </w:rPr>
        <w:t>cainilor</w:t>
      </w:r>
      <w:proofErr w:type="spellEnd"/>
      <w:r w:rsidR="00754270" w:rsidRPr="00760326">
        <w:rPr>
          <w:rFonts w:cs="Calibri"/>
          <w:b/>
          <w:lang w:val="es-MX" w:eastAsia="de-DE"/>
        </w:rPr>
        <w:t xml:space="preserve"> fara </w:t>
      </w:r>
      <w:proofErr w:type="spellStart"/>
      <w:r w:rsidR="00754270" w:rsidRPr="00760326">
        <w:rPr>
          <w:rFonts w:cs="Calibri"/>
          <w:b/>
          <w:lang w:val="es-MX" w:eastAsia="de-DE"/>
        </w:rPr>
        <w:t>stapan</w:t>
      </w:r>
      <w:proofErr w:type="spellEnd"/>
      <w:r w:rsidR="00754270" w:rsidRPr="00760326">
        <w:rPr>
          <w:rFonts w:cs="Calibri"/>
          <w:b/>
          <w:lang w:val="es-MX" w:eastAsia="de-DE"/>
        </w:rPr>
        <w:t xml:space="preserve"> </w:t>
      </w:r>
      <w:r w:rsidRPr="00760326">
        <w:rPr>
          <w:rFonts w:cs="Calibri"/>
          <w:b/>
          <w:lang w:val="it-IT" w:eastAsia="de-DE"/>
        </w:rPr>
        <w:t xml:space="preserve">al </w:t>
      </w:r>
      <w:proofErr w:type="spellStart"/>
      <w:r w:rsidR="00383E2E" w:rsidRPr="00760326">
        <w:rPr>
          <w:rFonts w:cs="Calibri"/>
          <w:b/>
          <w:lang w:val="es-ES" w:eastAsia="ro-RO"/>
        </w:rPr>
        <w:t>Comunei</w:t>
      </w:r>
      <w:proofErr w:type="spellEnd"/>
      <w:r w:rsidR="00AC0EC0" w:rsidRPr="00760326">
        <w:rPr>
          <w:rFonts w:cs="Calibri"/>
          <w:b/>
          <w:lang w:val="es-ES" w:eastAsia="ro-RO"/>
        </w:rPr>
        <w:t xml:space="preserve"> </w:t>
      </w:r>
      <w:r w:rsidR="003B2725">
        <w:rPr>
          <w:rFonts w:cs="Calibri"/>
          <w:b/>
          <w:lang w:val="hu-HU" w:eastAsia="ro-RO"/>
        </w:rPr>
        <w:t>Ciurea</w:t>
      </w:r>
      <w:r w:rsidR="00624AEE" w:rsidRPr="00760326">
        <w:rPr>
          <w:rStyle w:val="slitbdy"/>
          <w:rFonts w:cstheme="minorHAnsi"/>
          <w:b/>
          <w:bCs/>
          <w:bdr w:val="none" w:sz="0" w:space="0" w:color="auto" w:frame="1"/>
          <w:shd w:val="clear" w:color="auto" w:fill="FFFFFF"/>
        </w:rPr>
        <w:t xml:space="preserve"> </w:t>
      </w:r>
      <w:r w:rsidRPr="00760326">
        <w:rPr>
          <w:rFonts w:cs="Calibri"/>
          <w:lang w:val="it-IT" w:eastAsia="de-DE"/>
        </w:rPr>
        <w:t xml:space="preserve">va fi de </w:t>
      </w:r>
      <w:r w:rsidR="002E2FD2" w:rsidRPr="00760326">
        <w:rPr>
          <w:rFonts w:cs="Calibri"/>
          <w:b/>
          <w:lang w:val="it-IT" w:eastAsia="de-DE"/>
        </w:rPr>
        <w:t xml:space="preserve">5 </w:t>
      </w:r>
      <w:r w:rsidRPr="00760326">
        <w:rPr>
          <w:rFonts w:cs="Calibri"/>
          <w:b/>
          <w:lang w:val="it-IT" w:eastAsia="de-DE"/>
        </w:rPr>
        <w:t xml:space="preserve">ani (+ optiune maxima de </w:t>
      </w:r>
      <w:r w:rsidR="002E2FD2" w:rsidRPr="00760326">
        <w:rPr>
          <w:rFonts w:cs="Calibri"/>
          <w:b/>
          <w:lang w:val="it-IT" w:eastAsia="de-DE"/>
        </w:rPr>
        <w:t>2,</w:t>
      </w:r>
      <w:r w:rsidRPr="00760326">
        <w:rPr>
          <w:rFonts w:cs="Calibri"/>
          <w:b/>
          <w:lang w:val="it-IT" w:eastAsia="de-DE"/>
        </w:rPr>
        <w:t>5 ani)</w:t>
      </w:r>
      <w:r w:rsidRPr="00760326">
        <w:rPr>
          <w:rFonts w:cs="Calibri"/>
          <w:lang w:val="it-IT" w:eastAsia="de-DE"/>
        </w:rPr>
        <w:t>, de la data semnarii acestuia.</w:t>
      </w:r>
    </w:p>
    <w:p w14:paraId="68B87915" w14:textId="111F66CD" w:rsidR="008E7376" w:rsidRPr="00760326" w:rsidRDefault="008E7376" w:rsidP="008E7376">
      <w:pPr>
        <w:spacing w:after="120" w:line="276" w:lineRule="auto"/>
        <w:ind w:left="57"/>
        <w:jc w:val="both"/>
        <w:rPr>
          <w:rFonts w:cs="Calibri"/>
          <w:lang w:val="pt-BR" w:eastAsia="de-DE"/>
        </w:rPr>
      </w:pPr>
      <w:r w:rsidRPr="00760326">
        <w:rPr>
          <w:rFonts w:cs="Calibri"/>
          <w:lang w:val="es-MX" w:eastAsia="de-DE"/>
        </w:rPr>
        <w:tab/>
      </w:r>
      <w:r w:rsidRPr="00760326">
        <w:rPr>
          <w:rFonts w:cs="Calibri"/>
          <w:lang w:val="pt-BR" w:eastAsia="de-DE"/>
        </w:rPr>
        <w:t xml:space="preserve">5. - Operatorii serviciului </w:t>
      </w:r>
      <w:r w:rsidR="00156FAA" w:rsidRPr="00760326">
        <w:rPr>
          <w:rFonts w:cs="Calibri"/>
          <w:lang w:val="pt-BR" w:eastAsia="de-DE"/>
        </w:rPr>
        <w:t xml:space="preserve">pentru gestionarea cainilor fara stapan </w:t>
      </w:r>
      <w:r w:rsidRPr="00760326">
        <w:rPr>
          <w:rFonts w:cs="Calibri"/>
          <w:lang w:val="pt-BR" w:eastAsia="de-DE"/>
        </w:rPr>
        <w:t>vor asigura:</w:t>
      </w:r>
    </w:p>
    <w:p w14:paraId="435073FF" w14:textId="696CCE45"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 xml:space="preserve">Imbunatatirea calitatii prestarii serviciului public din </w:t>
      </w:r>
      <w:r w:rsidR="00383E2E" w:rsidRPr="00760326">
        <w:rPr>
          <w:rFonts w:ascii="Cambria" w:hAnsi="Cambria"/>
          <w:sz w:val="24"/>
          <w:szCs w:val="24"/>
        </w:rPr>
        <w:t>Comuna</w:t>
      </w:r>
      <w:r w:rsidR="00AC0EC0" w:rsidRPr="00760326">
        <w:rPr>
          <w:rFonts w:ascii="Cambria" w:hAnsi="Cambria"/>
          <w:sz w:val="24"/>
          <w:szCs w:val="24"/>
        </w:rPr>
        <w:t xml:space="preserve"> </w:t>
      </w:r>
      <w:r w:rsidR="003B2725">
        <w:rPr>
          <w:bCs/>
          <w:lang w:val="hu-HU" w:eastAsia="ro-RO"/>
        </w:rPr>
        <w:t>Ciurea</w:t>
      </w:r>
      <w:r w:rsidR="0050795C">
        <w:rPr>
          <w:bCs/>
          <w:lang w:val="hu-HU" w:eastAsia="ro-RO"/>
        </w:rPr>
        <w:t>i</w:t>
      </w:r>
      <w:r w:rsidRPr="00760326">
        <w:rPr>
          <w:rFonts w:ascii="Cambria" w:hAnsi="Cambria"/>
          <w:sz w:val="24"/>
          <w:szCs w:val="24"/>
        </w:rPr>
        <w:t>;</w:t>
      </w:r>
    </w:p>
    <w:p w14:paraId="007EE92A"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lastRenderedPageBreak/>
        <w:t>Garantarea permanentei in functionare a acestui serviciu public;</w:t>
      </w:r>
    </w:p>
    <w:p w14:paraId="1FC39679"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Realizarea unui raport optim calitate/cost pentru perioada de derulare a  contractului de concesiune si un echilibru intre riscurile si beneficiile asumate prin contract;</w:t>
      </w:r>
    </w:p>
    <w:p w14:paraId="2D706BDD"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Administrarea corecta si eficienta a bunurilor din proprietatea publica si a a banilor publici;</w:t>
      </w:r>
    </w:p>
    <w:p w14:paraId="4CE6BC56"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Ridicarea gradului de civilizatie, a confortului si a calitatii vietii;</w:t>
      </w:r>
    </w:p>
    <w:p w14:paraId="4AD41688"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Cresterea gradului de securitate individuala si colectiva in cadrul comunitatilor locale, precum si a gradului de siguranta a circulatiei rutiere si pietonale;</w:t>
      </w:r>
    </w:p>
    <w:p w14:paraId="45713520"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Sustinerea si stimularea dezvoltarii economico-sociale a comunei;</w:t>
      </w:r>
    </w:p>
    <w:p w14:paraId="230FDEAC"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Functionarea si exploatarea in conditii de siguranta, rentabilitate si eficienta economica a onfrastricturii aferente serviciului;</w:t>
      </w:r>
    </w:p>
    <w:p w14:paraId="32DE425A"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Nediscriminarea si egalitatea tuturor cetatenilor prin asigurarea unui standard unitar calitativ si uniform raspandit teritorial in comunitate a serviciului;</w:t>
      </w:r>
    </w:p>
    <w:p w14:paraId="13A456AE"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Liberul acces la informatii privind aceste servicii publice;</w:t>
      </w:r>
    </w:p>
    <w:p w14:paraId="229E1ED7" w14:textId="77777777" w:rsidR="00AB63EF" w:rsidRPr="00760326" w:rsidRDefault="00AB63EF" w:rsidP="00AB63EF">
      <w:pPr>
        <w:pStyle w:val="ListParagraph"/>
        <w:numPr>
          <w:ilvl w:val="0"/>
          <w:numId w:val="35"/>
        </w:numPr>
        <w:suppressAutoHyphens w:val="0"/>
        <w:spacing w:after="120" w:line="300" w:lineRule="auto"/>
        <w:jc w:val="both"/>
        <w:rPr>
          <w:rFonts w:ascii="Cambria" w:hAnsi="Cambria"/>
          <w:sz w:val="24"/>
          <w:szCs w:val="24"/>
        </w:rPr>
      </w:pPr>
      <w:r w:rsidRPr="00760326">
        <w:rPr>
          <w:rFonts w:ascii="Cambria" w:hAnsi="Cambria"/>
          <w:sz w:val="24"/>
          <w:szCs w:val="24"/>
        </w:rPr>
        <w:t>Transparenta, consultarea si antrenarea in decizii a cetatenilor;</w:t>
      </w:r>
    </w:p>
    <w:p w14:paraId="7720E079" w14:textId="77777777" w:rsidR="00AB63EF" w:rsidRPr="00760326" w:rsidRDefault="00AB63EF" w:rsidP="008E7376">
      <w:pPr>
        <w:spacing w:after="120" w:line="276" w:lineRule="auto"/>
        <w:ind w:left="57"/>
        <w:jc w:val="both"/>
      </w:pPr>
    </w:p>
    <w:p w14:paraId="7E9DABBC" w14:textId="05C7448C" w:rsidR="00D00DD2" w:rsidRPr="00760326" w:rsidRDefault="008E7376" w:rsidP="00A84029">
      <w:pPr>
        <w:spacing w:after="120" w:line="276" w:lineRule="auto"/>
        <w:ind w:left="57"/>
        <w:jc w:val="both"/>
      </w:pPr>
      <w:r w:rsidRPr="00760326">
        <w:rPr>
          <w:rFonts w:cs="Calibri"/>
          <w:lang w:val="it-IT" w:eastAsia="de-DE"/>
        </w:rPr>
        <w:t xml:space="preserve">6. - Obligatiile si raspunderile personalului operativ al operatorului sunt cuprinse in Regulametul serviciului </w:t>
      </w:r>
      <w:r w:rsidR="00AB63EF" w:rsidRPr="00760326">
        <w:rPr>
          <w:rFonts w:cs="Calibri"/>
          <w:lang w:val="it-IT" w:eastAsia="de-DE"/>
        </w:rPr>
        <w:t>pentru gestionarea cainilor fara stapan</w:t>
      </w:r>
      <w:r w:rsidRPr="00760326">
        <w:rPr>
          <w:rFonts w:cs="Calibri"/>
          <w:lang w:val="it-IT" w:eastAsia="de-DE"/>
        </w:rPr>
        <w:t xml:space="preserve"> din </w:t>
      </w:r>
      <w:r w:rsidR="00383E2E" w:rsidRPr="00760326">
        <w:rPr>
          <w:rStyle w:val="salnbdy"/>
          <w:rFonts w:cstheme="minorHAnsi"/>
          <w:color w:val="000000" w:themeColor="text1"/>
          <w:bdr w:val="none" w:sz="0" w:space="0" w:color="auto" w:frame="1"/>
          <w:shd w:val="clear" w:color="auto" w:fill="FFFFFF"/>
        </w:rPr>
        <w:t>Comuna</w:t>
      </w:r>
      <w:r w:rsidR="003313DE" w:rsidRPr="00760326">
        <w:rPr>
          <w:rStyle w:val="salnbdy"/>
          <w:rFonts w:cstheme="minorHAnsi"/>
          <w:color w:val="000000" w:themeColor="text1"/>
          <w:bdr w:val="none" w:sz="0" w:space="0" w:color="auto" w:frame="1"/>
          <w:shd w:val="clear" w:color="auto" w:fill="FFFFFF"/>
        </w:rPr>
        <w:t xml:space="preserve"> </w:t>
      </w:r>
      <w:r w:rsidR="003B2725">
        <w:rPr>
          <w:rFonts w:cs="Calibri"/>
          <w:bCs/>
          <w:lang w:val="hu-HU" w:eastAsia="ro-RO"/>
        </w:rPr>
        <w:t>Ciurea</w:t>
      </w:r>
      <w:r w:rsidR="00624AEE" w:rsidRPr="00760326">
        <w:rPr>
          <w:rStyle w:val="slitbdy"/>
          <w:rFonts w:cstheme="minorHAnsi"/>
          <w:b/>
          <w:bCs/>
          <w:bdr w:val="none" w:sz="0" w:space="0" w:color="auto" w:frame="1"/>
          <w:shd w:val="clear" w:color="auto" w:fill="FFFFFF"/>
        </w:rPr>
        <w:t xml:space="preserve"> </w:t>
      </w:r>
      <w:r w:rsidRPr="00760326">
        <w:rPr>
          <w:rFonts w:cs="Calibri"/>
          <w:lang w:val="it-IT" w:eastAsia="de-DE"/>
        </w:rPr>
        <w:t xml:space="preserve">(regulamentul serviciului este intocmit pe baza regulamentului-cadru al serviciului </w:t>
      </w:r>
      <w:r w:rsidR="00AB63EF" w:rsidRPr="00760326">
        <w:rPr>
          <w:rFonts w:cs="Calibri"/>
          <w:lang w:val="it-IT" w:eastAsia="de-DE"/>
        </w:rPr>
        <w:t>pentru gestionarea cainilor fara stapan</w:t>
      </w:r>
      <w:r w:rsidRPr="00760326">
        <w:rPr>
          <w:rFonts w:cs="Calibri"/>
          <w:lang w:val="it-IT" w:eastAsia="de-DE"/>
        </w:rPr>
        <w:t>).</w:t>
      </w:r>
    </w:p>
    <w:p w14:paraId="3FC3657C" w14:textId="7211214F" w:rsidR="000D0343" w:rsidRPr="000D0343" w:rsidRDefault="000D0343" w:rsidP="000D0343">
      <w:pPr>
        <w:widowControl w:val="0"/>
        <w:suppressAutoHyphens w:val="0"/>
        <w:spacing w:after="120" w:line="276" w:lineRule="auto"/>
        <w:jc w:val="both"/>
        <w:rPr>
          <w:rFonts w:eastAsia="Calibri"/>
          <w:b/>
          <w:bCs/>
          <w:sz w:val="22"/>
          <w:szCs w:val="22"/>
        </w:rPr>
      </w:pPr>
      <w:r>
        <w:rPr>
          <w:rFonts w:eastAsia="Calibri"/>
          <w:b/>
          <w:bCs/>
          <w:sz w:val="22"/>
          <w:szCs w:val="22"/>
        </w:rPr>
        <w:t xml:space="preserve">7.  </w:t>
      </w:r>
      <w:r w:rsidRPr="000D0343">
        <w:rPr>
          <w:rFonts w:eastAsia="Calibri"/>
          <w:b/>
          <w:bCs/>
          <w:sz w:val="22"/>
          <w:szCs w:val="22"/>
        </w:rPr>
        <w:t>Responsabilități legate de punerea in practica a prevederilor legale</w:t>
      </w:r>
    </w:p>
    <w:p w14:paraId="46190BA8" w14:textId="77777777" w:rsidR="000D0343" w:rsidRPr="000D0343" w:rsidRDefault="000D0343" w:rsidP="000D0343">
      <w:pPr>
        <w:widowControl w:val="0"/>
        <w:suppressAutoHyphens w:val="0"/>
        <w:spacing w:line="276" w:lineRule="auto"/>
        <w:ind w:left="360"/>
        <w:contextualSpacing/>
        <w:jc w:val="both"/>
        <w:rPr>
          <w:rFonts w:eastAsia="Calibri"/>
          <w:b/>
          <w:bCs/>
          <w:sz w:val="22"/>
          <w:szCs w:val="22"/>
        </w:rPr>
      </w:pPr>
    </w:p>
    <w:p w14:paraId="49E0FC0E" w14:textId="77777777" w:rsidR="000D0343" w:rsidRPr="000D0343" w:rsidRDefault="000D0343" w:rsidP="000D0343">
      <w:pPr>
        <w:suppressAutoHyphens w:val="0"/>
        <w:spacing w:after="160" w:line="276" w:lineRule="auto"/>
        <w:jc w:val="both"/>
        <w:rPr>
          <w:rFonts w:eastAsia="Aptos"/>
          <w:sz w:val="22"/>
          <w:szCs w:val="22"/>
          <w:lang w:val="it-IT"/>
        </w:rPr>
      </w:pPr>
      <w:r w:rsidRPr="000D0343">
        <w:rPr>
          <w:rFonts w:eastAsia="Aptos"/>
          <w:sz w:val="22"/>
          <w:szCs w:val="22"/>
          <w:lang w:val="it-IT"/>
        </w:rPr>
        <w:t xml:space="preserve">Ofertantii isi asuma obligatia (se va completa declaratia din sectiunea formulare – formular </w:t>
      </w:r>
      <w:r w:rsidRPr="000D0343">
        <w:rPr>
          <w:rFonts w:eastAsia="Aptos"/>
          <w:b/>
          <w:bCs/>
          <w:sz w:val="22"/>
          <w:szCs w:val="22"/>
          <w:lang w:val="it-IT"/>
        </w:rPr>
        <w:t>nr 8</w:t>
      </w:r>
      <w:r w:rsidRPr="000D0343">
        <w:rPr>
          <w:rFonts w:eastAsia="Aptos"/>
          <w:sz w:val="22"/>
          <w:szCs w:val="22"/>
          <w:lang w:val="it-IT"/>
        </w:rPr>
        <w:t>) ca in cazul in care oferta sa devine castigatoare sa:</w:t>
      </w:r>
    </w:p>
    <w:p w14:paraId="57327EA0" w14:textId="77777777" w:rsidR="000D0343" w:rsidRPr="000D0343" w:rsidRDefault="000D0343" w:rsidP="000D0343">
      <w:pPr>
        <w:numPr>
          <w:ilvl w:val="0"/>
          <w:numId w:val="37"/>
        </w:numPr>
        <w:suppressAutoHyphens w:val="0"/>
        <w:spacing w:line="276" w:lineRule="auto"/>
        <w:contextualSpacing/>
        <w:jc w:val="both"/>
        <w:rPr>
          <w:rFonts w:eastAsia="Aptos"/>
          <w:sz w:val="22"/>
          <w:szCs w:val="22"/>
          <w:lang w:val="it-IT"/>
        </w:rPr>
      </w:pPr>
      <w:r w:rsidRPr="000D0343">
        <w:rPr>
          <w:rFonts w:eastAsia="Aptos"/>
          <w:sz w:val="22"/>
          <w:szCs w:val="22"/>
          <w:lang w:val="it-IT"/>
        </w:rPr>
        <w:t xml:space="preserve">Va cuprinde costuri suficiente in oferta sa pentru a achita costuri salariale asa incat </w:t>
      </w:r>
      <w:r w:rsidRPr="000D0343">
        <w:rPr>
          <w:rFonts w:eastAsia="Aptos"/>
          <w:b/>
          <w:bCs/>
          <w:sz w:val="22"/>
          <w:szCs w:val="22"/>
          <w:lang w:val="it-IT"/>
        </w:rPr>
        <w:t>să respecte prevederile legale privind salariul minim obligatoriu</w:t>
      </w:r>
      <w:r w:rsidRPr="000D0343">
        <w:rPr>
          <w:rFonts w:eastAsia="Aptos"/>
          <w:sz w:val="22"/>
          <w:szCs w:val="22"/>
          <w:lang w:val="it-IT"/>
        </w:rPr>
        <w:t> (pragul minim legal și perioada maximă de 24 luni pe care se poate plăti un salariat cu salariul minim legal) și </w:t>
      </w:r>
      <w:r w:rsidRPr="000D0343">
        <w:rPr>
          <w:rFonts w:eastAsia="Aptos"/>
          <w:b/>
          <w:bCs/>
          <w:sz w:val="22"/>
          <w:szCs w:val="22"/>
          <w:lang w:val="it-IT"/>
        </w:rPr>
        <w:t>legea dialogului social</w:t>
      </w:r>
      <w:r w:rsidRPr="000D0343">
        <w:rPr>
          <w:rFonts w:eastAsia="Aptos"/>
          <w:sz w:val="22"/>
          <w:szCs w:val="22"/>
          <w:lang w:val="it-IT"/>
        </w:rPr>
        <w:t>  (în mod particular este vorba de proba inițierii negocierilor colective pentru firmele cu peste 10 angajați precum și celelalte prevederi din aria obligațiilor de informare / consultare) -in acord cu Legii 283/2024 la data de 17 noiembrie 2024</w:t>
      </w:r>
    </w:p>
    <w:p w14:paraId="47309C49" w14:textId="77777777" w:rsidR="000D0343" w:rsidRPr="000D0343" w:rsidRDefault="000D0343" w:rsidP="000D0343">
      <w:pPr>
        <w:numPr>
          <w:ilvl w:val="0"/>
          <w:numId w:val="37"/>
        </w:numPr>
        <w:suppressAutoHyphens w:val="0"/>
        <w:spacing w:line="276" w:lineRule="auto"/>
        <w:contextualSpacing/>
        <w:jc w:val="both"/>
        <w:rPr>
          <w:rFonts w:eastAsia="Aptos"/>
          <w:sz w:val="22"/>
          <w:szCs w:val="22"/>
          <w:lang w:val="it-IT"/>
        </w:rPr>
      </w:pPr>
      <w:r w:rsidRPr="000D0343">
        <w:rPr>
          <w:rFonts w:eastAsia="Aptos"/>
          <w:sz w:val="22"/>
          <w:szCs w:val="22"/>
          <w:lang w:val="it-IT"/>
        </w:rPr>
        <w:t>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2EE88665" w14:textId="77777777" w:rsidR="000D0343" w:rsidRPr="000D0343" w:rsidRDefault="000D0343" w:rsidP="000D0343">
      <w:pPr>
        <w:numPr>
          <w:ilvl w:val="0"/>
          <w:numId w:val="37"/>
        </w:numPr>
        <w:suppressAutoHyphens w:val="0"/>
        <w:spacing w:line="276" w:lineRule="auto"/>
        <w:contextualSpacing/>
        <w:jc w:val="both"/>
        <w:rPr>
          <w:rFonts w:eastAsia="Aptos"/>
          <w:sz w:val="22"/>
          <w:szCs w:val="22"/>
          <w:lang w:val="it-IT"/>
        </w:rPr>
      </w:pPr>
      <w:r w:rsidRPr="000D0343">
        <w:rPr>
          <w:rFonts w:eastAsia="Aptos"/>
          <w:sz w:val="22"/>
          <w:szCs w:val="22"/>
          <w:lang w:val="it-IT"/>
        </w:rPr>
        <w:t xml:space="preserve">Va cuprinde costuri suficiente ca sa raporteze datele catre portalul de servicii </w:t>
      </w:r>
      <w:hyperlink r:id="rId30" w:history="1">
        <w:r w:rsidRPr="000D0343">
          <w:rPr>
            <w:rFonts w:eastAsia="Aptos"/>
            <w:color w:val="467886"/>
            <w:sz w:val="22"/>
            <w:szCs w:val="22"/>
            <w:u w:val="single"/>
            <w:lang w:val="it-IT"/>
          </w:rPr>
          <w:t>www.monitorulcontractelor.datagov.ro</w:t>
        </w:r>
      </w:hyperlink>
      <w:r w:rsidRPr="000D0343">
        <w:rPr>
          <w:rFonts w:eastAsia="Aptos"/>
          <w:sz w:val="22"/>
          <w:szCs w:val="22"/>
          <w:lang w:val="it-IT"/>
        </w:rPr>
        <w:t xml:space="preserve"> in forma si continutul indicat de acestia. In acest sens, la data semnarii contractului prezentei licitatii, ofertantul castigator va prezenta ID-ul contului achizitionat pentru a fi raportate datele contractului. La date depunerii ofertei declara ca a luat la cunostinta si cunoaste regulamentul de functionare a portalului de servicii </w:t>
      </w:r>
      <w:hyperlink r:id="rId31" w:history="1">
        <w:r w:rsidRPr="000D0343">
          <w:rPr>
            <w:rFonts w:eastAsia="Aptos"/>
            <w:color w:val="467886"/>
            <w:sz w:val="22"/>
            <w:szCs w:val="22"/>
            <w:u w:val="single"/>
            <w:lang w:val="it-IT"/>
          </w:rPr>
          <w:t>www.monitorulcontractelor.datagov.ro</w:t>
        </w:r>
      </w:hyperlink>
      <w:r w:rsidRPr="000D0343">
        <w:rPr>
          <w:rFonts w:eastAsia="Aptos"/>
          <w:sz w:val="22"/>
          <w:szCs w:val="22"/>
          <w:lang w:val="it-IT"/>
        </w:rPr>
        <w:t xml:space="preserve"> si este de acord cu acesta;</w:t>
      </w:r>
    </w:p>
    <w:p w14:paraId="29789D6B" w14:textId="77777777" w:rsidR="000D0343" w:rsidRPr="000D0343" w:rsidRDefault="000D0343" w:rsidP="000D0343">
      <w:pPr>
        <w:numPr>
          <w:ilvl w:val="0"/>
          <w:numId w:val="37"/>
        </w:numPr>
        <w:suppressAutoHyphens w:val="0"/>
        <w:spacing w:line="276" w:lineRule="auto"/>
        <w:contextualSpacing/>
        <w:jc w:val="both"/>
        <w:rPr>
          <w:rFonts w:eastAsia="Aptos"/>
          <w:sz w:val="22"/>
          <w:szCs w:val="22"/>
        </w:rPr>
      </w:pPr>
      <w:r w:rsidRPr="000D0343">
        <w:rPr>
          <w:rFonts w:eastAsia="Aptos"/>
          <w:bCs/>
          <w:sz w:val="22"/>
          <w:szCs w:val="22"/>
        </w:rPr>
        <w:lastRenderedPageBreak/>
        <w:t xml:space="preserve">ca la elaborarea ofertei a tinut cont de prevederile legislaţiei în vigoare cu privire la </w:t>
      </w:r>
      <w:r w:rsidRPr="000D0343">
        <w:rPr>
          <w:rFonts w:eastAsia="Aptos"/>
          <w:b/>
          <w:bCs/>
          <w:i/>
          <w:iCs/>
          <w:sz w:val="22"/>
          <w:szCs w:val="22"/>
        </w:rPr>
        <w:t xml:space="preserve">egalitatea de şanse şi de tratament între femei şi bărbaţi în domeniul ocupării şi al muncii, precum şi egalitatea de şanse şi nediscriminarea </w:t>
      </w:r>
      <w:r w:rsidRPr="000D0343">
        <w:rPr>
          <w:rFonts w:eastAsia="Aptos"/>
          <w:bCs/>
          <w:sz w:val="22"/>
          <w:szCs w:val="22"/>
        </w:rPr>
        <w:t>(Constituţia</w:t>
      </w:r>
      <w:r w:rsidRPr="000D0343">
        <w:rPr>
          <w:rFonts w:eastAsia="Aptos"/>
          <w:b/>
          <w:bCs/>
          <w:i/>
          <w:iCs/>
          <w:sz w:val="22"/>
          <w:szCs w:val="22"/>
        </w:rPr>
        <w:t xml:space="preserve"> </w:t>
      </w:r>
      <w:r w:rsidRPr="000D0343">
        <w:rPr>
          <w:rFonts w:eastAsia="Aptos"/>
          <w:bCs/>
          <w:sz w:val="22"/>
          <w:szCs w:val="22"/>
        </w:rPr>
        <w:t>României, art. 4 alin. 2 şi art. 16 alin. 1; Codul Muncii, art. 3-9; OG 137/2000 republicată privind prevenirea şi sancţionarea</w:t>
      </w:r>
      <w:r w:rsidRPr="000D0343">
        <w:rPr>
          <w:rFonts w:eastAsia="Aptos"/>
          <w:b/>
          <w:bCs/>
          <w:i/>
          <w:iCs/>
          <w:sz w:val="22"/>
          <w:szCs w:val="22"/>
        </w:rPr>
        <w:t xml:space="preserve"> </w:t>
      </w:r>
      <w:r w:rsidRPr="000D0343">
        <w:rPr>
          <w:rFonts w:eastAsia="Aptos"/>
          <w:bCs/>
          <w:sz w:val="22"/>
          <w:szCs w:val="22"/>
        </w:rPr>
        <w:t>tuturor formelor de discriminare; Legea 202/2002 modificata si completata privind egalitatea de şanse între femei şi bărbaţi; OUG 96/2003 actualizata pentru</w:t>
      </w:r>
      <w:r w:rsidRPr="000D0343">
        <w:rPr>
          <w:rFonts w:eastAsia="Aptos"/>
          <w:b/>
          <w:bCs/>
          <w:i/>
          <w:iCs/>
          <w:sz w:val="22"/>
          <w:szCs w:val="22"/>
        </w:rPr>
        <w:t xml:space="preserve"> </w:t>
      </w:r>
      <w:r w:rsidRPr="000D0343">
        <w:rPr>
          <w:rFonts w:eastAsia="Aptos"/>
          <w:bCs/>
          <w:sz w:val="22"/>
          <w:szCs w:val="22"/>
        </w:rPr>
        <w:t>protecţia maternităţii şi Legea 210/1999 actualizata privind concediul paternal)</w:t>
      </w:r>
    </w:p>
    <w:p w14:paraId="133BEBB7" w14:textId="77777777" w:rsidR="000D0343" w:rsidRPr="000D0343" w:rsidRDefault="000D0343" w:rsidP="000D0343">
      <w:pPr>
        <w:numPr>
          <w:ilvl w:val="0"/>
          <w:numId w:val="37"/>
        </w:numPr>
        <w:suppressAutoHyphens w:val="0"/>
        <w:spacing w:line="276" w:lineRule="auto"/>
        <w:contextualSpacing/>
        <w:jc w:val="both"/>
        <w:rPr>
          <w:rFonts w:eastAsia="Aptos"/>
          <w:sz w:val="22"/>
          <w:szCs w:val="22"/>
        </w:rPr>
      </w:pPr>
      <w:r w:rsidRPr="000D0343">
        <w:rPr>
          <w:rFonts w:eastAsia="Aptos"/>
          <w:sz w:val="22"/>
          <w:szCs w:val="22"/>
        </w:rPr>
        <w:t>ca atat la elaborarea ofertei cat si pe durata executiei viitorului contract, in cazul adjudecarii, a tinut si va tine cont de respectarea Regulamentului (UE) 2022/576</w:t>
      </w:r>
    </w:p>
    <w:p w14:paraId="7B652225" w14:textId="77777777" w:rsidR="00D00DD2" w:rsidRDefault="00D00DD2" w:rsidP="00AA01C7">
      <w:pPr>
        <w:spacing w:after="120" w:line="276" w:lineRule="auto"/>
        <w:jc w:val="both"/>
        <w:rPr>
          <w:rFonts w:cs="Calibri"/>
          <w:lang w:eastAsia="ro-RO"/>
        </w:rPr>
      </w:pPr>
    </w:p>
    <w:p w14:paraId="28F16E1F" w14:textId="77777777" w:rsidR="00471104" w:rsidRPr="00760326" w:rsidRDefault="00471104" w:rsidP="00AA01C7">
      <w:pPr>
        <w:spacing w:after="120" w:line="276" w:lineRule="auto"/>
        <w:jc w:val="both"/>
        <w:rPr>
          <w:rFonts w:cs="Calibri"/>
          <w:lang w:eastAsia="ro-RO"/>
        </w:rPr>
      </w:pPr>
    </w:p>
    <w:p w14:paraId="3C57725C" w14:textId="77777777" w:rsidR="008E7376" w:rsidRPr="00760326" w:rsidRDefault="008E7376" w:rsidP="008E7376">
      <w:pPr>
        <w:pStyle w:val="Heading1"/>
        <w:spacing w:after="120" w:line="276" w:lineRule="auto"/>
        <w:ind w:left="57"/>
        <w:rPr>
          <w:rFonts w:ascii="Cambria" w:hAnsi="Cambria"/>
          <w:b/>
        </w:rPr>
      </w:pPr>
      <w:bookmarkStart w:id="9" w:name="_Toc9778646"/>
      <w:bookmarkStart w:id="10" w:name="_Toc102655980"/>
      <w:r w:rsidRPr="00760326">
        <w:rPr>
          <w:rFonts w:ascii="Cambria" w:hAnsi="Cambria"/>
          <w:b/>
          <w:lang w:eastAsia="ro-RO"/>
        </w:rPr>
        <w:t>4. INTOCMIREA OFERTEI TEHNICE</w:t>
      </w:r>
      <w:bookmarkEnd w:id="9"/>
      <w:bookmarkEnd w:id="10"/>
    </w:p>
    <w:p w14:paraId="01CB1821" w14:textId="77777777" w:rsidR="008E7376" w:rsidRPr="00760326" w:rsidRDefault="008E7376" w:rsidP="008E7376">
      <w:pPr>
        <w:spacing w:after="120" w:line="276" w:lineRule="auto"/>
        <w:ind w:left="57"/>
        <w:jc w:val="both"/>
        <w:rPr>
          <w:rFonts w:cs="Calibri"/>
          <w:b/>
          <w:lang w:val="en-GB" w:eastAsia="ro-RO"/>
        </w:rPr>
      </w:pPr>
    </w:p>
    <w:p w14:paraId="67696242" w14:textId="0F7AE2FF" w:rsidR="00AA3E8A" w:rsidRPr="00760326" w:rsidRDefault="00AA3E8A" w:rsidP="008E7376">
      <w:pPr>
        <w:spacing w:after="120" w:line="276" w:lineRule="auto"/>
        <w:ind w:left="57"/>
        <w:jc w:val="both"/>
        <w:rPr>
          <w:rFonts w:cs="Calibri"/>
          <w:b/>
          <w:lang w:val="es-ES" w:eastAsia="ro-RO"/>
        </w:rPr>
      </w:pPr>
      <w:r w:rsidRPr="00760326">
        <w:rPr>
          <w:rFonts w:cs="Calibri"/>
          <w:b/>
          <w:lang w:val="es-ES" w:eastAsia="ro-RO"/>
        </w:rPr>
        <w:t xml:space="preserve">Atentie: Prin depunerea ofertei toti ofertantii isi insusesc cerintele caietului de sarcini. Oferta depusa va tine cont ca aceasta se va referi la tot </w:t>
      </w:r>
      <w:r w:rsidR="00C2384B" w:rsidRPr="00760326">
        <w:rPr>
          <w:rFonts w:cs="Calibri"/>
          <w:b/>
          <w:lang w:val="es-ES" w:eastAsia="ro-RO"/>
        </w:rPr>
        <w:t xml:space="preserve">serviciul pentru gestionarea câinilor fără stăpân </w:t>
      </w:r>
      <w:r w:rsidRPr="00760326">
        <w:rPr>
          <w:rFonts w:cs="Calibri"/>
          <w:b/>
          <w:lang w:val="es-ES" w:eastAsia="ro-RO"/>
        </w:rPr>
        <w:t xml:space="preserve">de pe raza UAT </w:t>
      </w:r>
      <w:r w:rsidR="000A1B18">
        <w:rPr>
          <w:rFonts w:cs="Calibri"/>
          <w:b/>
          <w:lang w:val="es-ES" w:eastAsia="ro-RO"/>
        </w:rPr>
        <w:t>CIUREA</w:t>
      </w:r>
      <w:r w:rsidRPr="00760326">
        <w:rPr>
          <w:rFonts w:cs="Calibri"/>
          <w:b/>
          <w:lang w:val="es-ES" w:eastAsia="ro-RO"/>
        </w:rPr>
        <w:t xml:space="preserve"> (</w:t>
      </w:r>
      <w:proofErr w:type="spellStart"/>
      <w:r w:rsidRPr="00760326">
        <w:rPr>
          <w:rFonts w:cs="Calibri"/>
          <w:b/>
          <w:lang w:val="es-ES" w:eastAsia="ro-RO"/>
        </w:rPr>
        <w:t>cu</w:t>
      </w:r>
      <w:proofErr w:type="spellEnd"/>
      <w:r w:rsidRPr="00760326">
        <w:rPr>
          <w:rFonts w:cs="Calibri"/>
          <w:b/>
          <w:lang w:val="es-ES" w:eastAsia="ro-RO"/>
        </w:rPr>
        <w:t xml:space="preserve"> </w:t>
      </w:r>
      <w:proofErr w:type="spellStart"/>
      <w:r w:rsidRPr="00760326">
        <w:rPr>
          <w:rFonts w:cs="Calibri"/>
          <w:b/>
          <w:lang w:val="es-ES" w:eastAsia="ro-RO"/>
        </w:rPr>
        <w:t>toate</w:t>
      </w:r>
      <w:proofErr w:type="spellEnd"/>
      <w:r w:rsidRPr="00760326">
        <w:rPr>
          <w:rFonts w:cs="Calibri"/>
          <w:b/>
          <w:lang w:val="es-ES" w:eastAsia="ro-RO"/>
        </w:rPr>
        <w:t xml:space="preserve"> </w:t>
      </w:r>
      <w:proofErr w:type="spellStart"/>
      <w:r w:rsidRPr="00760326">
        <w:rPr>
          <w:rFonts w:cs="Calibri"/>
          <w:b/>
          <w:lang w:val="es-ES" w:eastAsia="ro-RO"/>
        </w:rPr>
        <w:t>componetele</w:t>
      </w:r>
      <w:proofErr w:type="spellEnd"/>
      <w:r w:rsidRPr="00760326">
        <w:rPr>
          <w:rFonts w:cs="Calibri"/>
          <w:b/>
          <w:lang w:val="es-ES" w:eastAsia="ro-RO"/>
        </w:rPr>
        <w:t xml:space="preserve"> sale) asa cum este regasit faptic in teren si descris scriptic in documentatia de atribuire. </w:t>
      </w:r>
      <w:r w:rsidR="00913248" w:rsidRPr="00760326">
        <w:rPr>
          <w:rFonts w:cs="Calibri"/>
          <w:b/>
          <w:lang w:val="es-ES" w:eastAsia="ro-RO"/>
        </w:rPr>
        <w:t xml:space="preserve">  </w:t>
      </w:r>
    </w:p>
    <w:p w14:paraId="2DFBCA8F" w14:textId="78CEE9DF" w:rsidR="00913248" w:rsidRPr="00760326" w:rsidRDefault="00913248" w:rsidP="00913248">
      <w:pPr>
        <w:spacing w:line="276" w:lineRule="auto"/>
        <w:jc w:val="both"/>
        <w:rPr>
          <w:rFonts w:cs="Arial"/>
        </w:rPr>
      </w:pPr>
      <w:r w:rsidRPr="00760326">
        <w:rPr>
          <w:rFonts w:cs="Arial"/>
        </w:rPr>
        <w:t xml:space="preserve">1. Format hard-copy-listat. Propunerea tehnica prezentata de ofertant va trebui sa demonstreze corespondenta cu specificatiile Caietului de sarcini. In propunerea tehnica ofertantul isi va prezenta conceptia proprie privind modalitatea de organizare si functionare a serviciului, personalul atestat, utilajele din dotare folosite, modul de lucru, activitatile si sarcinile concrete care vor fi incredintate personalului implicat in indeplinirea contractului de concesiune precum si graficul de timp prevazut pentru indeplinirea activitatilor si sarcinilor respective, precum si orice alte informatii considerate semnificative pentru evaluarea corespunzatoare a propunerii tehnice si pentru demonstrarea corespondentei acesteia cu cerintele Caietului de sarcini. </w:t>
      </w:r>
    </w:p>
    <w:p w14:paraId="2F96A106" w14:textId="77777777" w:rsidR="00913248" w:rsidRPr="00760326" w:rsidRDefault="00913248" w:rsidP="00913248">
      <w:pPr>
        <w:spacing w:line="276" w:lineRule="auto"/>
        <w:jc w:val="both"/>
        <w:rPr>
          <w:rFonts w:cs="Arial"/>
        </w:rPr>
      </w:pPr>
    </w:p>
    <w:p w14:paraId="40AC2B30" w14:textId="77777777" w:rsidR="00913248" w:rsidRPr="00760326" w:rsidRDefault="00913248" w:rsidP="00913248">
      <w:pPr>
        <w:spacing w:line="276" w:lineRule="auto"/>
        <w:jc w:val="both"/>
        <w:rPr>
          <w:rFonts w:cs="Arial"/>
        </w:rPr>
      </w:pPr>
      <w:r w:rsidRPr="00760326">
        <w:rPr>
          <w:rFonts w:cs="Arial"/>
        </w:rPr>
        <w:t>2. Propunerea tehnica impreuna cu celelalte documente aferente propunerii tehnice se vor ștampila si numerota pe fiecare pagina in parte. Documentele se vor prezenta in limba romana, iar cele in alte limbi se vor prezenta insotite de traducere</w:t>
      </w:r>
    </w:p>
    <w:p w14:paraId="28019945" w14:textId="77777777" w:rsidR="00913248" w:rsidRPr="00760326" w:rsidRDefault="00913248" w:rsidP="00913248">
      <w:pPr>
        <w:spacing w:line="276" w:lineRule="auto"/>
        <w:jc w:val="both"/>
        <w:rPr>
          <w:rFonts w:cs="Arial"/>
        </w:rPr>
      </w:pPr>
    </w:p>
    <w:p w14:paraId="6061B4D2" w14:textId="77777777" w:rsidR="00913248" w:rsidRPr="00760326" w:rsidRDefault="00913248" w:rsidP="00913248">
      <w:pPr>
        <w:spacing w:line="276" w:lineRule="auto"/>
        <w:jc w:val="both"/>
        <w:rPr>
          <w:rFonts w:cs="Arial"/>
        </w:rPr>
      </w:pPr>
      <w:r w:rsidRPr="00760326">
        <w:rPr>
          <w:rFonts w:cs="Arial"/>
        </w:rPr>
        <w:t>In baza art. 89 alin.3, litera a) din HG 867/2016, orice oferta care „nu satisface în mod corespunzator cerintele caietului de sarcini” va fi declarata neconforma. Ofertele care sunt nesustenabile/ care nu pot fi fundamentate din punct de vedere tehnic, logistic, si a resurselor prevazute in oferta, de natura sa nu asigure satisfacerea cerintelor din caietul de sarcini, vor fi respinse ca neconforme.</w:t>
      </w:r>
    </w:p>
    <w:p w14:paraId="1F62C471" w14:textId="77777777" w:rsidR="00913248" w:rsidRPr="00760326" w:rsidRDefault="00913248" w:rsidP="00913248">
      <w:pPr>
        <w:spacing w:line="276" w:lineRule="auto"/>
        <w:jc w:val="both"/>
        <w:rPr>
          <w:rFonts w:cs="Arial"/>
        </w:rPr>
      </w:pPr>
    </w:p>
    <w:p w14:paraId="2B16E8F6" w14:textId="77777777" w:rsidR="00913248" w:rsidRPr="00760326" w:rsidRDefault="00913248" w:rsidP="00913248">
      <w:pPr>
        <w:spacing w:line="276" w:lineRule="auto"/>
        <w:jc w:val="both"/>
        <w:rPr>
          <w:rFonts w:cs="Arial"/>
        </w:rPr>
      </w:pPr>
      <w:r w:rsidRPr="00760326">
        <w:rPr>
          <w:rFonts w:cs="Arial"/>
        </w:rPr>
        <w:t xml:space="preserve">3. Având în vedere prevederile art. 38 din Legea nr. 100/2016, se va prezenta declaratii pe proprie raspundere privind respectarea conditiilor de mediu, social si cu privire la relatiile de munca pe toata durata de îndeplinire a contractului; </w:t>
      </w:r>
    </w:p>
    <w:p w14:paraId="28F3EAE7" w14:textId="77777777" w:rsidR="00913248" w:rsidRPr="00760326" w:rsidRDefault="00913248" w:rsidP="00913248">
      <w:pPr>
        <w:spacing w:line="276" w:lineRule="auto"/>
        <w:jc w:val="both"/>
        <w:rPr>
          <w:rFonts w:cs="Arial"/>
        </w:rPr>
      </w:pPr>
    </w:p>
    <w:p w14:paraId="308768F9" w14:textId="77777777" w:rsidR="00913248" w:rsidRPr="00760326" w:rsidRDefault="00913248" w:rsidP="00913248">
      <w:pPr>
        <w:spacing w:line="276" w:lineRule="auto"/>
        <w:jc w:val="both"/>
        <w:rPr>
          <w:rFonts w:cs="Arial"/>
        </w:rPr>
      </w:pPr>
      <w:r w:rsidRPr="00760326">
        <w:rPr>
          <w:rFonts w:cs="Arial"/>
        </w:rPr>
        <w:lastRenderedPageBreak/>
        <w:t>Informatii detaliate privind reglementarile care sunt în vigoare la nivel national si care se refera la conditiile de munca si protectia muncii, securitatii si sanatatii în munca, se pot obtine de la Inspectia Muncii sau depe site-ul: http://www.inspectmun.ro/legislatie/legislatie.html.</w:t>
      </w:r>
    </w:p>
    <w:p w14:paraId="55D2F61E" w14:textId="77777777" w:rsidR="00913248" w:rsidRPr="00760326" w:rsidRDefault="00913248" w:rsidP="00913248">
      <w:pPr>
        <w:spacing w:line="276" w:lineRule="auto"/>
        <w:jc w:val="both"/>
        <w:rPr>
          <w:rFonts w:cs="Arial"/>
        </w:rPr>
      </w:pPr>
    </w:p>
    <w:p w14:paraId="1938B8B0" w14:textId="77777777" w:rsidR="00913248" w:rsidRPr="00760326" w:rsidRDefault="00913248" w:rsidP="00913248">
      <w:pPr>
        <w:spacing w:line="276" w:lineRule="auto"/>
        <w:jc w:val="both"/>
        <w:rPr>
          <w:rFonts w:cs="Arial"/>
        </w:rPr>
      </w:pPr>
      <w:r w:rsidRPr="00760326">
        <w:rPr>
          <w:rFonts w:cs="Arial"/>
        </w:rPr>
        <w:t xml:space="preserve">În cazul unei asocieri , aceasta declaratie va fi prezentata de fiecare asociat. În cazul unor subcontractanti propusi , fiecare subcontractant va prezenta aceasta declaratie. In cazul in care ofertantul beneficiaza de sustinere, fiecare sustinator va prezenta aceasta declaratie. </w:t>
      </w:r>
    </w:p>
    <w:p w14:paraId="3011FEF9" w14:textId="77777777" w:rsidR="00913248" w:rsidRPr="00760326" w:rsidRDefault="00913248" w:rsidP="00913248">
      <w:pPr>
        <w:spacing w:line="276" w:lineRule="auto"/>
        <w:jc w:val="both"/>
        <w:rPr>
          <w:rFonts w:cs="Arial"/>
        </w:rPr>
      </w:pPr>
    </w:p>
    <w:p w14:paraId="3D6F516D" w14:textId="77777777" w:rsidR="00913248" w:rsidRPr="00760326" w:rsidRDefault="00913248" w:rsidP="00913248">
      <w:pPr>
        <w:spacing w:line="276" w:lineRule="auto"/>
        <w:jc w:val="both"/>
        <w:rPr>
          <w:rFonts w:cs="Arial"/>
        </w:rPr>
      </w:pPr>
      <w:r w:rsidRPr="00760326">
        <w:rPr>
          <w:rFonts w:cs="Arial"/>
        </w:rPr>
        <w:t xml:space="preserve">Informatii privind reglementarile care sunt în vigoare la nivel national si se refera la conditiile de mediu,se pot obtine de la Agentia Nationala pentru Protectia Mediului sau de pe site-ul: http://www.anpm.ro/web/guest/legislatie. </w:t>
      </w:r>
    </w:p>
    <w:p w14:paraId="72939A90" w14:textId="77777777" w:rsidR="00913248" w:rsidRPr="00760326" w:rsidRDefault="00913248" w:rsidP="00913248">
      <w:pPr>
        <w:spacing w:line="276" w:lineRule="auto"/>
        <w:jc w:val="both"/>
        <w:rPr>
          <w:rFonts w:cs="Arial"/>
        </w:rPr>
      </w:pPr>
    </w:p>
    <w:p w14:paraId="239D6998" w14:textId="77777777" w:rsidR="00913248" w:rsidRPr="00760326" w:rsidRDefault="00913248" w:rsidP="00913248">
      <w:pPr>
        <w:spacing w:line="276" w:lineRule="auto"/>
        <w:jc w:val="both"/>
        <w:rPr>
          <w:rFonts w:cs="Arial"/>
        </w:rPr>
      </w:pPr>
      <w:r w:rsidRPr="00760326">
        <w:rPr>
          <w:rFonts w:cs="Arial"/>
        </w:rPr>
        <w:t>4. Contractul acceptat de catre ofertant in forma propusa va face parte tot din propunerea tehnica. Eventualele amendamente cu privire la prevederile conditiilor contractuale obligatorii se vor formula in scris si vor fi inaintate autoritatii contractante numai in timpul perioadei de clarificari, iar amendamentele la clauzele specifice pot fi depuse pana la data si ora limita stabilita pentru depunerea ofertelor.</w:t>
      </w:r>
    </w:p>
    <w:p w14:paraId="68E8B99E" w14:textId="77777777" w:rsidR="00913248" w:rsidRPr="00760326" w:rsidRDefault="00913248" w:rsidP="00913248">
      <w:pPr>
        <w:spacing w:line="276" w:lineRule="auto"/>
        <w:jc w:val="both"/>
        <w:rPr>
          <w:rFonts w:cs="Arial"/>
        </w:rPr>
      </w:pPr>
    </w:p>
    <w:p w14:paraId="4325D497" w14:textId="77777777" w:rsidR="00913248" w:rsidRPr="00760326" w:rsidRDefault="00913248" w:rsidP="00913248">
      <w:pPr>
        <w:spacing w:line="276" w:lineRule="auto"/>
        <w:jc w:val="both"/>
        <w:rPr>
          <w:rFonts w:cs="Arial"/>
        </w:rPr>
      </w:pPr>
      <w:r w:rsidRPr="00760326">
        <w:rPr>
          <w:rFonts w:cs="Arial"/>
        </w:rPr>
        <w:t>Nota: Modelul de contract de servicii va trebui sa aiba mentiunea “Am citit si suntem de acord cu/fara rezerve cu termenii si conditiile contractuale obligatorii prevazute în «Modelul de contract din Documentatia de Atribuire si consimtim ca, în cazul în care oferta noastra este stabilita ca fiind câstigatoare, sa semnam contractul de servcii în conformitate cu prevederile din Documentatia de atribuire”.</w:t>
      </w:r>
    </w:p>
    <w:p w14:paraId="1D5977CE" w14:textId="77777777" w:rsidR="00913248" w:rsidRPr="00760326" w:rsidRDefault="00913248" w:rsidP="00913248">
      <w:pPr>
        <w:spacing w:line="276" w:lineRule="auto"/>
        <w:jc w:val="both"/>
        <w:rPr>
          <w:rFonts w:cs="Arial"/>
        </w:rPr>
      </w:pPr>
    </w:p>
    <w:p w14:paraId="0C55D03D" w14:textId="77777777" w:rsidR="00913248" w:rsidRPr="00760326" w:rsidRDefault="00913248" w:rsidP="00913248">
      <w:pPr>
        <w:spacing w:line="276" w:lineRule="auto"/>
        <w:jc w:val="both"/>
        <w:rPr>
          <w:rFonts w:cs="Arial"/>
        </w:rPr>
      </w:pPr>
      <w:r w:rsidRPr="00760326">
        <w:rPr>
          <w:rFonts w:cs="Arial"/>
        </w:rPr>
        <w:t>5. Indicarea motivata a informatiilor din propunerea tehnica care sunt confidentiale, clasificate sau sunt protejate de un drept de proprietate intelectuala, în baza legislatiei aplicabile, (Formular 3) potrivit prevederilor art.77 din HG. nr. 867/2016. Partea din propunerea tehnica considerata confidentiala va fi prezentata intr-un document separat continand aceasta mentiune. În cazul in care nu sunt prezentate aceste informatii, Propunerea tehnica va fi considerata ca document public in sensul legii nr. 544/2001 privind liberul acces la informatiile de interes public.</w:t>
      </w:r>
    </w:p>
    <w:p w14:paraId="532262B1" w14:textId="77777777" w:rsidR="00913248" w:rsidRPr="00760326" w:rsidRDefault="00913248" w:rsidP="00913248">
      <w:pPr>
        <w:spacing w:line="276" w:lineRule="auto"/>
        <w:jc w:val="both"/>
        <w:rPr>
          <w:rFonts w:cs="Arial"/>
        </w:rPr>
      </w:pPr>
    </w:p>
    <w:p w14:paraId="6930F26C" w14:textId="65D48C2F" w:rsidR="00913248" w:rsidRPr="00760326" w:rsidRDefault="00913248" w:rsidP="00913248">
      <w:pPr>
        <w:spacing w:line="276" w:lineRule="auto"/>
        <w:jc w:val="both"/>
        <w:rPr>
          <w:rFonts w:cs="Arial"/>
        </w:rPr>
      </w:pPr>
      <w:r w:rsidRPr="00760326">
        <w:rPr>
          <w:rFonts w:cs="Arial"/>
        </w:rPr>
        <w:t>6. Personalul de specialitate minim, asa cum este solicitat in caietul de sarcini, cu declaratie de disponibilitate, atestat</w:t>
      </w:r>
      <w:r w:rsidR="00AA01C7" w:rsidRPr="00760326">
        <w:rPr>
          <w:rFonts w:cs="Arial"/>
        </w:rPr>
        <w:t>/autorizatie</w:t>
      </w:r>
      <w:r w:rsidRPr="00760326">
        <w:rPr>
          <w:rFonts w:cs="Arial"/>
        </w:rPr>
        <w:t xml:space="preserve"> (dupa caz), , valabile la data limita pentru depunerea ofertelor, in copie legalizata sau copie lizibila cu mentiunea „conform cu originalul”.</w:t>
      </w:r>
    </w:p>
    <w:p w14:paraId="15D0F613" w14:textId="77777777" w:rsidR="00913248" w:rsidRPr="00760326" w:rsidRDefault="00913248" w:rsidP="00913248">
      <w:pPr>
        <w:spacing w:line="276" w:lineRule="auto"/>
        <w:jc w:val="both"/>
        <w:rPr>
          <w:rFonts w:cs="Arial"/>
        </w:rPr>
      </w:pPr>
    </w:p>
    <w:p w14:paraId="0C7CEC68" w14:textId="77777777" w:rsidR="00913248" w:rsidRPr="00760326" w:rsidRDefault="00913248" w:rsidP="00913248">
      <w:pPr>
        <w:spacing w:line="276" w:lineRule="auto"/>
        <w:jc w:val="both"/>
        <w:rPr>
          <w:rFonts w:cs="Arial"/>
        </w:rPr>
      </w:pPr>
      <w:r w:rsidRPr="00760326">
        <w:rPr>
          <w:rFonts w:cs="Arial"/>
        </w:rPr>
        <w:t>7. Informatii referitoare la utilaje, instalatii, echipamente tehnice de care poate dispune operatorul economic pentru indeplinirea corespunzatoare a contractului, care sa cuprinda cel putin dotarile minime asa cum sunt solicitate in Caietul de sarcini.</w:t>
      </w:r>
    </w:p>
    <w:p w14:paraId="2F85F96B" w14:textId="77777777" w:rsidR="00913248" w:rsidRPr="00760326" w:rsidRDefault="00913248" w:rsidP="00913248">
      <w:pPr>
        <w:spacing w:line="276" w:lineRule="auto"/>
        <w:jc w:val="both"/>
        <w:rPr>
          <w:rFonts w:cs="Arial"/>
        </w:rPr>
      </w:pPr>
      <w:r w:rsidRPr="00760326">
        <w:rPr>
          <w:rFonts w:cs="Arial"/>
        </w:rPr>
        <w:t>Oferta trebuie sa prevada perioada de garantie a lucrarii.</w:t>
      </w:r>
    </w:p>
    <w:p w14:paraId="41BE5B15" w14:textId="77777777" w:rsidR="00913248" w:rsidRPr="00760326" w:rsidRDefault="00913248" w:rsidP="00913248">
      <w:pPr>
        <w:spacing w:line="276" w:lineRule="auto"/>
        <w:jc w:val="both"/>
        <w:rPr>
          <w:rFonts w:cs="Arial"/>
        </w:rPr>
      </w:pPr>
    </w:p>
    <w:p w14:paraId="18E2D6DF" w14:textId="013AAE20" w:rsidR="000C6C63" w:rsidRPr="00760326" w:rsidRDefault="000C6C63" w:rsidP="000C6C63">
      <w:pPr>
        <w:spacing w:line="276" w:lineRule="auto"/>
        <w:jc w:val="both"/>
        <w:rPr>
          <w:rFonts w:cs="Arial"/>
        </w:rPr>
      </w:pPr>
      <w:r w:rsidRPr="00760326">
        <w:rPr>
          <w:rFonts w:cs="Arial"/>
          <w:b/>
        </w:rPr>
        <w:lastRenderedPageBreak/>
        <w:t xml:space="preserve">Operatorul economic </w:t>
      </w:r>
      <w:r w:rsidRPr="00760326">
        <w:rPr>
          <w:rFonts w:cs="Arial"/>
        </w:rPr>
        <w:t>va face dovada la nivelul ofertei tehnice ca deține următoarele dotări minime necesare:</w:t>
      </w:r>
    </w:p>
    <w:p w14:paraId="5159E2EE" w14:textId="77777777" w:rsidR="000C6C63" w:rsidRPr="00760326" w:rsidRDefault="000C6C63" w:rsidP="000C6C63">
      <w:pPr>
        <w:spacing w:line="276" w:lineRule="auto"/>
        <w:jc w:val="both"/>
        <w:rPr>
          <w:rFonts w:cs="Arial"/>
        </w:rPr>
      </w:pPr>
      <w:r w:rsidRPr="00760326">
        <w:rPr>
          <w:rFonts w:cs="Arial"/>
        </w:rPr>
        <w:t>a. spatiu de cazare pentru câini conform O.U.G. nr. 155/2001 privind programul de gestionare a câinilor fără stăpân, cu completările și modificările ulterioare;</w:t>
      </w:r>
    </w:p>
    <w:p w14:paraId="0063ADF7" w14:textId="77777777" w:rsidR="000C6C63" w:rsidRPr="00760326" w:rsidRDefault="000C6C63" w:rsidP="000C6C63">
      <w:pPr>
        <w:spacing w:line="276" w:lineRule="auto"/>
        <w:jc w:val="both"/>
        <w:rPr>
          <w:rFonts w:cs="Arial"/>
        </w:rPr>
      </w:pPr>
      <w:r w:rsidRPr="00760326">
        <w:rPr>
          <w:rFonts w:cs="Arial"/>
        </w:rPr>
        <w:t>b. personal calificat pentru activități sanitar veterinare, încadrat cu contract de muncă/ contract de colaborare/contract de servicii;</w:t>
      </w:r>
    </w:p>
    <w:p w14:paraId="729003DB" w14:textId="33A8D78E" w:rsidR="000C6C63" w:rsidRPr="00760326" w:rsidRDefault="00961DAF" w:rsidP="000C6C63">
      <w:pPr>
        <w:jc w:val="both"/>
        <w:rPr>
          <w:rFonts w:eastAsia="Calibri" w:cs="Calibri"/>
        </w:rPr>
      </w:pPr>
      <w:r w:rsidRPr="00760326">
        <w:rPr>
          <w:rFonts w:eastAsia="Calibri" w:cs="Calibri"/>
        </w:rPr>
        <w:t>c</w:t>
      </w:r>
      <w:r w:rsidR="000C6C63" w:rsidRPr="00760326">
        <w:rPr>
          <w:rFonts w:eastAsia="Calibri" w:cs="Calibri"/>
        </w:rPr>
        <w:t>.  1 medic veterinar, angajat cu carte de muncă sau prin contract de colaborare;</w:t>
      </w:r>
    </w:p>
    <w:p w14:paraId="49AE378E" w14:textId="23A156B5" w:rsidR="000C6C63" w:rsidRPr="00760326" w:rsidRDefault="00961DAF" w:rsidP="000C6C63">
      <w:pPr>
        <w:jc w:val="both"/>
        <w:rPr>
          <w:rFonts w:eastAsia="Calibri" w:cs="Calibri"/>
        </w:rPr>
      </w:pPr>
      <w:r w:rsidRPr="00760326">
        <w:rPr>
          <w:rFonts w:eastAsia="Calibri" w:cs="Calibri"/>
        </w:rPr>
        <w:t>d</w:t>
      </w:r>
      <w:r w:rsidR="000C6C63" w:rsidRPr="00760326">
        <w:rPr>
          <w:rFonts w:eastAsia="Calibri" w:cs="Calibri"/>
        </w:rPr>
        <w:t>.   1 sofer și 2 municitori pentru echipele mobile de capturare a câinilor fără stăpân;</w:t>
      </w:r>
    </w:p>
    <w:p w14:paraId="09D2E781" w14:textId="77777777" w:rsidR="000C6C63" w:rsidRPr="00760326" w:rsidRDefault="000C6C63" w:rsidP="000C6C63">
      <w:pPr>
        <w:jc w:val="both"/>
        <w:rPr>
          <w:rFonts w:eastAsia="Calibri" w:cs="Calibri"/>
        </w:rPr>
      </w:pPr>
    </w:p>
    <w:p w14:paraId="7B07FB81" w14:textId="77777777" w:rsidR="000C6C63" w:rsidRPr="00760326" w:rsidRDefault="000C6C63" w:rsidP="000C6C63">
      <w:pPr>
        <w:jc w:val="both"/>
        <w:rPr>
          <w:rFonts w:eastAsia="Calibri" w:cs="Calibri"/>
        </w:rPr>
      </w:pPr>
    </w:p>
    <w:p w14:paraId="7C48742D" w14:textId="77777777" w:rsidR="000C6C63" w:rsidRPr="00760326" w:rsidRDefault="000C6C63" w:rsidP="000C6C63">
      <w:pPr>
        <w:jc w:val="both"/>
        <w:rPr>
          <w:rFonts w:eastAsia="Calibri" w:cs="Calibri"/>
        </w:rPr>
      </w:pPr>
      <w:r w:rsidRPr="00760326">
        <w:rPr>
          <w:rFonts w:eastAsia="Calibri" w:cs="Calibri"/>
        </w:rPr>
        <w:t>Operatorul serviciului va face dovada deținerii unui spațiu de adăpostire pentru animale fără stăpân capturate, autorizat din punct de vedere sanitar-veterinar, dimensionat sufficient pentru cazarea câinilor. Cu posibilitatea de extindere și în conformitate cu legislația în vigoare.</w:t>
      </w:r>
    </w:p>
    <w:p w14:paraId="3EB90CF8" w14:textId="77777777" w:rsidR="00913248" w:rsidRPr="00760326" w:rsidRDefault="00913248" w:rsidP="00913248">
      <w:pPr>
        <w:spacing w:line="276" w:lineRule="auto"/>
        <w:jc w:val="both"/>
        <w:rPr>
          <w:rFonts w:cs="Arial"/>
        </w:rPr>
      </w:pPr>
    </w:p>
    <w:p w14:paraId="5C3365DA" w14:textId="77777777" w:rsidR="00913248" w:rsidRPr="00760326" w:rsidRDefault="00913248" w:rsidP="00913248">
      <w:pPr>
        <w:spacing w:line="276" w:lineRule="auto"/>
        <w:jc w:val="both"/>
        <w:rPr>
          <w:rFonts w:cs="Arial"/>
        </w:rPr>
      </w:pPr>
      <w:r w:rsidRPr="00760326">
        <w:rPr>
          <w:rFonts w:cs="Arial"/>
          <w:b/>
        </w:rPr>
        <w:t xml:space="preserve">Atentie: </w:t>
      </w:r>
      <w:r w:rsidRPr="00760326">
        <w:rPr>
          <w:rFonts w:cs="Arial"/>
        </w:rPr>
        <w:t>se recomanda ca ofertantii sa depuna oferta tehnica</w:t>
      </w:r>
      <w:r w:rsidRPr="00760326">
        <w:rPr>
          <w:rFonts w:cs="Arial"/>
          <w:b/>
        </w:rPr>
        <w:t xml:space="preserve"> si in format PDF </w:t>
      </w:r>
      <w:r w:rsidRPr="00760326">
        <w:rPr>
          <w:rFonts w:cs="Arial"/>
        </w:rPr>
        <w:t>care sa permita cautarea si copierea informatiilor in interiorul ei, asa incat procesul de evaluare sa se desfasoare cat mai rapid si eficient.</w:t>
      </w:r>
    </w:p>
    <w:p w14:paraId="3AD73B48" w14:textId="77777777" w:rsidR="00913248" w:rsidRPr="00760326" w:rsidRDefault="00913248" w:rsidP="00913248">
      <w:pPr>
        <w:spacing w:line="276" w:lineRule="auto"/>
        <w:jc w:val="both"/>
        <w:rPr>
          <w:rFonts w:cs="Arial"/>
        </w:rPr>
      </w:pPr>
    </w:p>
    <w:p w14:paraId="6E09FFE3" w14:textId="77777777" w:rsidR="00913248" w:rsidRPr="00760326" w:rsidRDefault="00913248" w:rsidP="00913248">
      <w:pPr>
        <w:spacing w:line="276" w:lineRule="auto"/>
        <w:jc w:val="both"/>
        <w:rPr>
          <w:rFonts w:cs="Arial"/>
        </w:rPr>
      </w:pPr>
      <w:r w:rsidRPr="00760326">
        <w:rPr>
          <w:rFonts w:cs="Arial"/>
          <w:b/>
          <w:i/>
        </w:rPr>
        <w:t>Nota</w:t>
      </w:r>
      <w:r w:rsidRPr="00760326">
        <w:rPr>
          <w:rFonts w:cs="Arial"/>
        </w:rPr>
        <w:t>:</w:t>
      </w:r>
    </w:p>
    <w:p w14:paraId="10AA934A" w14:textId="77777777" w:rsidR="00913248" w:rsidRPr="00760326" w:rsidRDefault="00913248" w:rsidP="00913248">
      <w:pPr>
        <w:spacing w:line="276" w:lineRule="auto"/>
        <w:jc w:val="both"/>
        <w:rPr>
          <w:rFonts w:cs="Arial"/>
        </w:rPr>
      </w:pPr>
      <w:r w:rsidRPr="00760326">
        <w:rPr>
          <w:rFonts w:cs="Arial"/>
        </w:rPr>
        <w:t xml:space="preserve">Cerintele impuse in caietul de sarcini sunt considerate cerinte minimale, nerespectarea acestora ducand la respingerea ofertei.  </w:t>
      </w:r>
    </w:p>
    <w:p w14:paraId="7AE1400B" w14:textId="77777777" w:rsidR="00913248" w:rsidRPr="00760326" w:rsidRDefault="00913248" w:rsidP="00913248">
      <w:pPr>
        <w:spacing w:line="276" w:lineRule="auto"/>
        <w:jc w:val="both"/>
        <w:rPr>
          <w:rFonts w:cs="Arial"/>
        </w:rPr>
      </w:pPr>
      <w:r w:rsidRPr="00760326">
        <w:rPr>
          <w:rFonts w:cs="Arial"/>
        </w:rPr>
        <w:t>Nu se admite forma de prezentare a ofertei prin copierea în tot sau în parte a caietului de sarcini în cadrul propunerii tehnice, ofertantii având obligatia de a proba conformitatea ofertei cu cerintele acestuia prin prezentarea abordarii asupra modului de îndeplinire a contractului si de rezolvare a eventualelor dificultati legate de îndeplinirea acestuia, prin raportare la continutul propunerii tehnice .</w:t>
      </w:r>
    </w:p>
    <w:p w14:paraId="2E62CEBF" w14:textId="77777777" w:rsidR="00913248" w:rsidRPr="00760326" w:rsidRDefault="00913248" w:rsidP="00913248">
      <w:pPr>
        <w:spacing w:line="276" w:lineRule="auto"/>
        <w:jc w:val="both"/>
        <w:rPr>
          <w:rFonts w:cs="Arial"/>
        </w:rPr>
      </w:pPr>
      <w:r w:rsidRPr="00760326">
        <w:rPr>
          <w:rFonts w:cs="Arial"/>
        </w:rPr>
        <w:t xml:space="preserve">Ofertele care sunt nesustenabile/care nu pot fi fundamentate din punct de vedere tehnic, logistic si a resurselor prevazute în oferta, de natura sa nu asigure satisfacerea cerintelor din caietul de sarcini, vor fi respinse ca neconforme. </w:t>
      </w:r>
    </w:p>
    <w:p w14:paraId="68A6C1BA" w14:textId="1A05E25D" w:rsidR="002936AF" w:rsidRPr="00471104" w:rsidRDefault="00913248" w:rsidP="00471104">
      <w:pPr>
        <w:spacing w:line="276" w:lineRule="auto"/>
        <w:jc w:val="both"/>
        <w:rPr>
          <w:rFonts w:cs="Arial"/>
        </w:rPr>
      </w:pPr>
      <w:r w:rsidRPr="00760326">
        <w:rPr>
          <w:rFonts w:cs="Arial"/>
        </w:rPr>
        <w:t>Orice necorelare, omisiune ori neconformitate constatata în privinta documentelor ofertei, în raport cu caietul de sarcini ori prevederile legislatiei în vigoare, inclusiv în cazul lipsei unui document aferent propunerii financiare/tehnice si/sau completarea gresita a unui document ori neprezentarea acestuia în forma solicitata poate conduce la declararea ofertei ca fiind neconforma.</w:t>
      </w:r>
    </w:p>
    <w:p w14:paraId="318C617C" w14:textId="77777777" w:rsidR="008E7376" w:rsidRPr="00760326" w:rsidRDefault="008E7376" w:rsidP="008E7376">
      <w:pPr>
        <w:pStyle w:val="Heading1"/>
        <w:spacing w:after="120" w:line="276" w:lineRule="auto"/>
        <w:ind w:left="57"/>
        <w:rPr>
          <w:rFonts w:ascii="Cambria" w:hAnsi="Cambria"/>
          <w:b/>
        </w:rPr>
      </w:pPr>
      <w:bookmarkStart w:id="11" w:name="_Toc9778647"/>
      <w:bookmarkStart w:id="12" w:name="_Toc102655981"/>
      <w:r w:rsidRPr="00760326">
        <w:rPr>
          <w:rFonts w:ascii="Cambria" w:hAnsi="Cambria"/>
          <w:b/>
          <w:lang w:eastAsia="ro-RO"/>
        </w:rPr>
        <w:t>5. INTOCMIREA OFERTEI FINANCIARE</w:t>
      </w:r>
      <w:bookmarkEnd w:id="11"/>
      <w:bookmarkEnd w:id="12"/>
    </w:p>
    <w:p w14:paraId="7EC44292" w14:textId="77777777" w:rsidR="000C6C63" w:rsidRPr="00760326" w:rsidRDefault="000C6C63" w:rsidP="000C6C63">
      <w:pPr>
        <w:jc w:val="both"/>
        <w:rPr>
          <w:rFonts w:cs="Calibri"/>
        </w:rPr>
      </w:pPr>
      <w:bookmarkStart w:id="13" w:name="_Hlk53937598"/>
      <w:r w:rsidRPr="00760326">
        <w:rPr>
          <w:rFonts w:cs="Calibri"/>
          <w:lang w:val="es-ES" w:eastAsia="ro-RO"/>
        </w:rPr>
        <w:t>Oferta comerciala se va realiza in urma centralizării datelor din oferta tehnica si va cuprinde:</w:t>
      </w:r>
    </w:p>
    <w:p w14:paraId="4A3AE0B6" w14:textId="77777777" w:rsidR="000C6C63" w:rsidRPr="00760326" w:rsidRDefault="000C6C63" w:rsidP="000C6C63">
      <w:pPr>
        <w:pStyle w:val="ListParagraph"/>
        <w:numPr>
          <w:ilvl w:val="0"/>
          <w:numId w:val="13"/>
        </w:numPr>
        <w:suppressAutoHyphens w:val="0"/>
        <w:spacing w:after="0" w:line="240" w:lineRule="auto"/>
        <w:jc w:val="both"/>
        <w:rPr>
          <w:rFonts w:ascii="Cambria" w:hAnsi="Cambria"/>
          <w:sz w:val="24"/>
          <w:szCs w:val="24"/>
          <w:lang w:val="es-ES" w:eastAsia="ro-RO"/>
        </w:rPr>
      </w:pPr>
      <w:r w:rsidRPr="00760326">
        <w:rPr>
          <w:rFonts w:ascii="Cambria" w:hAnsi="Cambria"/>
          <w:sz w:val="24"/>
          <w:szCs w:val="24"/>
        </w:rPr>
        <w:t>Nivelul tarifelor de utilizare cu referire la costul unitar de gestiune  pentru un singur caine fara stapan</w:t>
      </w:r>
      <w:r w:rsidRPr="00760326">
        <w:rPr>
          <w:rFonts w:ascii="Cambria" w:hAnsi="Cambria"/>
          <w:sz w:val="24"/>
          <w:szCs w:val="24"/>
          <w:lang w:val="es-ES" w:eastAsia="ro-RO"/>
        </w:rPr>
        <w:t xml:space="preserve"> </w:t>
      </w:r>
    </w:p>
    <w:p w14:paraId="4FCB81C1" w14:textId="0EACB884" w:rsidR="000C6C63" w:rsidRPr="00760326" w:rsidRDefault="000C6C63" w:rsidP="000C6C63">
      <w:pPr>
        <w:pStyle w:val="ListParagraph"/>
        <w:numPr>
          <w:ilvl w:val="0"/>
          <w:numId w:val="13"/>
        </w:numPr>
        <w:suppressAutoHyphens w:val="0"/>
        <w:spacing w:after="0" w:line="240" w:lineRule="auto"/>
        <w:jc w:val="both"/>
        <w:rPr>
          <w:rFonts w:ascii="Cambria" w:hAnsi="Cambria"/>
          <w:sz w:val="24"/>
          <w:szCs w:val="24"/>
          <w:lang w:val="en-GB" w:eastAsia="ro-RO"/>
        </w:rPr>
      </w:pPr>
      <w:proofErr w:type="spellStart"/>
      <w:r w:rsidRPr="00760326">
        <w:rPr>
          <w:rFonts w:ascii="Cambria" w:hAnsi="Cambria"/>
          <w:sz w:val="24"/>
          <w:szCs w:val="24"/>
          <w:lang w:val="en-GB" w:eastAsia="ro-RO"/>
        </w:rPr>
        <w:t>Valoarea</w:t>
      </w:r>
      <w:proofErr w:type="spellEnd"/>
      <w:r w:rsidRPr="00760326">
        <w:rPr>
          <w:rFonts w:ascii="Cambria" w:hAnsi="Cambria"/>
          <w:sz w:val="24"/>
          <w:szCs w:val="24"/>
          <w:lang w:val="en-GB" w:eastAsia="ro-RO"/>
        </w:rPr>
        <w:t xml:space="preserve"> </w:t>
      </w:r>
      <w:proofErr w:type="spellStart"/>
      <w:r w:rsidRPr="00760326">
        <w:rPr>
          <w:rFonts w:ascii="Cambria" w:hAnsi="Cambria"/>
          <w:sz w:val="24"/>
          <w:szCs w:val="24"/>
          <w:lang w:val="en-GB" w:eastAsia="ro-RO"/>
        </w:rPr>
        <w:t>redeventei</w:t>
      </w:r>
      <w:proofErr w:type="spellEnd"/>
      <w:r w:rsidRPr="00760326">
        <w:rPr>
          <w:rFonts w:ascii="Cambria" w:hAnsi="Cambria"/>
          <w:sz w:val="24"/>
          <w:szCs w:val="24"/>
          <w:lang w:val="en-GB" w:eastAsia="ro-RO"/>
        </w:rPr>
        <w:t xml:space="preserve"> care </w:t>
      </w:r>
      <w:proofErr w:type="spellStart"/>
      <w:r w:rsidRPr="00760326">
        <w:rPr>
          <w:rFonts w:ascii="Cambria" w:hAnsi="Cambria"/>
          <w:sz w:val="24"/>
          <w:szCs w:val="24"/>
          <w:lang w:val="en-GB" w:eastAsia="ro-RO"/>
        </w:rPr>
        <w:t>trebuie</w:t>
      </w:r>
      <w:proofErr w:type="spellEnd"/>
      <w:r w:rsidRPr="00760326">
        <w:rPr>
          <w:rFonts w:ascii="Cambria" w:hAnsi="Cambria"/>
          <w:sz w:val="24"/>
          <w:szCs w:val="24"/>
          <w:lang w:val="en-GB" w:eastAsia="ro-RO"/>
        </w:rPr>
        <w:t xml:space="preserve"> </w:t>
      </w:r>
      <w:proofErr w:type="spellStart"/>
      <w:r w:rsidRPr="00760326">
        <w:rPr>
          <w:rFonts w:ascii="Cambria" w:hAnsi="Cambria"/>
          <w:sz w:val="24"/>
          <w:szCs w:val="24"/>
          <w:lang w:val="en-GB" w:eastAsia="ro-RO"/>
        </w:rPr>
        <w:t>sa</w:t>
      </w:r>
      <w:proofErr w:type="spellEnd"/>
      <w:r w:rsidRPr="00760326">
        <w:rPr>
          <w:rFonts w:ascii="Cambria" w:hAnsi="Cambria"/>
          <w:sz w:val="24"/>
          <w:szCs w:val="24"/>
          <w:lang w:val="en-GB" w:eastAsia="ro-RO"/>
        </w:rPr>
        <w:t xml:space="preserve"> fie minim 1 %</w:t>
      </w:r>
    </w:p>
    <w:p w14:paraId="53D34C3E" w14:textId="306D4B9B" w:rsidR="00074896" w:rsidRPr="002936AF" w:rsidRDefault="000359D4" w:rsidP="002936AF">
      <w:pPr>
        <w:pStyle w:val="ListParagraph"/>
        <w:numPr>
          <w:ilvl w:val="0"/>
          <w:numId w:val="13"/>
        </w:numPr>
        <w:suppressAutoHyphens w:val="0"/>
        <w:spacing w:after="0" w:line="240" w:lineRule="auto"/>
        <w:jc w:val="both"/>
        <w:rPr>
          <w:rFonts w:ascii="Cambria" w:hAnsi="Cambria"/>
          <w:sz w:val="24"/>
          <w:szCs w:val="24"/>
          <w:lang w:val="en-GB" w:eastAsia="ro-RO"/>
        </w:rPr>
      </w:pPr>
      <w:r w:rsidRPr="00760326">
        <w:rPr>
          <w:rFonts w:ascii="Cambria" w:hAnsi="Cambria"/>
          <w:sz w:val="24"/>
          <w:szCs w:val="24"/>
          <w:lang w:val="en-GB" w:eastAsia="ro-RO"/>
        </w:rPr>
        <w:t xml:space="preserve">Lista cu </w:t>
      </w:r>
      <w:proofErr w:type="spellStart"/>
      <w:r w:rsidRPr="00760326">
        <w:rPr>
          <w:rFonts w:ascii="Cambria" w:hAnsi="Cambria"/>
          <w:sz w:val="24"/>
          <w:szCs w:val="24"/>
          <w:lang w:val="en-GB" w:eastAsia="ro-RO"/>
        </w:rPr>
        <w:t>preturile</w:t>
      </w:r>
      <w:proofErr w:type="spellEnd"/>
      <w:r w:rsidRPr="00760326">
        <w:rPr>
          <w:rFonts w:ascii="Cambria" w:hAnsi="Cambria"/>
          <w:sz w:val="24"/>
          <w:szCs w:val="24"/>
          <w:lang w:val="en-GB" w:eastAsia="ro-RO"/>
        </w:rPr>
        <w:t xml:space="preserve"> </w:t>
      </w:r>
      <w:proofErr w:type="spellStart"/>
      <w:r w:rsidRPr="00760326">
        <w:rPr>
          <w:rFonts w:ascii="Cambria" w:hAnsi="Cambria"/>
          <w:sz w:val="24"/>
          <w:szCs w:val="24"/>
          <w:lang w:val="en-GB" w:eastAsia="ro-RO"/>
        </w:rPr>
        <w:t>ofertate</w:t>
      </w:r>
      <w:proofErr w:type="spellEnd"/>
      <w:r w:rsidRPr="00760326">
        <w:rPr>
          <w:rFonts w:ascii="Cambria" w:hAnsi="Cambria"/>
          <w:sz w:val="24"/>
          <w:szCs w:val="24"/>
          <w:lang w:val="en-GB" w:eastAsia="ro-RO"/>
        </w:rPr>
        <w:t>;</w:t>
      </w:r>
      <w:bookmarkEnd w:id="13"/>
    </w:p>
    <w:p w14:paraId="22072231" w14:textId="77777777" w:rsidR="008E7376" w:rsidRPr="00760326" w:rsidRDefault="008E7376" w:rsidP="008E7376">
      <w:pPr>
        <w:pStyle w:val="Heading1"/>
        <w:spacing w:after="120" w:line="276" w:lineRule="auto"/>
        <w:ind w:left="57"/>
        <w:rPr>
          <w:rFonts w:ascii="Cambria" w:hAnsi="Cambria"/>
          <w:b/>
        </w:rPr>
      </w:pPr>
      <w:bookmarkStart w:id="14" w:name="_Toc9778648"/>
      <w:bookmarkStart w:id="15" w:name="_Toc102655982"/>
      <w:r w:rsidRPr="00760326">
        <w:rPr>
          <w:rFonts w:ascii="Cambria" w:hAnsi="Cambria"/>
          <w:b/>
          <w:lang w:eastAsia="ro-RO"/>
        </w:rPr>
        <w:t>6. CONDIŢII GENERALE TEHNICE ŞI DE CALITATE</w:t>
      </w:r>
      <w:bookmarkEnd w:id="14"/>
      <w:bookmarkEnd w:id="15"/>
    </w:p>
    <w:p w14:paraId="2A36BBBC" w14:textId="77777777" w:rsidR="009839B2" w:rsidRPr="00760326" w:rsidRDefault="009839B2" w:rsidP="009839B2">
      <w:pPr>
        <w:widowControl w:val="0"/>
        <w:autoSpaceDE w:val="0"/>
        <w:spacing w:after="120" w:line="276" w:lineRule="auto"/>
        <w:ind w:left="57"/>
        <w:jc w:val="both"/>
      </w:pPr>
      <w:r w:rsidRPr="00760326">
        <w:t>ART. 1</w:t>
      </w:r>
    </w:p>
    <w:p w14:paraId="10CCEF98" w14:textId="4DE07258" w:rsidR="009839B2" w:rsidRPr="00760326" w:rsidRDefault="009839B2" w:rsidP="009839B2">
      <w:pPr>
        <w:widowControl w:val="0"/>
        <w:autoSpaceDE w:val="0"/>
        <w:spacing w:after="120" w:line="276" w:lineRule="auto"/>
        <w:ind w:left="57"/>
        <w:jc w:val="both"/>
      </w:pPr>
      <w:r w:rsidRPr="00760326">
        <w:t xml:space="preserve">Prezentul caiet de sarcini stabilește condițiile de desfășurare a serviciului </w:t>
      </w:r>
      <w:r w:rsidR="00EE1A3C" w:rsidRPr="00760326">
        <w:t xml:space="preserve">pentru </w:t>
      </w:r>
      <w:r w:rsidR="00EE1A3C" w:rsidRPr="00760326">
        <w:lastRenderedPageBreak/>
        <w:t>gestionarea câinilor fără stăpân</w:t>
      </w:r>
      <w:r w:rsidRPr="00760326">
        <w:t>, stabilind nivelurile de calitate și condițiile tehnice necesare funcționării acestui serviciu în condiții de eficiență și siguranță.</w:t>
      </w:r>
    </w:p>
    <w:p w14:paraId="21105AF6" w14:textId="77777777" w:rsidR="009839B2" w:rsidRPr="00760326" w:rsidRDefault="009839B2" w:rsidP="009839B2">
      <w:pPr>
        <w:widowControl w:val="0"/>
        <w:autoSpaceDE w:val="0"/>
        <w:spacing w:after="120" w:line="276" w:lineRule="auto"/>
        <w:ind w:left="57"/>
        <w:jc w:val="both"/>
      </w:pPr>
      <w:r w:rsidRPr="00760326">
        <w:t>ART. 2</w:t>
      </w:r>
    </w:p>
    <w:p w14:paraId="0B7E4073" w14:textId="104F4F23" w:rsidR="009839B2" w:rsidRPr="00760326" w:rsidRDefault="009839B2" w:rsidP="009839B2">
      <w:pPr>
        <w:widowControl w:val="0"/>
        <w:autoSpaceDE w:val="0"/>
        <w:spacing w:after="120" w:line="276" w:lineRule="auto"/>
        <w:ind w:left="57"/>
        <w:jc w:val="both"/>
      </w:pPr>
      <w:r w:rsidRPr="00760326">
        <w:t>Prezentul caiet de sarcini a fost elaborat spre a servi drept documentație tehnică și de referință în vederea stabilirii condițiilor specifice de desfășurare a serviciului</w:t>
      </w:r>
      <w:r w:rsidR="00EE1A3C" w:rsidRPr="00760326">
        <w:t xml:space="preserve"> pentru gestionarea câinilor fără stăpân</w:t>
      </w:r>
      <w:r w:rsidRPr="00760326">
        <w:t xml:space="preserve">, indiferent de tipul de gestiune. Caietul de sarcini face parte integrantă din documentația necesară desfășurării activităților de realizare a </w:t>
      </w:r>
      <w:r w:rsidR="000C6C63" w:rsidRPr="00760326">
        <w:t xml:space="preserve">serviciului pentru gestionarea câinilor fără stăpân </w:t>
      </w:r>
      <w:r w:rsidRPr="00760326">
        <w:t>și constituie ansamblul cerințelor tehnice de bază.</w:t>
      </w:r>
    </w:p>
    <w:p w14:paraId="057B2E48" w14:textId="614252F9" w:rsidR="009839B2" w:rsidRPr="00760326" w:rsidRDefault="009839B2" w:rsidP="009839B2">
      <w:pPr>
        <w:widowControl w:val="0"/>
        <w:autoSpaceDE w:val="0"/>
        <w:spacing w:after="120" w:line="276" w:lineRule="auto"/>
        <w:ind w:left="57"/>
        <w:jc w:val="both"/>
      </w:pPr>
      <w:r w:rsidRPr="00760326">
        <w:t xml:space="preserve">Operatorii serviciului </w:t>
      </w:r>
      <w:r w:rsidR="002F3C92" w:rsidRPr="00760326">
        <w:t xml:space="preserve">pentru gestionarea câinilor fără stăpân al </w:t>
      </w:r>
      <w:r w:rsidR="00383E2E" w:rsidRPr="00760326">
        <w:t>Comunei</w:t>
      </w:r>
      <w:r w:rsidR="003313DE" w:rsidRPr="00760326">
        <w:t xml:space="preserve"> </w:t>
      </w:r>
      <w:r w:rsidR="0050795C">
        <w:rPr>
          <w:rFonts w:cs="Calibri"/>
          <w:bCs/>
          <w:lang w:val="hu-HU" w:eastAsia="ro-RO"/>
        </w:rPr>
        <w:t>Negrași</w:t>
      </w:r>
      <w:r w:rsidRPr="00760326">
        <w:t>, indiferent de forma de proprietate,</w:t>
      </w:r>
      <w:r w:rsidR="002F3C92" w:rsidRPr="00760326">
        <w:t xml:space="preserve"> </w:t>
      </w:r>
      <w:r w:rsidRPr="00760326">
        <w:t>organizare, se vor conforma prevederilor prezentului regulament-cadru.</w:t>
      </w:r>
    </w:p>
    <w:p w14:paraId="025B4356" w14:textId="7FBE9CFF" w:rsidR="009839B2" w:rsidRPr="00760326" w:rsidRDefault="009839B2" w:rsidP="00216578">
      <w:pPr>
        <w:widowControl w:val="0"/>
        <w:autoSpaceDE w:val="0"/>
        <w:spacing w:after="120" w:line="276" w:lineRule="auto"/>
        <w:ind w:left="57"/>
        <w:jc w:val="both"/>
      </w:pPr>
      <w:r w:rsidRPr="00760326">
        <w:t>-</w:t>
      </w:r>
      <w:r w:rsidRPr="00760326">
        <w:tab/>
        <w:t>Condițiile tehnice și indicatorii de performanță prevăzuți în prezentul regulament au caracter minimal.</w:t>
      </w:r>
    </w:p>
    <w:p w14:paraId="0232DD3D" w14:textId="77777777" w:rsidR="009839B2" w:rsidRPr="00760326" w:rsidRDefault="009839B2" w:rsidP="009839B2">
      <w:pPr>
        <w:widowControl w:val="0"/>
        <w:autoSpaceDE w:val="0"/>
        <w:spacing w:after="120" w:line="276" w:lineRule="auto"/>
        <w:ind w:left="57"/>
        <w:jc w:val="both"/>
      </w:pPr>
      <w:r w:rsidRPr="00760326">
        <w:t>ART. 3</w:t>
      </w:r>
    </w:p>
    <w:p w14:paraId="581ACED3" w14:textId="5136F6C7" w:rsidR="0095037C" w:rsidRPr="00760326" w:rsidRDefault="009839B2"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t xml:space="preserve">În sensul prezentului caiet de sarcini, noțiunile utilizate se definesc după cum urmează: </w:t>
      </w:r>
      <w:r w:rsidRPr="00760326">
        <w:rPr>
          <w:color w:val="000000" w:themeColor="text1"/>
        </w:rPr>
        <w:t xml:space="preserve">3.1. </w:t>
      </w:r>
      <w:r w:rsidR="0095037C" w:rsidRPr="00760326">
        <w:rPr>
          <w:rStyle w:val="slitbdy"/>
          <w:color w:val="000000" w:themeColor="text1"/>
          <w:bdr w:val="none" w:sz="0" w:space="0" w:color="auto" w:frame="1"/>
          <w:shd w:val="clear" w:color="auto" w:fill="FFFFFF"/>
        </w:rPr>
        <w:t>adăpost public - adăpost pentru câinii fără stăpân ce aparține unităților administrativ-teritoriale și deservește aceste unități, administrat de operatorii serviciilor specializate pentru gestionarea câinilor fără stăpân;</w:t>
      </w:r>
    </w:p>
    <w:p w14:paraId="40BFA0D6" w14:textId="4AA052E8"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3.2.</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adăpost privat - adăpost pentru câinii fără stăpân, care aparține unei persoane juridice, asociație sau fundație care desfășoară activități în domeniul protecției animalelor;</w:t>
      </w:r>
    </w:p>
    <w:p w14:paraId="47143846" w14:textId="11267376"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3.3</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adopție - procedura de preluare în proprietate a câinilor fără stăpân din adăposturi, de către persoane fizice sau juridice, cu respectarea prevederilor </w:t>
      </w:r>
      <w:hyperlink r:id="rId32" w:history="1">
        <w:r w:rsidRPr="00760326">
          <w:rPr>
            <w:rStyle w:val="Hyperlink"/>
            <w:color w:val="000000" w:themeColor="text1"/>
            <w:u w:val="none"/>
            <w:bdr w:val="none" w:sz="0" w:space="0" w:color="auto" w:frame="1"/>
            <w:shd w:val="clear" w:color="auto" w:fill="FFFFFF"/>
          </w:rPr>
          <w:t>art. 5 din Legea nr. 205/2004</w:t>
        </w:r>
      </w:hyperlink>
      <w:r w:rsidRPr="00760326">
        <w:rPr>
          <w:rStyle w:val="slitbdy"/>
          <w:color w:val="000000" w:themeColor="text1"/>
          <w:bdr w:val="none" w:sz="0" w:space="0" w:color="auto" w:frame="1"/>
          <w:shd w:val="clear" w:color="auto" w:fill="FFFFFF"/>
        </w:rPr>
        <w:t> privind protecția animalelor, cu modificările și completările ulterioare;</w:t>
      </w:r>
    </w:p>
    <w:p w14:paraId="70AA9998" w14:textId="4EF9CC8C"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3.4</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adopție la distanță - procedura prin care, în condițiile prevederilor </w:t>
      </w:r>
      <w:hyperlink r:id="rId33" w:history="1">
        <w:r w:rsidRPr="00760326">
          <w:rPr>
            <w:rStyle w:val="Hyperlink"/>
            <w:color w:val="000000" w:themeColor="text1"/>
            <w:u w:val="none"/>
            <w:bdr w:val="none" w:sz="0" w:space="0" w:color="auto" w:frame="1"/>
            <w:shd w:val="clear" w:color="auto" w:fill="FFFFFF"/>
          </w:rPr>
          <w:t>art. 7 alin. (2)</w:t>
        </w:r>
      </w:hyperlink>
      <w:r w:rsidRPr="00760326">
        <w:rPr>
          <w:rStyle w:val="slitbdy"/>
          <w:color w:val="000000" w:themeColor="text1"/>
          <w:bdr w:val="none" w:sz="0" w:space="0" w:color="auto" w:frame="1"/>
          <w:shd w:val="clear" w:color="auto" w:fill="FFFFFF"/>
        </w:rPr>
        <w:t> și </w:t>
      </w:r>
      <w:hyperlink r:id="rId34" w:history="1">
        <w:r w:rsidRPr="00760326">
          <w:rPr>
            <w:rStyle w:val="Hyperlink"/>
            <w:color w:val="000000" w:themeColor="text1"/>
            <w:u w:val="none"/>
            <w:bdr w:val="none" w:sz="0" w:space="0" w:color="auto" w:frame="1"/>
            <w:shd w:val="clear" w:color="auto" w:fill="FFFFFF"/>
          </w:rPr>
          <w:t>(5) din ordonanța de urgență</w:t>
        </w:r>
      </w:hyperlink>
      <w:r w:rsidRPr="00760326">
        <w:rPr>
          <w:rStyle w:val="slitbdy"/>
          <w:color w:val="000000" w:themeColor="text1"/>
          <w:bdr w:val="none" w:sz="0" w:space="0" w:color="auto" w:frame="1"/>
          <w:shd w:val="clear" w:color="auto" w:fill="FFFFFF"/>
        </w:rPr>
        <w:t>, persoanele fizice sau juridice își pot asuma responsabilitatea suportării cheltuielilor necesare întreținerii câinilor fără stăpân în adăposturile publice peste perioada prevăzută la </w:t>
      </w:r>
      <w:hyperlink r:id="rId35" w:history="1">
        <w:r w:rsidRPr="00760326">
          <w:rPr>
            <w:rStyle w:val="Hyperlink"/>
            <w:color w:val="000000" w:themeColor="text1"/>
            <w:u w:val="none"/>
            <w:bdr w:val="none" w:sz="0" w:space="0" w:color="auto" w:frame="1"/>
            <w:shd w:val="clear" w:color="auto" w:fill="FFFFFF"/>
          </w:rPr>
          <w:t>art. 4 alin. (1) din ordonanța de urgență</w:t>
        </w:r>
      </w:hyperlink>
      <w:r w:rsidRPr="00760326">
        <w:rPr>
          <w:rStyle w:val="slitbdy"/>
          <w:color w:val="000000" w:themeColor="text1"/>
          <w:bdr w:val="none" w:sz="0" w:space="0" w:color="auto" w:frame="1"/>
          <w:shd w:val="clear" w:color="auto" w:fill="FFFFFF"/>
        </w:rPr>
        <w:t>;</w:t>
      </w:r>
    </w:p>
    <w:p w14:paraId="566693BB" w14:textId="15EFACB7"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3.5</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capturare - operațiunea de prindere a câinilor;</w:t>
      </w:r>
    </w:p>
    <w:p w14:paraId="5471054B" w14:textId="27A72C86"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3.6</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câine agresiv - orice câine definit ca atare de </w:t>
      </w:r>
      <w:hyperlink r:id="rId36" w:history="1">
        <w:r w:rsidRPr="00760326">
          <w:rPr>
            <w:rStyle w:val="Hyperlink"/>
            <w:color w:val="000000" w:themeColor="text1"/>
            <w:u w:val="none"/>
            <w:bdr w:val="none" w:sz="0" w:space="0" w:color="auto" w:frame="1"/>
            <w:shd w:val="clear" w:color="auto" w:fill="FFFFFF"/>
          </w:rPr>
          <w:t>Ordonanța de urgență a Guvernului nr. 55/2002</w:t>
        </w:r>
      </w:hyperlink>
      <w:r w:rsidRPr="00760326">
        <w:rPr>
          <w:rStyle w:val="slitbdy"/>
          <w:color w:val="000000" w:themeColor="text1"/>
          <w:bdr w:val="none" w:sz="0" w:space="0" w:color="auto" w:frame="1"/>
          <w:shd w:val="clear" w:color="auto" w:fill="FFFFFF"/>
        </w:rPr>
        <w:t> privind regimul de deținere al câinilor periculoși sau agresivi, aprobată cu modificări prin </w:t>
      </w:r>
      <w:hyperlink r:id="rId37" w:history="1">
        <w:r w:rsidRPr="00760326">
          <w:rPr>
            <w:rStyle w:val="Hyperlink"/>
            <w:color w:val="000000" w:themeColor="text1"/>
            <w:u w:val="none"/>
            <w:bdr w:val="none" w:sz="0" w:space="0" w:color="auto" w:frame="1"/>
            <w:shd w:val="clear" w:color="auto" w:fill="FFFFFF"/>
          </w:rPr>
          <w:t>Legea nr. 60/2003</w:t>
        </w:r>
      </w:hyperlink>
      <w:r w:rsidRPr="00760326">
        <w:rPr>
          <w:rStyle w:val="slitbdy"/>
          <w:color w:val="000000" w:themeColor="text1"/>
          <w:bdr w:val="none" w:sz="0" w:space="0" w:color="auto" w:frame="1"/>
          <w:shd w:val="clear" w:color="auto" w:fill="FFFFFF"/>
        </w:rPr>
        <w:t>;</w:t>
      </w:r>
    </w:p>
    <w:p w14:paraId="00C1ED7C" w14:textId="77F9D72F"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3.7.</w:t>
      </w:r>
      <w:r w:rsidRPr="00760326">
        <w:rPr>
          <w:rStyle w:val="slitbdy"/>
          <w:color w:val="000000" w:themeColor="text1"/>
          <w:bdr w:val="none" w:sz="0" w:space="0" w:color="auto" w:frame="1"/>
          <w:shd w:val="clear" w:color="auto" w:fill="FFFFFF"/>
        </w:rPr>
        <w:t>câine periculos - orice câine definit ca atare de </w:t>
      </w:r>
      <w:hyperlink r:id="rId38" w:history="1">
        <w:r w:rsidRPr="00760326">
          <w:rPr>
            <w:rStyle w:val="Hyperlink"/>
            <w:color w:val="000000" w:themeColor="text1"/>
            <w:u w:val="none"/>
            <w:bdr w:val="none" w:sz="0" w:space="0" w:color="auto" w:frame="1"/>
            <w:shd w:val="clear" w:color="auto" w:fill="FFFFFF"/>
          </w:rPr>
          <w:t>Ordonanța de urgență a Guvernului nr. 55/2002</w:t>
        </w:r>
      </w:hyperlink>
      <w:r w:rsidRPr="00760326">
        <w:rPr>
          <w:rStyle w:val="slitbdy"/>
          <w:color w:val="000000" w:themeColor="text1"/>
          <w:bdr w:val="none" w:sz="0" w:space="0" w:color="auto" w:frame="1"/>
          <w:shd w:val="clear" w:color="auto" w:fill="FFFFFF"/>
        </w:rPr>
        <w:t>, aprobată cu modificări prin </w:t>
      </w:r>
      <w:hyperlink r:id="rId39" w:history="1">
        <w:r w:rsidRPr="00760326">
          <w:rPr>
            <w:rStyle w:val="Hyperlink"/>
            <w:color w:val="000000" w:themeColor="text1"/>
            <w:u w:val="none"/>
            <w:bdr w:val="none" w:sz="0" w:space="0" w:color="auto" w:frame="1"/>
            <w:shd w:val="clear" w:color="auto" w:fill="FFFFFF"/>
          </w:rPr>
          <w:t>Legea nr. 60/2003</w:t>
        </w:r>
      </w:hyperlink>
      <w:r w:rsidRPr="00760326">
        <w:rPr>
          <w:rStyle w:val="slitbdy"/>
          <w:color w:val="000000" w:themeColor="text1"/>
          <w:bdr w:val="none" w:sz="0" w:space="0" w:color="auto" w:frame="1"/>
          <w:shd w:val="clear" w:color="auto" w:fill="FFFFFF"/>
        </w:rPr>
        <w:t>;</w:t>
      </w:r>
    </w:p>
    <w:p w14:paraId="30D789F3" w14:textId="46C11B7D"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3.8. </w:t>
      </w:r>
      <w:r w:rsidRPr="00760326">
        <w:rPr>
          <w:rStyle w:val="slitbdy"/>
          <w:color w:val="000000" w:themeColor="text1"/>
          <w:bdr w:val="none" w:sz="0" w:space="0" w:color="auto" w:frame="1"/>
          <w:shd w:val="clear" w:color="auto" w:fill="FFFFFF"/>
        </w:rPr>
        <w:t xml:space="preserve">câine utilitar - orice câine folosit de unitățile de poliție, de jandarmerie, de alte unități militare, de unitățile vamale, de serviciile de securitate, protecție și pază, de persoanele cu dizabilități, precum și orice câine folosit în caz de dezastre sau de către organizațiile neguvernamentale în activitățile educative, terapeutice, de căutare și salvare sau </w:t>
      </w:r>
      <w:r w:rsidRPr="00760326">
        <w:rPr>
          <w:rStyle w:val="slitbdy"/>
          <w:color w:val="000000" w:themeColor="text1"/>
          <w:bdr w:val="none" w:sz="0" w:space="0" w:color="auto" w:frame="1"/>
          <w:shd w:val="clear" w:color="auto" w:fill="FFFFFF"/>
        </w:rPr>
        <w:lastRenderedPageBreak/>
        <w:t>utilitare;</w:t>
      </w:r>
    </w:p>
    <w:p w14:paraId="7B171505" w14:textId="0DFF4254"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3.9.</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câine de rasă comună - orice câine care nu poate fi asimilat unei rase omologate;</w:t>
      </w:r>
    </w:p>
    <w:p w14:paraId="560CD90A" w14:textId="7A863CEF"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3.10.</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examen medical - procedura efectuată de un medic veterinar de liberă practică organizat în condițiile legii prin care se urmărește stabilirea statusului de sănătate al câinilor;</w:t>
      </w:r>
    </w:p>
    <w:p w14:paraId="06352E58" w14:textId="60C11CF0"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3.11.</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gestionarea câinilor fără stăpân - ansamblul de operațiuni și proceduri care au ca scop controlul populației de câini fără stăpân;</w:t>
      </w:r>
    </w:p>
    <w:p w14:paraId="41C8C6BF" w14:textId="4CDCFAF3"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3.12.</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asociație sau fundație pentru protecția animalelor - organizație neguvernamentală, înființată în temeiul prevederilor </w:t>
      </w:r>
      <w:hyperlink r:id="rId40" w:history="1">
        <w:r w:rsidRPr="00760326">
          <w:rPr>
            <w:rStyle w:val="Hyperlink"/>
            <w:color w:val="000000" w:themeColor="text1"/>
            <w:u w:val="none"/>
            <w:bdr w:val="none" w:sz="0" w:space="0" w:color="auto" w:frame="1"/>
            <w:shd w:val="clear" w:color="auto" w:fill="FFFFFF"/>
          </w:rPr>
          <w:t>Ordonanței Guvernului nr. 26/2000</w:t>
        </w:r>
      </w:hyperlink>
      <w:r w:rsidRPr="00760326">
        <w:rPr>
          <w:rStyle w:val="slitbdy"/>
          <w:color w:val="000000" w:themeColor="text1"/>
          <w:bdr w:val="none" w:sz="0" w:space="0" w:color="auto" w:frame="1"/>
          <w:shd w:val="clear" w:color="auto" w:fill="FFFFFF"/>
        </w:rPr>
        <w:t> cu privire la asociații și fundații, aprobată cu modificări și completări prin </w:t>
      </w:r>
      <w:hyperlink r:id="rId41" w:history="1">
        <w:r w:rsidRPr="00760326">
          <w:rPr>
            <w:rStyle w:val="Hyperlink"/>
            <w:color w:val="000000" w:themeColor="text1"/>
            <w:u w:val="none"/>
            <w:bdr w:val="none" w:sz="0" w:space="0" w:color="auto" w:frame="1"/>
            <w:shd w:val="clear" w:color="auto" w:fill="FFFFFF"/>
          </w:rPr>
          <w:t>Legea nr. 246/2005</w:t>
        </w:r>
      </w:hyperlink>
      <w:r w:rsidRPr="00760326">
        <w:rPr>
          <w:rStyle w:val="slitbdy"/>
          <w:color w:val="000000" w:themeColor="text1"/>
          <w:bdr w:val="none" w:sz="0" w:space="0" w:color="auto" w:frame="1"/>
          <w:shd w:val="clear" w:color="auto" w:fill="FFFFFF"/>
        </w:rPr>
        <w:t>, cu modificările și completările ulterioare, care desfășoară activități și acțiuni de protecție a animalelor și în al cărei statut figurează scopuri și activități referitoare la protecția și bunăstarea animalelor;</w:t>
      </w:r>
    </w:p>
    <w:p w14:paraId="3D71FC49" w14:textId="49908049"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3.13.</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serviciu specializat pentru gestionarea câinilor fără stăpân - serviciu de utilitate publică, înființat la nivelul unităților administrativ-teritoriale, respectiv al subdiviziunilor acestora, în condițiile legii, de consiliul local, respectiv de Consiliul General al Municipiului București, în scopul gestionării câinilor fără stăpân de pe raza unității administrativ-teritoriale respective;</w:t>
      </w:r>
    </w:p>
    <w:p w14:paraId="6151DB1B" w14:textId="2F02966D"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3.14. </w:t>
      </w:r>
      <w:r w:rsidRPr="00760326">
        <w:rPr>
          <w:rStyle w:val="slitbdy"/>
          <w:color w:val="000000" w:themeColor="text1"/>
          <w:bdr w:val="none" w:sz="0" w:space="0" w:color="auto" w:frame="1"/>
          <w:shd w:val="clear" w:color="auto" w:fill="FFFFFF"/>
        </w:rPr>
        <w:t>operator al serviciilor specializate pentru gestionarea câinilor fără stăpân - persoană juridică, de drept public sau privat, care are competența și capacitatea de a presta servicii în domeniul protecției animalelor și căreia i s-a delegat, încredințat sau concesionat, în condițiile legii, realizarea activității de gestionare a câinilor fără stăpân;</w:t>
      </w:r>
    </w:p>
    <w:p w14:paraId="309C6612" w14:textId="21EBA5A2"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3.15. </w:t>
      </w:r>
      <w:r w:rsidRPr="00760326">
        <w:rPr>
          <w:rStyle w:val="slitbdy"/>
          <w:color w:val="000000" w:themeColor="text1"/>
          <w:bdr w:val="none" w:sz="0" w:space="0" w:color="auto" w:frame="1"/>
          <w:shd w:val="clear" w:color="auto" w:fill="FFFFFF"/>
        </w:rPr>
        <w:t>mijloc de identificare - orice dispozitiv de tipul microcipului, crotaliei, tatuajului, medalionului inscripționat, care conține informații necesare identificării deținătorului câinelui, respectiv a serviciului public care a gestionat câinele;</w:t>
      </w:r>
    </w:p>
    <w:p w14:paraId="7958BBC8" w14:textId="42B63060"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3.16. </w:t>
      </w:r>
      <w:r w:rsidRPr="00760326">
        <w:rPr>
          <w:rStyle w:val="slitbdy"/>
          <w:color w:val="000000" w:themeColor="text1"/>
          <w:bdr w:val="none" w:sz="0" w:space="0" w:color="auto" w:frame="1"/>
          <w:shd w:val="clear" w:color="auto" w:fill="FFFFFF"/>
        </w:rPr>
        <w:t>identificare - operațiunea prin care se atașează câinelui un mijloc de identificare, precum și operațiunea de citire a mijlocului de identificare și de stabilire a datelor de identitate ale deținătorului câinelui sau a locului de proveniență a acestuia;</w:t>
      </w:r>
    </w:p>
    <w:p w14:paraId="248DE020" w14:textId="4B216815"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3.17. </w:t>
      </w:r>
      <w:r w:rsidRPr="00760326">
        <w:rPr>
          <w:rStyle w:val="slitbdy"/>
          <w:color w:val="000000" w:themeColor="text1"/>
          <w:bdr w:val="none" w:sz="0" w:space="0" w:color="auto" w:frame="1"/>
          <w:shd w:val="clear" w:color="auto" w:fill="FFFFFF"/>
        </w:rPr>
        <w:t>înregistrare - operațiunea prin care datele inscripționate pe mijlocul de identificare al animalului, precum și alte date sunt introduse în registrele de evidență a câinilor;</w:t>
      </w:r>
    </w:p>
    <w:p w14:paraId="1C8EC8A9" w14:textId="35456E45"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3.18.</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microcip - mijloc de identificare electronic omologat, care se implantează sub pielea animalului, în dreptul omoplaților, și care conține un număr unic criptat sub forma unui cod de bare ce poate fi citit cu ajutorul unui dispozitiv electronic;</w:t>
      </w:r>
    </w:p>
    <w:p w14:paraId="2D74125B" w14:textId="29D3401D"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3.19. </w:t>
      </w:r>
      <w:r w:rsidRPr="00760326">
        <w:rPr>
          <w:rStyle w:val="slitbdy"/>
          <w:color w:val="000000" w:themeColor="text1"/>
          <w:bdr w:val="none" w:sz="0" w:space="0" w:color="auto" w:frame="1"/>
          <w:shd w:val="clear" w:color="auto" w:fill="FFFFFF"/>
        </w:rPr>
        <w:t>sterilizare - operațiune prin care se realizează suprimarea funcției reproducătoare a câinilor;</w:t>
      </w:r>
    </w:p>
    <w:p w14:paraId="2CA630A6" w14:textId="75EA75AE" w:rsidR="0095037C"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3.20. </w:t>
      </w:r>
      <w:r w:rsidRPr="00760326">
        <w:rPr>
          <w:rStyle w:val="slitbdy"/>
          <w:color w:val="000000" w:themeColor="text1"/>
          <w:bdr w:val="none" w:sz="0" w:space="0" w:color="auto" w:frame="1"/>
          <w:shd w:val="clear" w:color="auto" w:fill="FFFFFF"/>
        </w:rPr>
        <w:t>vecini - proprietarii spațiilor locative care au cel puțin un perete comun cu spațiul locativ în care urmează să fie adăpostiți câinii adoptați din adăposturile publice;</w:t>
      </w:r>
    </w:p>
    <w:p w14:paraId="4554164A" w14:textId="3A47CD1F" w:rsidR="009839B2" w:rsidRPr="00760326" w:rsidRDefault="0095037C"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 xml:space="preserve">3.21. </w:t>
      </w:r>
      <w:r w:rsidRPr="00760326">
        <w:rPr>
          <w:rStyle w:val="slitbdy"/>
          <w:color w:val="000000" w:themeColor="text1"/>
          <w:bdr w:val="none" w:sz="0" w:space="0" w:color="auto" w:frame="1"/>
          <w:shd w:val="clear" w:color="auto" w:fill="FFFFFF"/>
        </w:rPr>
        <w:t>unitate de ecarisare și unitate de neutralizare a deșeurilor de origine animală - orice unitate definită ca atare la </w:t>
      </w:r>
      <w:hyperlink r:id="rId42" w:history="1">
        <w:r w:rsidRPr="00760326">
          <w:rPr>
            <w:rStyle w:val="Hyperlink"/>
            <w:color w:val="000000" w:themeColor="text1"/>
            <w:u w:val="none"/>
            <w:bdr w:val="none" w:sz="0" w:space="0" w:color="auto" w:frame="1"/>
            <w:shd w:val="clear" w:color="auto" w:fill="FFFFFF"/>
          </w:rPr>
          <w:t xml:space="preserve">art. 2 alin. (1) lit. h) și j) din Ordonanța Guvernului nr. </w:t>
        </w:r>
        <w:r w:rsidRPr="00760326">
          <w:rPr>
            <w:rStyle w:val="Hyperlink"/>
            <w:color w:val="000000" w:themeColor="text1"/>
            <w:u w:val="none"/>
            <w:bdr w:val="none" w:sz="0" w:space="0" w:color="auto" w:frame="1"/>
            <w:shd w:val="clear" w:color="auto" w:fill="FFFFFF"/>
          </w:rPr>
          <w:lastRenderedPageBreak/>
          <w:t>47/2005</w:t>
        </w:r>
      </w:hyperlink>
      <w:r w:rsidRPr="00760326">
        <w:rPr>
          <w:rStyle w:val="slitbdy"/>
          <w:color w:val="000000" w:themeColor="text1"/>
          <w:bdr w:val="none" w:sz="0" w:space="0" w:color="auto" w:frame="1"/>
          <w:shd w:val="clear" w:color="auto" w:fill="FFFFFF"/>
        </w:rPr>
        <w:t> privind reglementări de neutralizare a deșeurilor de origine animală, aprobată cu modificări prin </w:t>
      </w:r>
      <w:hyperlink r:id="rId43" w:history="1">
        <w:r w:rsidRPr="00760326">
          <w:rPr>
            <w:rStyle w:val="Hyperlink"/>
            <w:color w:val="000000" w:themeColor="text1"/>
            <w:u w:val="none"/>
            <w:bdr w:val="none" w:sz="0" w:space="0" w:color="auto" w:frame="1"/>
            <w:shd w:val="clear" w:color="auto" w:fill="FFFFFF"/>
          </w:rPr>
          <w:t>Legea nr. 73/2006</w:t>
        </w:r>
      </w:hyperlink>
      <w:r w:rsidRPr="00760326">
        <w:rPr>
          <w:rStyle w:val="slitbdy"/>
          <w:color w:val="000000" w:themeColor="text1"/>
          <w:bdr w:val="none" w:sz="0" w:space="0" w:color="auto" w:frame="1"/>
          <w:shd w:val="clear" w:color="auto" w:fill="FFFFFF"/>
        </w:rPr>
        <w:t>, cu modificările ulterioare.</w:t>
      </w:r>
    </w:p>
    <w:p w14:paraId="0AA140B2" w14:textId="79245061" w:rsidR="00601A93" w:rsidRPr="00760326" w:rsidRDefault="00601A93"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3.22.</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servicii de administrare a domeniului public și privat - totalitatea acțiunilor și activităților edilitar-gospodărești prin care se asigura administrarea, gestionarea și exploatarea bunurilor din domeniul public și privat al unităților administrativ-teritoriale, altele decât cele date, potrivit legii, în administrarea altor servicii publice locale;</w:t>
      </w:r>
    </w:p>
    <w:p w14:paraId="744AA475" w14:textId="2F6D35BA" w:rsidR="00601A93" w:rsidRPr="00760326" w:rsidRDefault="00601A93"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3.23.</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domeniul public al unităților administrativ-teritoriale - totalitatea bunurilor mobile și imobile aflate în proprietatea publică a unităților administrativ-teritoriale, care, potrivit legii sau prin natura lor, sunt de uz sau interes public local ori județean, declarate ca atare prin hotărâre a consiliilor locale sau prin hotărâre a consiliilor județene și care nu au fost declarate prin lege bunuri de uz sau interes public național;</w:t>
      </w:r>
    </w:p>
    <w:p w14:paraId="3F8646E3" w14:textId="7FAD44FF" w:rsidR="00601A93" w:rsidRPr="00760326" w:rsidRDefault="00601A93"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3.24.</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domeniul privat al unităților administrativ-teritoriale - totalitatea bunurilor mobile și imobile, altele decât cele prevăzute la </w:t>
      </w:r>
      <w:r w:rsidRPr="00760326">
        <w:rPr>
          <w:rStyle w:val="slgi"/>
          <w:color w:val="000000" w:themeColor="text1"/>
          <w:bdr w:val="none" w:sz="0" w:space="0" w:color="auto" w:frame="1"/>
          <w:shd w:val="clear" w:color="auto" w:fill="FFFFFF"/>
        </w:rPr>
        <w:t>lit. b)</w:t>
      </w:r>
      <w:r w:rsidRPr="00760326">
        <w:rPr>
          <w:rStyle w:val="slitbdy"/>
          <w:color w:val="000000" w:themeColor="text1"/>
          <w:bdr w:val="none" w:sz="0" w:space="0" w:color="auto" w:frame="1"/>
          <w:shd w:val="clear" w:color="auto" w:fill="FFFFFF"/>
        </w:rPr>
        <w:t>, intrate în proprietatea unităților administrativ-teritoriale prin modalitățile prevăzute de lege și care nu fac parte din domeniul public al acestora;</w:t>
      </w:r>
    </w:p>
    <w:p w14:paraId="29933C03" w14:textId="5BA9F9EF" w:rsidR="00601A93" w:rsidRPr="00760326" w:rsidRDefault="00601A93" w:rsidP="008011D5">
      <w:pPr>
        <w:widowControl w:val="0"/>
        <w:autoSpaceDE w:val="0"/>
        <w:spacing w:after="120" w:line="276" w:lineRule="auto"/>
        <w:ind w:left="57"/>
        <w:jc w:val="both"/>
        <w:rPr>
          <w:rStyle w:val="slitbdy"/>
          <w:color w:val="000000" w:themeColor="text1"/>
          <w:bdr w:val="none" w:sz="0" w:space="0" w:color="auto" w:frame="1"/>
          <w:shd w:val="clear" w:color="auto" w:fill="FFFFFF"/>
        </w:rPr>
      </w:pPr>
      <w:r w:rsidRPr="00760326">
        <w:rPr>
          <w:rStyle w:val="slitttl"/>
          <w:b/>
          <w:bCs/>
          <w:color w:val="000000" w:themeColor="text1"/>
          <w:bdr w:val="none" w:sz="0" w:space="0" w:color="auto" w:frame="1"/>
          <w:shd w:val="clear" w:color="auto" w:fill="FFFFFF"/>
        </w:rPr>
        <w:t>3.25.</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activități edilitar-gospodărești - ansamblul acțiunilor de utilitate și interes public local sau județean, desfășurate din inițiativa și sub organizarea autorităților administrației publice locale, prin care se asigura, într-o concepție unitară și coerentă, buna gospodărire și modernizarea localităților, dezvoltarea durabilă a acestora și a infrastructurii edilitar-urbane, precum și condiții normale de muncă, de viața și de locuire pentru comunitățile locale;</w:t>
      </w:r>
    </w:p>
    <w:p w14:paraId="6F94EAD6" w14:textId="36B1B6A6" w:rsidR="00601A93" w:rsidRPr="00760326" w:rsidRDefault="00601A93" w:rsidP="008011D5">
      <w:pPr>
        <w:widowControl w:val="0"/>
        <w:autoSpaceDE w:val="0"/>
        <w:spacing w:after="120" w:line="276" w:lineRule="auto"/>
        <w:ind w:left="57"/>
        <w:jc w:val="both"/>
        <w:rPr>
          <w:color w:val="000000" w:themeColor="text1"/>
        </w:rPr>
      </w:pPr>
      <w:r w:rsidRPr="00760326">
        <w:rPr>
          <w:rStyle w:val="slitttl"/>
          <w:b/>
          <w:bCs/>
          <w:color w:val="000000" w:themeColor="text1"/>
          <w:bdr w:val="none" w:sz="0" w:space="0" w:color="auto" w:frame="1"/>
          <w:shd w:val="clear" w:color="auto" w:fill="FFFFFF"/>
        </w:rPr>
        <w:t>3.26.</w:t>
      </w:r>
      <w:r w:rsidRPr="00760326">
        <w:rPr>
          <w:rStyle w:val="slit"/>
          <w:color w:val="000000" w:themeColor="text1"/>
          <w:bdr w:val="dotted" w:sz="6" w:space="0" w:color="FEFEFE" w:frame="1"/>
          <w:shd w:val="clear" w:color="auto" w:fill="FFFFFF"/>
        </w:rPr>
        <w:t> </w:t>
      </w:r>
      <w:r w:rsidRPr="00760326">
        <w:rPr>
          <w:rStyle w:val="slitbdy"/>
          <w:color w:val="000000" w:themeColor="text1"/>
          <w:bdr w:val="none" w:sz="0" w:space="0" w:color="auto" w:frame="1"/>
          <w:shd w:val="clear" w:color="auto" w:fill="FFFFFF"/>
        </w:rPr>
        <w:t>infrastructura edilitar-urbana - ansamblul bunurilor mobile și imobile, dobândite potrivit legii, constând din clădiri, construcții și instalații tehnologice, echipamente funcționale, dotări specifice și mobilier urban, inclusiv terenurile aferente, destinate desfășurării unor activități edilitar-gospodărești; infrastructura edilitar-urbana face parte din domeniul public sau privat al unităților administrativ-teritoriale și este supusă regimului juridic al proprietății publice sau private, potrivit legii.</w:t>
      </w:r>
    </w:p>
    <w:p w14:paraId="45E7FF0E" w14:textId="77777777" w:rsidR="009839B2" w:rsidRPr="00760326" w:rsidRDefault="009839B2" w:rsidP="009839B2">
      <w:pPr>
        <w:widowControl w:val="0"/>
        <w:autoSpaceDE w:val="0"/>
        <w:spacing w:after="120" w:line="276" w:lineRule="auto"/>
        <w:ind w:left="57"/>
        <w:jc w:val="both"/>
      </w:pPr>
      <w:r w:rsidRPr="00760326">
        <w:t>ART.4</w:t>
      </w:r>
    </w:p>
    <w:p w14:paraId="7030A4AF" w14:textId="292CDF91" w:rsidR="009839B2" w:rsidRPr="00760326" w:rsidRDefault="00F32543" w:rsidP="009839B2">
      <w:pPr>
        <w:widowControl w:val="0"/>
        <w:autoSpaceDE w:val="0"/>
        <w:spacing w:after="120" w:line="276" w:lineRule="auto"/>
        <w:ind w:left="57"/>
        <w:jc w:val="both"/>
      </w:pPr>
      <w:r w:rsidRPr="00760326">
        <w:t xml:space="preserve">(1) </w:t>
      </w:r>
      <w:r w:rsidR="009839B2" w:rsidRPr="00760326">
        <w:t>Prezentul caiet de sarcini conține specificațiile tehnice care definesc caracteristicile referitoare la nivelul calitativ, tehnic și de performanța, siguranța în exploatare, precum și sisteme de asigurare a calității, Terminologie, simboluri, condițiile pentru certificarea conformitații</w:t>
      </w:r>
      <w:r w:rsidR="009839B2" w:rsidRPr="00760326">
        <w:tab/>
        <w:t>cu</w:t>
      </w:r>
      <w:r w:rsidR="009839B2" w:rsidRPr="00760326">
        <w:tab/>
        <w:t>standardele</w:t>
      </w:r>
      <w:r w:rsidR="009839B2" w:rsidRPr="00760326">
        <w:tab/>
        <w:t>specifice</w:t>
      </w:r>
      <w:r w:rsidR="009839B2" w:rsidRPr="00760326">
        <w:tab/>
        <w:t>sau</w:t>
      </w:r>
      <w:r w:rsidR="009839B2" w:rsidRPr="00760326">
        <w:tab/>
        <w:t>altele</w:t>
      </w:r>
      <w:r w:rsidR="009839B2" w:rsidRPr="00760326">
        <w:tab/>
        <w:t>asemenea.</w:t>
      </w:r>
    </w:p>
    <w:p w14:paraId="23ACB97E" w14:textId="3AB0F249" w:rsidR="009839B2" w:rsidRPr="00760326" w:rsidRDefault="009839B2" w:rsidP="00F32543">
      <w:pPr>
        <w:widowControl w:val="0"/>
        <w:autoSpaceDE w:val="0"/>
        <w:spacing w:after="120" w:line="276" w:lineRule="auto"/>
        <w:ind w:left="57"/>
        <w:jc w:val="both"/>
      </w:pPr>
      <w:r w:rsidRPr="00760326">
        <w:t>(2)</w:t>
      </w:r>
      <w:r w:rsidR="00F32543" w:rsidRPr="00760326">
        <w:t xml:space="preserve"> </w:t>
      </w:r>
      <w:r w:rsidRPr="00760326">
        <w:t xml:space="preserve">Specificațiile tehnice se referă și la verificarea, inspecția și condițiile de </w:t>
      </w:r>
      <w:r w:rsidR="00F32543" w:rsidRPr="00760326">
        <w:t>realizare</w:t>
      </w:r>
      <w:r w:rsidRPr="00760326">
        <w:t xml:space="preserve"> </w:t>
      </w:r>
      <w:r w:rsidR="00F32543" w:rsidRPr="00760326">
        <w:t>serviciului</w:t>
      </w:r>
      <w:r w:rsidRPr="00760326">
        <w:t>, tehnici, procedee și metode de exploatare și întreținere, precum și la alte condiții cu caracter tehnic, prevăzute de</w:t>
      </w:r>
      <w:r w:rsidR="00F32543" w:rsidRPr="00760326">
        <w:t xml:space="preserve"> </w:t>
      </w:r>
      <w:r w:rsidRPr="00760326">
        <w:t xml:space="preserve">actele normative și reglementările specifice realizării serviciului </w:t>
      </w:r>
      <w:r w:rsidR="00F32543" w:rsidRPr="00760326">
        <w:t>pentru gestionarea câinilor fără stăpân</w:t>
      </w:r>
      <w:r w:rsidRPr="00760326">
        <w:t>.</w:t>
      </w:r>
    </w:p>
    <w:p w14:paraId="3454E90C" w14:textId="24D829C0" w:rsidR="009839B2" w:rsidRPr="00760326" w:rsidRDefault="009839B2" w:rsidP="009839B2">
      <w:pPr>
        <w:widowControl w:val="0"/>
        <w:autoSpaceDE w:val="0"/>
        <w:spacing w:after="120" w:line="276" w:lineRule="auto"/>
        <w:ind w:left="57"/>
        <w:jc w:val="both"/>
      </w:pPr>
      <w:r w:rsidRPr="00760326">
        <w:t>(3)</w:t>
      </w:r>
      <w:r w:rsidRPr="00760326">
        <w:tab/>
        <w:t>Caietul de sarcini precizează reglementările obligatorii referitoare la protecția muncii, la prevenirea și stingerea incendiilor și protecția mediului, care trebuie respectate pe parcursul îndeplinirii</w:t>
      </w:r>
      <w:r w:rsidR="006A6DC4" w:rsidRPr="00760326">
        <w:t xml:space="preserve"> </w:t>
      </w:r>
      <w:r w:rsidRPr="00760326">
        <w:t>și</w:t>
      </w:r>
      <w:r w:rsidR="006A6DC4" w:rsidRPr="00760326">
        <w:t xml:space="preserve"> </w:t>
      </w:r>
      <w:r w:rsidRPr="00760326">
        <w:t>realizării</w:t>
      </w:r>
      <w:r w:rsidRPr="00760326">
        <w:tab/>
        <w:t>serviciului</w:t>
      </w:r>
      <w:r w:rsidR="006A6DC4" w:rsidRPr="00760326">
        <w:t xml:space="preserve"> </w:t>
      </w:r>
      <w:r w:rsidR="00F32543" w:rsidRPr="00760326">
        <w:t>pentru</w:t>
      </w:r>
      <w:r w:rsidR="006A6DC4" w:rsidRPr="00760326">
        <w:t xml:space="preserve"> </w:t>
      </w:r>
      <w:r w:rsidR="00F32543" w:rsidRPr="00760326">
        <w:t xml:space="preserve">gestionarea </w:t>
      </w:r>
      <w:r w:rsidR="006A6DC4" w:rsidRPr="00760326">
        <w:t xml:space="preserve"> c</w:t>
      </w:r>
      <w:r w:rsidR="00F32543" w:rsidRPr="00760326">
        <w:t>âinilor fără stăpân</w:t>
      </w:r>
      <w:r w:rsidRPr="00760326">
        <w:t>.</w:t>
      </w:r>
    </w:p>
    <w:p w14:paraId="387D35C5" w14:textId="77777777" w:rsidR="009839B2" w:rsidRPr="00760326" w:rsidRDefault="009839B2" w:rsidP="009839B2">
      <w:pPr>
        <w:widowControl w:val="0"/>
        <w:autoSpaceDE w:val="0"/>
        <w:spacing w:after="120" w:line="276" w:lineRule="auto"/>
        <w:ind w:left="57"/>
        <w:jc w:val="both"/>
      </w:pPr>
      <w:r w:rsidRPr="00760326">
        <w:lastRenderedPageBreak/>
        <w:t>ART.5</w:t>
      </w:r>
    </w:p>
    <w:p w14:paraId="36849A30" w14:textId="674278CA" w:rsidR="009839B2" w:rsidRPr="00760326" w:rsidRDefault="009839B2" w:rsidP="009839B2">
      <w:pPr>
        <w:widowControl w:val="0"/>
        <w:autoSpaceDE w:val="0"/>
        <w:spacing w:after="120" w:line="276" w:lineRule="auto"/>
        <w:ind w:left="57"/>
        <w:jc w:val="both"/>
      </w:pPr>
      <w:r w:rsidRPr="00760326">
        <w:t xml:space="preserve">Terminologia utilizată este cea din regulamentul </w:t>
      </w:r>
      <w:r w:rsidR="000C6C63" w:rsidRPr="00760326">
        <w:t>serviciului pentru gestionarea câinilor fără stăpân</w:t>
      </w:r>
      <w:r w:rsidRPr="00760326">
        <w:t>.</w:t>
      </w:r>
    </w:p>
    <w:p w14:paraId="181BF231" w14:textId="77777777" w:rsidR="009839B2" w:rsidRPr="00760326" w:rsidRDefault="009839B2" w:rsidP="009839B2">
      <w:pPr>
        <w:widowControl w:val="0"/>
        <w:autoSpaceDE w:val="0"/>
        <w:spacing w:after="120" w:line="276" w:lineRule="auto"/>
        <w:ind w:left="57"/>
        <w:jc w:val="both"/>
      </w:pPr>
      <w:r w:rsidRPr="00760326">
        <w:t>ART.6</w:t>
      </w:r>
    </w:p>
    <w:p w14:paraId="0326F19C" w14:textId="6D3ECC02" w:rsidR="009839B2" w:rsidRPr="00760326" w:rsidRDefault="009839B2" w:rsidP="009839B2">
      <w:pPr>
        <w:widowControl w:val="0"/>
        <w:autoSpaceDE w:val="0"/>
        <w:spacing w:after="120" w:line="276" w:lineRule="auto"/>
        <w:ind w:left="57"/>
        <w:jc w:val="both"/>
      </w:pPr>
      <w:r w:rsidRPr="00760326">
        <w:t xml:space="preserve">Operatorii serviciului </w:t>
      </w:r>
      <w:r w:rsidR="00337E9C" w:rsidRPr="00760326">
        <w:t>pentru gestionarea cainilor fara stapan</w:t>
      </w:r>
      <w:r w:rsidRPr="00760326">
        <w:t xml:space="preserve"> vor asigura:</w:t>
      </w:r>
    </w:p>
    <w:p w14:paraId="080F9CCE" w14:textId="3510D8FB" w:rsidR="009839B2" w:rsidRPr="00760326" w:rsidRDefault="009839B2" w:rsidP="009839B2">
      <w:pPr>
        <w:widowControl w:val="0"/>
        <w:autoSpaceDE w:val="0"/>
        <w:spacing w:after="120" w:line="276" w:lineRule="auto"/>
        <w:ind w:left="57"/>
        <w:jc w:val="both"/>
      </w:pPr>
      <w:r w:rsidRPr="00760326">
        <w:t>a)</w:t>
      </w:r>
      <w:r w:rsidRPr="00760326">
        <w:tab/>
        <w:t xml:space="preserve">respectarea legislației, normelor, prescripțiilor și regulamentelor privind igiena și protecția muncii, protecția mediului, urmărirea comportării în timp a </w:t>
      </w:r>
      <w:r w:rsidR="00337E9C" w:rsidRPr="00760326">
        <w:t>serviciului pentru gestionarea cainilor fara stapan</w:t>
      </w:r>
      <w:r w:rsidRPr="00760326">
        <w:t>, prevenirea și combaterea incendiilor;</w:t>
      </w:r>
    </w:p>
    <w:p w14:paraId="59FF47FA" w14:textId="56528E94" w:rsidR="009839B2" w:rsidRPr="00760326" w:rsidRDefault="009839B2" w:rsidP="009839B2">
      <w:pPr>
        <w:widowControl w:val="0"/>
        <w:autoSpaceDE w:val="0"/>
        <w:spacing w:after="120" w:line="276" w:lineRule="auto"/>
        <w:ind w:left="57"/>
        <w:jc w:val="both"/>
      </w:pPr>
      <w:r w:rsidRPr="00760326">
        <w:t>b)</w:t>
      </w:r>
      <w:r w:rsidRPr="00760326">
        <w:tab/>
        <w:t xml:space="preserve">exploatarea, întreținerea și </w:t>
      </w:r>
      <w:r w:rsidR="00337E9C" w:rsidRPr="00760326">
        <w:t>îmbunatatirea serviciului pentru gestionarea cainilor fara stapan;</w:t>
      </w:r>
    </w:p>
    <w:p w14:paraId="31793B0C" w14:textId="6A676D84" w:rsidR="009839B2" w:rsidRPr="00760326" w:rsidRDefault="009839B2" w:rsidP="009839B2">
      <w:pPr>
        <w:widowControl w:val="0"/>
        <w:autoSpaceDE w:val="0"/>
        <w:spacing w:after="120" w:line="276" w:lineRule="auto"/>
        <w:ind w:left="57"/>
        <w:jc w:val="both"/>
      </w:pPr>
      <w:r w:rsidRPr="00760326">
        <w:t>c)</w:t>
      </w:r>
      <w:r w:rsidRPr="00760326">
        <w:tab/>
        <w:t xml:space="preserve">respectarea indicatorilor de performanță și calitate stabiliți prin contractul de delegare a gestiunii, sau prin hotărârea de dare în administrare a serviciului și precizați în regulamentul serviciului </w:t>
      </w:r>
      <w:r w:rsidR="00337E9C" w:rsidRPr="00760326">
        <w:t>public pentru gestionarea cainilor fara stapan</w:t>
      </w:r>
      <w:r w:rsidRPr="00760326">
        <w:t>;</w:t>
      </w:r>
    </w:p>
    <w:p w14:paraId="12DB01DF" w14:textId="5DC1581A" w:rsidR="009839B2" w:rsidRPr="00760326" w:rsidRDefault="009839B2" w:rsidP="009839B2">
      <w:pPr>
        <w:widowControl w:val="0"/>
        <w:autoSpaceDE w:val="0"/>
        <w:spacing w:after="120" w:line="276" w:lineRule="auto"/>
        <w:ind w:left="57"/>
        <w:jc w:val="both"/>
      </w:pPr>
      <w:r w:rsidRPr="00760326">
        <w:t>d)</w:t>
      </w:r>
      <w:r w:rsidRPr="00760326">
        <w:tab/>
        <w:t xml:space="preserve">întreținerea și menținerea în stare de permanentă funcționare a </w:t>
      </w:r>
      <w:r w:rsidR="00337E9C" w:rsidRPr="00760326">
        <w:t>serviciului pentru gestionarea cainilor fara stapan</w:t>
      </w:r>
      <w:r w:rsidRPr="00760326">
        <w:t>;</w:t>
      </w:r>
    </w:p>
    <w:p w14:paraId="76E37890" w14:textId="022BF07E" w:rsidR="009839B2" w:rsidRPr="00760326" w:rsidRDefault="009839B2" w:rsidP="009839B2">
      <w:pPr>
        <w:widowControl w:val="0"/>
        <w:autoSpaceDE w:val="0"/>
        <w:spacing w:after="120" w:line="276" w:lineRule="auto"/>
        <w:ind w:left="57"/>
        <w:jc w:val="both"/>
      </w:pPr>
      <w:r w:rsidRPr="00760326">
        <w:t>e)</w:t>
      </w:r>
      <w:r w:rsidRPr="00760326">
        <w:tab/>
        <w:t xml:space="preserve">furnizarea </w:t>
      </w:r>
      <w:r w:rsidR="00337E9C" w:rsidRPr="00760326">
        <w:t>cetatenilor</w:t>
      </w:r>
      <w:r w:rsidRPr="00760326">
        <w:t xml:space="preserve"> </w:t>
      </w:r>
      <w:r w:rsidR="00337E9C" w:rsidRPr="00760326">
        <w:t xml:space="preserve">si institutiilor aferente </w:t>
      </w:r>
      <w:r w:rsidRPr="00760326">
        <w:t>informațiil</w:t>
      </w:r>
      <w:r w:rsidR="00337E9C" w:rsidRPr="00760326">
        <w:t>e</w:t>
      </w:r>
      <w:r w:rsidRPr="00760326">
        <w:t xml:space="preserve"> solicitate și accesul la documentațiile pe baza cărora prestează serviciul </w:t>
      </w:r>
      <w:r w:rsidR="00337E9C" w:rsidRPr="00760326">
        <w:t>pentru gestionarea cainilor fara stapan</w:t>
      </w:r>
      <w:r w:rsidRPr="00760326">
        <w:t>, în condițiile legii;</w:t>
      </w:r>
    </w:p>
    <w:p w14:paraId="62365F17" w14:textId="2F0AF33B" w:rsidR="009839B2" w:rsidRPr="00760326" w:rsidRDefault="009839B2" w:rsidP="002804FB">
      <w:pPr>
        <w:widowControl w:val="0"/>
        <w:autoSpaceDE w:val="0"/>
        <w:spacing w:after="120" w:line="276" w:lineRule="auto"/>
        <w:ind w:left="57"/>
        <w:jc w:val="both"/>
      </w:pPr>
      <w:r w:rsidRPr="00760326">
        <w:t>j)</w:t>
      </w:r>
      <w:r w:rsidRPr="00760326">
        <w:tab/>
        <w:t>înregistrarea datelor de exploatare și evidența lor;</w:t>
      </w:r>
    </w:p>
    <w:p w14:paraId="5AEAEEAA" w14:textId="77777777" w:rsidR="009839B2" w:rsidRPr="00760326" w:rsidRDefault="009839B2" w:rsidP="009839B2">
      <w:pPr>
        <w:widowControl w:val="0"/>
        <w:autoSpaceDE w:val="0"/>
        <w:spacing w:after="120" w:line="276" w:lineRule="auto"/>
        <w:ind w:left="57"/>
        <w:jc w:val="both"/>
      </w:pPr>
      <w:r w:rsidRPr="00760326">
        <w:t>o)</w:t>
      </w:r>
      <w:r w:rsidRPr="00760326">
        <w:tab/>
        <w:t>instituirea unui sistem de înregistrare, investigare, soluționare și raportare privind reclamațiile făcute de beneficiari în legătură cu calitatea serviciilor;</w:t>
      </w:r>
    </w:p>
    <w:p w14:paraId="6286027F" w14:textId="44B5CF55" w:rsidR="009839B2" w:rsidRPr="00760326" w:rsidRDefault="009839B2" w:rsidP="009839B2">
      <w:pPr>
        <w:widowControl w:val="0"/>
        <w:autoSpaceDE w:val="0"/>
        <w:spacing w:after="120" w:line="276" w:lineRule="auto"/>
        <w:ind w:left="57"/>
        <w:jc w:val="both"/>
      </w:pPr>
      <w:r w:rsidRPr="00760326">
        <w:t>s)</w:t>
      </w:r>
      <w:r w:rsidRPr="00760326">
        <w:tab/>
        <w:t xml:space="preserve">aplicarea de metode performante de management care să conducă la funcționarea cât mai bună a </w:t>
      </w:r>
      <w:r w:rsidR="002804FB" w:rsidRPr="00760326">
        <w:t>serviciului pentru gestionarea cainilor fara stapan</w:t>
      </w:r>
      <w:r w:rsidRPr="00760326">
        <w:t xml:space="preserve"> și reducerea costurilor de operare;</w:t>
      </w:r>
    </w:p>
    <w:p w14:paraId="317DDE51" w14:textId="77777777" w:rsidR="009839B2" w:rsidRPr="00760326" w:rsidRDefault="009839B2" w:rsidP="009839B2">
      <w:pPr>
        <w:widowControl w:val="0"/>
        <w:autoSpaceDE w:val="0"/>
        <w:spacing w:after="120" w:line="276" w:lineRule="auto"/>
        <w:ind w:left="57"/>
        <w:jc w:val="both"/>
      </w:pPr>
      <w:r w:rsidRPr="00760326">
        <w:t>y) o dotare proprie cu instalații și echipamente specifice necesare pentru prestarea activităților asumate prin contract sau prin hotărârea de dare în administrare;</w:t>
      </w:r>
    </w:p>
    <w:p w14:paraId="5355CF87" w14:textId="52D5D377" w:rsidR="009839B2" w:rsidRPr="00760326" w:rsidRDefault="009839B2" w:rsidP="002D0F0F">
      <w:pPr>
        <w:widowControl w:val="0"/>
        <w:autoSpaceDE w:val="0"/>
        <w:spacing w:after="120" w:line="276" w:lineRule="auto"/>
        <w:ind w:left="57"/>
        <w:jc w:val="both"/>
      </w:pPr>
      <w:r w:rsidRPr="00760326">
        <w:t>z) alte condiții specifice stabilite de autoritatea administrației publice locale sau asociația de dezvoltare comunitară, după caz.</w:t>
      </w:r>
    </w:p>
    <w:p w14:paraId="52E245E0" w14:textId="77777777" w:rsidR="009839B2" w:rsidRPr="00760326" w:rsidRDefault="009839B2" w:rsidP="009839B2">
      <w:pPr>
        <w:widowControl w:val="0"/>
        <w:autoSpaceDE w:val="0"/>
        <w:spacing w:after="120" w:line="276" w:lineRule="auto"/>
        <w:ind w:left="57"/>
        <w:jc w:val="both"/>
      </w:pPr>
      <w:r w:rsidRPr="00760326">
        <w:t>ART.7</w:t>
      </w:r>
    </w:p>
    <w:p w14:paraId="4D9F8AD3" w14:textId="005DA4AF" w:rsidR="009839B2" w:rsidRPr="00760326" w:rsidRDefault="009839B2" w:rsidP="009839B2">
      <w:pPr>
        <w:widowControl w:val="0"/>
        <w:autoSpaceDE w:val="0"/>
        <w:spacing w:after="120" w:line="276" w:lineRule="auto"/>
        <w:ind w:left="57"/>
        <w:jc w:val="both"/>
      </w:pPr>
      <w:r w:rsidRPr="00760326">
        <w:t xml:space="preserve">Obligațiile și răspunderile personalului operativ al operatorului sunt cuprinse în regulamentul de serviciu (regulamentul de serviciu se întocmește pe baza regulamentului- cadru al serviciului </w:t>
      </w:r>
      <w:r w:rsidR="0084417B" w:rsidRPr="00760326">
        <w:t>pentru gestionarea cainilor fara stapan</w:t>
      </w:r>
      <w:r w:rsidRPr="00760326">
        <w:t>).</w:t>
      </w:r>
    </w:p>
    <w:p w14:paraId="7C9DA26E" w14:textId="7F5E79FE" w:rsidR="009839B2" w:rsidRPr="00760326" w:rsidRDefault="009839B2" w:rsidP="009839B2">
      <w:pPr>
        <w:widowControl w:val="0"/>
        <w:autoSpaceDE w:val="0"/>
        <w:spacing w:after="120" w:line="276" w:lineRule="auto"/>
        <w:ind w:left="57"/>
        <w:jc w:val="both"/>
      </w:pPr>
      <w:r w:rsidRPr="00760326">
        <w:t xml:space="preserve">Drepturile și obligațiile </w:t>
      </w:r>
      <w:r w:rsidR="006219D7" w:rsidRPr="00760326">
        <w:t>concesionarului:</w:t>
      </w:r>
    </w:p>
    <w:p w14:paraId="466D57BD" w14:textId="6A04FF5A" w:rsidR="009839B2" w:rsidRPr="00760326" w:rsidRDefault="009839B2" w:rsidP="009839B2">
      <w:pPr>
        <w:widowControl w:val="0"/>
        <w:autoSpaceDE w:val="0"/>
        <w:spacing w:after="120" w:line="276" w:lineRule="auto"/>
        <w:ind w:left="57"/>
        <w:jc w:val="both"/>
      </w:pPr>
      <w:r w:rsidRPr="00760326">
        <w:t>-</w:t>
      </w:r>
      <w:r w:rsidRPr="00760326">
        <w:tab/>
        <w:t xml:space="preserve">Operatorii care prestează servicii </w:t>
      </w:r>
      <w:r w:rsidR="003C7408" w:rsidRPr="00760326">
        <w:t>pentru gestionarea câinilor fără stăpân</w:t>
      </w:r>
      <w:r w:rsidRPr="00760326">
        <w:t xml:space="preserve"> au dreptul să sisteze serviciil</w:t>
      </w:r>
      <w:r w:rsidR="003C7408" w:rsidRPr="00760326">
        <w:t xml:space="preserve">e </w:t>
      </w:r>
      <w:r w:rsidRPr="00760326">
        <w:t>utilizatorilor care nu și-au achitat contravaloarea serviciilor prestate, inclusiv majorările și/sau penalitățile de întârziere, după expirarea termenului de 30 de zile calendaristice.</w:t>
      </w:r>
    </w:p>
    <w:p w14:paraId="5CC504D9" w14:textId="56B1FB6E" w:rsidR="007136AB" w:rsidRPr="00760326" w:rsidRDefault="007136AB" w:rsidP="009839B2">
      <w:pPr>
        <w:widowControl w:val="0"/>
        <w:autoSpaceDE w:val="0"/>
        <w:spacing w:after="120" w:line="276" w:lineRule="auto"/>
        <w:ind w:left="57"/>
        <w:jc w:val="both"/>
      </w:pPr>
      <w:r w:rsidRPr="00760326">
        <w:lastRenderedPageBreak/>
        <w:t>- Concesionarul are dreptul sa incaseze contravaloarea serviciilor prestate in conformitate cu prevederile legale in vigoare, corespunzator cantitatii si</w:t>
      </w:r>
      <w:r w:rsidR="00B7301C" w:rsidRPr="00760326">
        <w:t xml:space="preserve"> calitatii.</w:t>
      </w:r>
      <w:r w:rsidRPr="00760326">
        <w:t xml:space="preserve"> </w:t>
      </w:r>
    </w:p>
    <w:p w14:paraId="1AC71177" w14:textId="273681B2" w:rsidR="006219D7" w:rsidRPr="00760326" w:rsidRDefault="00636B9B" w:rsidP="009839B2">
      <w:pPr>
        <w:widowControl w:val="0"/>
        <w:autoSpaceDE w:val="0"/>
        <w:spacing w:after="120" w:line="276" w:lineRule="auto"/>
        <w:ind w:left="57"/>
        <w:jc w:val="both"/>
      </w:pPr>
      <w:r w:rsidRPr="00760326">
        <w:t xml:space="preserve">- Concesionarul se obliga sa execute integral obligatiile/operatiunile stabilite in caietul de sarcini si in Regulamentul privind organizarea si functionarea serviciului pentru gestionarea cainilor fara stapam al </w:t>
      </w:r>
      <w:r w:rsidR="00383E2E" w:rsidRPr="00760326">
        <w:t>Comunei</w:t>
      </w:r>
      <w:r w:rsidR="003313DE" w:rsidRPr="00760326">
        <w:t xml:space="preserve"> </w:t>
      </w:r>
      <w:r w:rsidR="000A1B18">
        <w:rPr>
          <w:rFonts w:cs="Calibri"/>
          <w:bCs/>
          <w:lang w:val="hu-HU" w:eastAsia="ro-RO"/>
        </w:rPr>
        <w:t>CIUREA</w:t>
      </w:r>
      <w:r w:rsidRPr="00760326">
        <w:t>, asumate prin oferta depusa( propunerea tehnica si propunerea financiara), precum si graficele de executie a serviciului, in timp si in conditiile de calitate si cantitate stabilite.</w:t>
      </w:r>
    </w:p>
    <w:p w14:paraId="0E476CFF" w14:textId="1852F12C" w:rsidR="00636B9B" w:rsidRPr="00760326" w:rsidRDefault="007136AB" w:rsidP="009839B2">
      <w:pPr>
        <w:widowControl w:val="0"/>
        <w:autoSpaceDE w:val="0"/>
        <w:spacing w:after="120" w:line="276" w:lineRule="auto"/>
        <w:ind w:left="57"/>
        <w:jc w:val="both"/>
      </w:pPr>
      <w:r w:rsidRPr="00760326">
        <w:t xml:space="preserve">- </w:t>
      </w:r>
      <w:r w:rsidR="00636B9B" w:rsidRPr="00760326">
        <w:t>Concesionarul Serviciului pentru gestionarea cainilor fara stapan se obliga sa mentina pe durata derularii contractului dotarea tehnica si mijl</w:t>
      </w:r>
      <w:r w:rsidR="00B516D1" w:rsidRPr="00760326">
        <w:t>oacele de transport prezentate in oferta si sa dispuna de personalul aferent prestarii serviciilor.</w:t>
      </w:r>
    </w:p>
    <w:p w14:paraId="1B2F6507" w14:textId="6E5C1465" w:rsidR="00B516D1" w:rsidRPr="00760326" w:rsidRDefault="00B516D1" w:rsidP="007136AB">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Concesionarul are obligatia de a incheia contracte cu operatorii serviciilor de salubritate pentru colectarea si indepartarea deseurilor rezultate din activitatea de gestionare a cainilor fara stapan, precum si asigurarea conditiilor prevazute de normele legale pentru depozitarea cadavrelor de animale pana la transportarea lor in vederea incinerarii;</w:t>
      </w:r>
    </w:p>
    <w:p w14:paraId="5D875968" w14:textId="11A3CC68" w:rsidR="00B516D1" w:rsidRPr="00760326" w:rsidRDefault="00B516D1" w:rsidP="007136AB">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Concesionarul va incheia un contract cu o unitate de ecarisare/neutralizare a cadavrelor autorizata sanitar-veterinar sau sa detina instalatii proprii de incinerarte, autorizate conform prevederilor Regulamentului (CE) nr.1.069/2009.</w:t>
      </w:r>
    </w:p>
    <w:p w14:paraId="53E55C44" w14:textId="29C4F46A" w:rsidR="00B516D1" w:rsidRPr="00760326" w:rsidRDefault="00B516D1" w:rsidP="007136AB">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In cazul aparatiei unor cauze de forta majora care determina intarzieri in executia serviciului sau chiar incetarea temporara a acestuia, concesionarul va anunta concedentul si va contribui la minimalizarea efectelor negative ivite.</w:t>
      </w:r>
    </w:p>
    <w:p w14:paraId="03E156C3" w14:textId="501C091F" w:rsidR="00B516D1" w:rsidRPr="00760326" w:rsidRDefault="00B516D1" w:rsidP="007136AB">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Concesionarul</w:t>
      </w:r>
      <w:r w:rsidR="006E6C8C" w:rsidRPr="00760326">
        <w:rPr>
          <w:rFonts w:ascii="Cambria" w:hAnsi="Cambria"/>
          <w:sz w:val="24"/>
          <w:szCs w:val="24"/>
        </w:rPr>
        <w:t xml:space="preserve">  va notifica concedentului in termen de 5 zile lucratoare orice modificare referitoare la sediu si daca acesta intra sub incidenta prevederilor Legii nr.85/2014 privind procedura de prevenire a ainsolventei si de insolventa;</w:t>
      </w:r>
    </w:p>
    <w:p w14:paraId="5E96CB98" w14:textId="65F1A6AD" w:rsidR="006E6C8C" w:rsidRPr="00760326" w:rsidRDefault="006E6C8C" w:rsidP="007136AB">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Concesionarul se obliga sa nu subconcesioneze serviciile care fac obiectul concesiunii;</w:t>
      </w:r>
    </w:p>
    <w:p w14:paraId="02943908" w14:textId="6A89250F" w:rsidR="006E6C8C" w:rsidRPr="00760326" w:rsidRDefault="006E6C8C" w:rsidP="007136AB">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Concesionarul trebuie sa plateasca redeventa la valoarea si la termenul prevazut in contract;</w:t>
      </w:r>
    </w:p>
    <w:p w14:paraId="2A5FA44A" w14:textId="3A75411B" w:rsidR="006E6C8C" w:rsidRPr="00760326" w:rsidRDefault="006E6C8C" w:rsidP="006E6C8C">
      <w:pPr>
        <w:pStyle w:val="ListParagraph"/>
        <w:widowControl w:val="0"/>
        <w:autoSpaceDE w:val="0"/>
        <w:spacing w:after="120"/>
        <w:jc w:val="both"/>
      </w:pPr>
    </w:p>
    <w:p w14:paraId="3F4F81E6" w14:textId="178FFAE4" w:rsidR="007C180C" w:rsidRPr="00760326" w:rsidRDefault="00B7301C" w:rsidP="006E6C8C">
      <w:pPr>
        <w:pStyle w:val="ListParagraph"/>
        <w:widowControl w:val="0"/>
        <w:autoSpaceDE w:val="0"/>
        <w:spacing w:after="120"/>
        <w:jc w:val="both"/>
        <w:rPr>
          <w:rFonts w:ascii="Cambria" w:hAnsi="Cambria"/>
          <w:sz w:val="24"/>
          <w:szCs w:val="24"/>
        </w:rPr>
      </w:pPr>
      <w:r w:rsidRPr="00760326">
        <w:rPr>
          <w:rFonts w:ascii="Cambria" w:hAnsi="Cambria"/>
          <w:sz w:val="24"/>
          <w:szCs w:val="24"/>
        </w:rPr>
        <w:t>Drepturile și obligațiile concedentului</w:t>
      </w:r>
    </w:p>
    <w:p w14:paraId="0998CAE8" w14:textId="37E1EB60" w:rsidR="00B7301C" w:rsidRPr="00760326" w:rsidRDefault="00B7301C" w:rsidP="00B7301C">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Urmareste, controleaza si supravegheaza indeplinirea obligatiilor privind gestionarea serviciului pentru gestionarea cainilor fara stapan, respectiv: respectarea obligatiilor contractuale asumate de concesionar, calitatea serviciilor prestate și respectarea tarifelor pentru serviciile prestate</w:t>
      </w:r>
      <w:r w:rsidR="00AB6A6E" w:rsidRPr="00760326">
        <w:rPr>
          <w:rFonts w:ascii="Cambria" w:hAnsi="Cambria"/>
          <w:sz w:val="24"/>
          <w:szCs w:val="24"/>
        </w:rPr>
        <w:t>;</w:t>
      </w:r>
    </w:p>
    <w:p w14:paraId="710F9D96" w14:textId="14B990AB" w:rsidR="00AB6A6E" w:rsidRPr="00760326" w:rsidRDefault="00AB6A6E" w:rsidP="00B7301C">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Pentru nerespectarea conditiilor de calitate a serviciilor prestate concedentul isi rezerva dreptul de a refuza plata serviciului respectiv;</w:t>
      </w:r>
    </w:p>
    <w:p w14:paraId="2DEFA16D" w14:textId="6A42D56E" w:rsidR="00AB6A6E" w:rsidRPr="00760326" w:rsidRDefault="00AB6A6E" w:rsidP="00B7301C">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Pastreaza prerogativele privind adoptarea politicilor si a strategiilor de dezvoltare a serviciului de gestionare a cainilor fara stapan;</w:t>
      </w:r>
    </w:p>
    <w:p w14:paraId="2102C650" w14:textId="0DE9EC31" w:rsidR="00AB6A6E" w:rsidRPr="00760326" w:rsidRDefault="00AB6A6E" w:rsidP="00B7301C">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Poate modifica in mod unilateral partea reglementara a contractului de conceiune din motive exceptionale legate de interesul national sau local;</w:t>
      </w:r>
    </w:p>
    <w:p w14:paraId="6216C600" w14:textId="2C3FBE41" w:rsidR="00AB6A6E" w:rsidRPr="00760326" w:rsidRDefault="00AB6A6E" w:rsidP="00B7301C">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 xml:space="preserve">Concedentul se angajeaza sa sa acorde sprijin concesionarului pe parcursul derularii contractului, la initiativa acestuia, de a imbunatati serviciul prestat, pentru toate actiunile care nu contravin interesului cresterii calitatii serviciului </w:t>
      </w:r>
      <w:r w:rsidRPr="00760326">
        <w:rPr>
          <w:rFonts w:ascii="Cambria" w:hAnsi="Cambria"/>
          <w:sz w:val="24"/>
          <w:szCs w:val="24"/>
        </w:rPr>
        <w:lastRenderedPageBreak/>
        <w:t>respectiv;</w:t>
      </w:r>
    </w:p>
    <w:p w14:paraId="0BD5D5F7" w14:textId="1E2B01BE" w:rsidR="000359D4" w:rsidRPr="002936AF" w:rsidRDefault="00AB6A6E" w:rsidP="002936AF">
      <w:pPr>
        <w:pStyle w:val="ListParagraph"/>
        <w:widowControl w:val="0"/>
        <w:numPr>
          <w:ilvl w:val="0"/>
          <w:numId w:val="35"/>
        </w:numPr>
        <w:autoSpaceDE w:val="0"/>
        <w:spacing w:after="120"/>
        <w:jc w:val="both"/>
        <w:rPr>
          <w:rFonts w:ascii="Cambria" w:hAnsi="Cambria"/>
          <w:sz w:val="24"/>
          <w:szCs w:val="24"/>
        </w:rPr>
      </w:pPr>
      <w:r w:rsidRPr="00760326">
        <w:rPr>
          <w:rFonts w:ascii="Cambria" w:hAnsi="Cambria"/>
          <w:sz w:val="24"/>
          <w:szCs w:val="24"/>
        </w:rPr>
        <w:t>Concedentul se obliga sa achite la termenele stabilite contravaloarea serviciilor prestate</w:t>
      </w:r>
    </w:p>
    <w:p w14:paraId="5878C535" w14:textId="77777777" w:rsidR="009839B2" w:rsidRPr="00760326" w:rsidRDefault="009839B2" w:rsidP="009839B2">
      <w:pPr>
        <w:widowControl w:val="0"/>
        <w:autoSpaceDE w:val="0"/>
        <w:spacing w:after="120" w:line="276" w:lineRule="auto"/>
        <w:ind w:left="57"/>
        <w:jc w:val="both"/>
      </w:pPr>
      <w:r w:rsidRPr="00760326">
        <w:t>Drepturile și obligațiile utilizatorilor</w:t>
      </w:r>
    </w:p>
    <w:p w14:paraId="2C327100" w14:textId="4EB84108" w:rsidR="009839B2" w:rsidRPr="00760326" w:rsidRDefault="009839B2" w:rsidP="009839B2">
      <w:pPr>
        <w:widowControl w:val="0"/>
        <w:autoSpaceDE w:val="0"/>
        <w:spacing w:after="120" w:line="276" w:lineRule="auto"/>
        <w:ind w:left="57"/>
        <w:jc w:val="both"/>
      </w:pPr>
      <w:r w:rsidRPr="00760326">
        <w:t>&gt;</w:t>
      </w:r>
      <w:r w:rsidRPr="00760326">
        <w:tab/>
        <w:t>Dreptul de acces și utilizare a serviciului public</w:t>
      </w:r>
      <w:r w:rsidR="00113201" w:rsidRPr="00760326">
        <w:t xml:space="preserve"> pentru gestionarea cainilor fara stapan</w:t>
      </w:r>
      <w:r w:rsidRPr="00760326">
        <w:t xml:space="preserve"> este garantat tuturor membrilor comunității locale, persoane fizice și juridice, în mod nediscriminatoriu.</w:t>
      </w:r>
    </w:p>
    <w:p w14:paraId="2625D250" w14:textId="36D4F123" w:rsidR="009839B2" w:rsidRPr="00760326" w:rsidRDefault="009839B2" w:rsidP="009839B2">
      <w:pPr>
        <w:widowControl w:val="0"/>
        <w:autoSpaceDE w:val="0"/>
        <w:spacing w:after="120" w:line="276" w:lineRule="auto"/>
        <w:ind w:left="57"/>
        <w:jc w:val="both"/>
      </w:pPr>
      <w:r w:rsidRPr="00760326">
        <w:t>&gt;</w:t>
      </w:r>
      <w:r w:rsidRPr="00760326">
        <w:tab/>
        <w:t xml:space="preserve">Locuitorii și persoanele juridice vor avea acces la informațiile publice privind serviciul public </w:t>
      </w:r>
      <w:r w:rsidR="00113201" w:rsidRPr="00760326">
        <w:t xml:space="preserve">pentru gestionarea cainilor fara stapan </w:t>
      </w:r>
      <w:r w:rsidRPr="00760326">
        <w:t xml:space="preserve">și la cunoașterea deciziilor cu privire la serviciul </w:t>
      </w:r>
      <w:r w:rsidR="00113201" w:rsidRPr="00760326">
        <w:t>pentru gestionarea cainilor fara stapan</w:t>
      </w:r>
      <w:r w:rsidRPr="00760326">
        <w:t xml:space="preserve"> luate de autoritățile administrației publice.</w:t>
      </w:r>
    </w:p>
    <w:p w14:paraId="1401FB37" w14:textId="77777777" w:rsidR="009839B2" w:rsidRPr="00760326" w:rsidRDefault="009839B2" w:rsidP="009839B2">
      <w:pPr>
        <w:widowControl w:val="0"/>
        <w:autoSpaceDE w:val="0"/>
        <w:spacing w:after="120" w:line="276" w:lineRule="auto"/>
        <w:ind w:left="57"/>
        <w:jc w:val="both"/>
      </w:pPr>
      <w:r w:rsidRPr="00760326">
        <w:t>(2) Operatorul împreună cu autoritățile administrației publice locale vor informa periodic comunitatea locală asupra:</w:t>
      </w:r>
    </w:p>
    <w:p w14:paraId="00C9DE3F" w14:textId="2B146D66" w:rsidR="009839B2" w:rsidRPr="00760326" w:rsidRDefault="009839B2" w:rsidP="009839B2">
      <w:pPr>
        <w:widowControl w:val="0"/>
        <w:autoSpaceDE w:val="0"/>
        <w:spacing w:after="120" w:line="276" w:lineRule="auto"/>
        <w:ind w:left="57"/>
        <w:jc w:val="both"/>
      </w:pPr>
      <w:r w:rsidRPr="00760326">
        <w:t>b)</w:t>
      </w:r>
      <w:r w:rsidRPr="00760326">
        <w:tab/>
        <w:t xml:space="preserve">planurilor anuale și de perspectivă privind dezvoltarea </w:t>
      </w:r>
      <w:r w:rsidR="00113201" w:rsidRPr="00760326">
        <w:t>serviciului public pentru gestionarea cainilor fara stapan</w:t>
      </w:r>
      <w:r w:rsidRPr="00760326">
        <w:t>;</w:t>
      </w:r>
    </w:p>
    <w:p w14:paraId="3692A463" w14:textId="77777777" w:rsidR="009839B2" w:rsidRPr="00760326" w:rsidRDefault="009839B2" w:rsidP="009839B2">
      <w:pPr>
        <w:widowControl w:val="0"/>
        <w:autoSpaceDE w:val="0"/>
        <w:spacing w:after="120" w:line="276" w:lineRule="auto"/>
        <w:ind w:left="57"/>
        <w:jc w:val="both"/>
      </w:pPr>
      <w:r w:rsidRPr="00760326">
        <w:t>e)</w:t>
      </w:r>
      <w:r w:rsidRPr="00760326">
        <w:tab/>
        <w:t>tarifelor aprobate pentru prestarea serviciilor și evoluția în timp a acestora;</w:t>
      </w:r>
    </w:p>
    <w:p w14:paraId="32B92D54" w14:textId="49B59C6C" w:rsidR="009839B2" w:rsidRPr="00760326" w:rsidRDefault="009839B2" w:rsidP="009839B2">
      <w:pPr>
        <w:widowControl w:val="0"/>
        <w:autoSpaceDE w:val="0"/>
        <w:spacing w:after="120" w:line="276" w:lineRule="auto"/>
        <w:ind w:left="57"/>
        <w:jc w:val="both"/>
      </w:pPr>
      <w:r w:rsidRPr="00760326">
        <w:t>f)</w:t>
      </w:r>
      <w:r w:rsidRPr="00760326">
        <w:tab/>
        <w:t>modului de rezolvare a cererilor venite din partea comunității;</w:t>
      </w:r>
    </w:p>
    <w:p w14:paraId="050CAE4F" w14:textId="4B1D5B66" w:rsidR="009839B2" w:rsidRPr="00760326" w:rsidRDefault="009839B2" w:rsidP="009839B2">
      <w:pPr>
        <w:widowControl w:val="0"/>
        <w:autoSpaceDE w:val="0"/>
        <w:spacing w:after="120" w:line="276" w:lineRule="auto"/>
        <w:ind w:left="57"/>
        <w:jc w:val="both"/>
      </w:pPr>
      <w:r w:rsidRPr="00760326">
        <w:t>g)</w:t>
      </w:r>
      <w:r w:rsidRPr="00760326">
        <w:tab/>
        <w:t xml:space="preserve">eficienței măsurilor luate, reflectată în: scăderea numărului de </w:t>
      </w:r>
      <w:r w:rsidR="00113201" w:rsidRPr="00760326">
        <w:t>caini fara stapan</w:t>
      </w:r>
      <w:r w:rsidRPr="00760326">
        <w:t>, creșterea securității individuale și colective și altele asemenea.</w:t>
      </w:r>
    </w:p>
    <w:p w14:paraId="29F64599" w14:textId="77777777" w:rsidR="009839B2" w:rsidRPr="00760326" w:rsidRDefault="009839B2" w:rsidP="009839B2">
      <w:pPr>
        <w:widowControl w:val="0"/>
        <w:autoSpaceDE w:val="0"/>
        <w:spacing w:after="120" w:line="276" w:lineRule="auto"/>
        <w:ind w:left="57"/>
        <w:jc w:val="both"/>
      </w:pPr>
      <w:r w:rsidRPr="00760326">
        <w:t>ART.9</w:t>
      </w:r>
    </w:p>
    <w:p w14:paraId="0D2F7E66" w14:textId="2A949010" w:rsidR="00DA1A3D" w:rsidRPr="00760326" w:rsidRDefault="009839B2" w:rsidP="00A84029">
      <w:pPr>
        <w:widowControl w:val="0"/>
        <w:autoSpaceDE w:val="0"/>
        <w:spacing w:after="120" w:line="276" w:lineRule="auto"/>
        <w:ind w:left="57"/>
        <w:jc w:val="both"/>
      </w:pPr>
      <w:r w:rsidRPr="00760326">
        <w:t xml:space="preserve">Operatorul are permisiunea de exploatare comercială, în condițiile legii, a </w:t>
      </w:r>
      <w:r w:rsidR="00201364" w:rsidRPr="00760326">
        <w:t xml:space="preserve">serviciului public pentru gestionarea cainilor fara stapan </w:t>
      </w:r>
      <w:r w:rsidRPr="00760326">
        <w:t xml:space="preserve">, în aria administrativ-teritorială a U.A.T. </w:t>
      </w:r>
      <w:r w:rsidR="00383E2E" w:rsidRPr="00760326">
        <w:t>Comunei</w:t>
      </w:r>
      <w:r w:rsidR="003313DE" w:rsidRPr="00760326">
        <w:t xml:space="preserve"> </w:t>
      </w:r>
      <w:r w:rsidR="000A1B18">
        <w:rPr>
          <w:rFonts w:cs="Calibri"/>
          <w:bCs/>
          <w:lang w:val="hu-HU" w:eastAsia="ro-RO"/>
        </w:rPr>
        <w:t>Ciurea</w:t>
      </w:r>
      <w:r w:rsidRPr="00760326">
        <w:t>.</w:t>
      </w:r>
    </w:p>
    <w:p w14:paraId="09DB17DF" w14:textId="77777777" w:rsidR="00DA1A3D" w:rsidRPr="00760326" w:rsidRDefault="00DA1A3D" w:rsidP="002E2FD2">
      <w:pPr>
        <w:widowControl w:val="0"/>
        <w:autoSpaceDE w:val="0"/>
        <w:spacing w:after="120" w:line="276" w:lineRule="auto"/>
        <w:ind w:left="57"/>
        <w:jc w:val="both"/>
      </w:pPr>
    </w:p>
    <w:p w14:paraId="1F1B1D67" w14:textId="5DC19AD4" w:rsidR="009839B2"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ART.</w:t>
      </w:r>
      <w:r w:rsidR="002E2FD2" w:rsidRPr="00760326">
        <w:rPr>
          <w:rFonts w:eastAsia="Calibri" w:cs="Calibri"/>
          <w:bCs/>
          <w:lang w:val="es-ES" w:eastAsia="ro-RO"/>
        </w:rPr>
        <w:t>10</w:t>
      </w:r>
    </w:p>
    <w:p w14:paraId="68F12476" w14:textId="36A2213F" w:rsidR="00A754B6"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 xml:space="preserve">Prestarea serviciului </w:t>
      </w:r>
      <w:r w:rsidR="00201364" w:rsidRPr="00760326">
        <w:rPr>
          <w:rFonts w:eastAsia="Calibri" w:cs="Calibri"/>
          <w:bCs/>
          <w:lang w:val="es-ES" w:eastAsia="ro-RO"/>
        </w:rPr>
        <w:t>public pentru gestionarea cainilor fara stapan</w:t>
      </w:r>
      <w:r w:rsidRPr="00760326">
        <w:rPr>
          <w:rFonts w:eastAsia="Calibri" w:cs="Calibri"/>
          <w:bCs/>
          <w:lang w:val="es-ES" w:eastAsia="ro-RO"/>
        </w:rPr>
        <w:t xml:space="preserve"> se va executa astfel încât sa se realizeze: </w:t>
      </w:r>
    </w:p>
    <w:p w14:paraId="4142B65A" w14:textId="77777777" w:rsidR="00201364"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 xml:space="preserve">a) verificarea și supravegherea continua a funcționarii </w:t>
      </w:r>
      <w:r w:rsidR="00201364" w:rsidRPr="00760326">
        <w:rPr>
          <w:rFonts w:eastAsia="Calibri" w:cs="Calibri"/>
          <w:bCs/>
          <w:lang w:val="es-ES" w:eastAsia="ro-RO"/>
        </w:rPr>
        <w:t>serviciului public pentru gestionarea cainilor fara stapann;</w:t>
      </w:r>
    </w:p>
    <w:p w14:paraId="4B1B6697" w14:textId="2D917BAF" w:rsidR="00A754B6"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 xml:space="preserve"> </w:t>
      </w:r>
      <w:proofErr w:type="gramStart"/>
      <w:r w:rsidRPr="00760326">
        <w:rPr>
          <w:rFonts w:eastAsia="Calibri" w:cs="Calibri"/>
          <w:bCs/>
          <w:lang w:val="es-ES" w:eastAsia="ro-RO"/>
        </w:rPr>
        <w:t>b)corectarea</w:t>
      </w:r>
      <w:proofErr w:type="gramEnd"/>
      <w:r w:rsidRPr="00760326">
        <w:rPr>
          <w:rFonts w:eastAsia="Calibri" w:cs="Calibri"/>
          <w:bCs/>
          <w:lang w:val="es-ES" w:eastAsia="ro-RO"/>
        </w:rPr>
        <w:t xml:space="preserve"> și adaptarea regimului de exploatare la cerințele utilizatorului;</w:t>
      </w:r>
    </w:p>
    <w:p w14:paraId="6E43CB5C" w14:textId="0610BC7B" w:rsidR="009839B2"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 xml:space="preserve"> c)controlul</w:t>
      </w:r>
      <w:r w:rsidRPr="00760326">
        <w:rPr>
          <w:rFonts w:eastAsia="Calibri" w:cs="Calibri"/>
          <w:bCs/>
          <w:lang w:val="es-ES" w:eastAsia="ro-RO"/>
        </w:rPr>
        <w:tab/>
        <w:t>calitații</w:t>
      </w:r>
      <w:r w:rsidRPr="00760326">
        <w:rPr>
          <w:rFonts w:eastAsia="Calibri" w:cs="Calibri"/>
          <w:bCs/>
          <w:lang w:val="es-ES" w:eastAsia="ro-RO"/>
        </w:rPr>
        <w:tab/>
        <w:t>serviciului</w:t>
      </w:r>
      <w:r w:rsidRPr="00760326">
        <w:rPr>
          <w:rFonts w:eastAsia="Calibri" w:cs="Calibri"/>
          <w:bCs/>
          <w:lang w:val="es-ES" w:eastAsia="ro-RO"/>
        </w:rPr>
        <w:tab/>
        <w:t>asigurat;</w:t>
      </w:r>
    </w:p>
    <w:p w14:paraId="033F4EE8" w14:textId="77777777" w:rsidR="009839B2"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g) întocmirea sau reactualizarea, dupa caz, a documentației tehnice necesare realizarii unei exploatari</w:t>
      </w:r>
      <w:r w:rsidRPr="00760326">
        <w:rPr>
          <w:rFonts w:eastAsia="Calibri" w:cs="Calibri"/>
          <w:bCs/>
          <w:lang w:val="es-ES" w:eastAsia="ro-RO"/>
        </w:rPr>
        <w:tab/>
        <w:t>economice</w:t>
      </w:r>
      <w:r w:rsidRPr="00760326">
        <w:rPr>
          <w:rFonts w:eastAsia="Calibri" w:cs="Calibri"/>
          <w:bCs/>
          <w:lang w:val="es-ES" w:eastAsia="ro-RO"/>
        </w:rPr>
        <w:tab/>
        <w:t>și</w:t>
      </w:r>
      <w:r w:rsidRPr="00760326">
        <w:rPr>
          <w:rFonts w:eastAsia="Calibri" w:cs="Calibri"/>
          <w:bCs/>
          <w:lang w:val="es-ES" w:eastAsia="ro-RO"/>
        </w:rPr>
        <w:tab/>
        <w:t>în</w:t>
      </w:r>
      <w:r w:rsidRPr="00760326">
        <w:rPr>
          <w:rFonts w:eastAsia="Calibri" w:cs="Calibri"/>
          <w:bCs/>
          <w:lang w:val="es-ES" w:eastAsia="ro-RO"/>
        </w:rPr>
        <w:tab/>
        <w:t>condiții</w:t>
      </w:r>
      <w:r w:rsidRPr="00760326">
        <w:rPr>
          <w:rFonts w:eastAsia="Calibri" w:cs="Calibri"/>
          <w:bCs/>
          <w:lang w:val="es-ES" w:eastAsia="ro-RO"/>
        </w:rPr>
        <w:tab/>
        <w:t>de</w:t>
      </w:r>
      <w:r w:rsidRPr="00760326">
        <w:rPr>
          <w:rFonts w:eastAsia="Calibri" w:cs="Calibri"/>
          <w:bCs/>
          <w:lang w:val="es-ES" w:eastAsia="ro-RO"/>
        </w:rPr>
        <w:tab/>
        <w:t>siguranța;</w:t>
      </w:r>
    </w:p>
    <w:p w14:paraId="2EC2D3FA" w14:textId="77777777"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h)respectarea</w:t>
      </w:r>
      <w:proofErr w:type="gramEnd"/>
      <w:r w:rsidRPr="00760326">
        <w:rPr>
          <w:rFonts w:eastAsia="Calibri" w:cs="Calibri"/>
          <w:bCs/>
          <w:lang w:val="es-ES" w:eastAsia="ro-RO"/>
        </w:rPr>
        <w:tab/>
        <w:t>instrucțiunilor</w:t>
      </w:r>
      <w:r w:rsidRPr="00760326">
        <w:rPr>
          <w:rFonts w:eastAsia="Calibri" w:cs="Calibri"/>
          <w:bCs/>
          <w:lang w:val="es-ES" w:eastAsia="ro-RO"/>
        </w:rPr>
        <w:tab/>
        <w:t>furnizorilor</w:t>
      </w:r>
      <w:r w:rsidRPr="00760326">
        <w:rPr>
          <w:rFonts w:eastAsia="Calibri" w:cs="Calibri"/>
          <w:bCs/>
          <w:lang w:val="es-ES" w:eastAsia="ro-RO"/>
        </w:rPr>
        <w:tab/>
        <w:t>de</w:t>
      </w:r>
      <w:r w:rsidRPr="00760326">
        <w:rPr>
          <w:rFonts w:eastAsia="Calibri" w:cs="Calibri"/>
          <w:bCs/>
          <w:lang w:val="es-ES" w:eastAsia="ro-RO"/>
        </w:rPr>
        <w:tab/>
        <w:t>echipamente;</w:t>
      </w:r>
    </w:p>
    <w:p w14:paraId="034AF26C" w14:textId="2723F2E7" w:rsidR="009839B2"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 xml:space="preserve">i)respectarea instrucțiunilor/procedurilor interne și actualizarea documentației; </w:t>
      </w:r>
    </w:p>
    <w:p w14:paraId="6D42C01F" w14:textId="77777777"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k)respectarea</w:t>
      </w:r>
      <w:proofErr w:type="gramEnd"/>
      <w:r w:rsidRPr="00760326">
        <w:rPr>
          <w:rFonts w:eastAsia="Calibri" w:cs="Calibri"/>
          <w:bCs/>
          <w:lang w:val="es-ES" w:eastAsia="ro-RO"/>
        </w:rPr>
        <w:t xml:space="preserve"> regulamentului de serviciu aprobat de autoritatea administrației publice locale sau asociația de dezvoltare comunitara, după caz, în condițiile legii;</w:t>
      </w:r>
    </w:p>
    <w:p w14:paraId="34D14985" w14:textId="23376B0C" w:rsidR="009839B2"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lastRenderedPageBreak/>
        <w:t xml:space="preserve">l)funcționarea pe baza principiilor de eficiență economică, având ca obiectiv reducerea costurilor specifice pentru realizare a serviciului </w:t>
      </w:r>
      <w:r w:rsidR="00201364" w:rsidRPr="00760326">
        <w:rPr>
          <w:rFonts w:eastAsia="Calibri" w:cs="Calibri"/>
          <w:bCs/>
          <w:lang w:val="es-ES" w:eastAsia="ro-RO"/>
        </w:rPr>
        <w:t>public pentru gestionarea cainilor fara stapan</w:t>
      </w:r>
      <w:r w:rsidRPr="00760326">
        <w:rPr>
          <w:rFonts w:eastAsia="Calibri" w:cs="Calibri"/>
          <w:bCs/>
          <w:lang w:val="es-ES" w:eastAsia="ro-RO"/>
        </w:rPr>
        <w:t>;</w:t>
      </w:r>
    </w:p>
    <w:p w14:paraId="43CC2142" w14:textId="77777777"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n)îndeplinirea</w:t>
      </w:r>
      <w:proofErr w:type="gramEnd"/>
      <w:r w:rsidRPr="00760326">
        <w:rPr>
          <w:rFonts w:eastAsia="Calibri" w:cs="Calibri"/>
          <w:bCs/>
          <w:lang w:val="es-ES" w:eastAsia="ro-RO"/>
        </w:rPr>
        <w:t xml:space="preserve"> indicatorilor de calitate ai serviciului prestat, specificați în regulamentul serviciului;</w:t>
      </w:r>
    </w:p>
    <w:p w14:paraId="0924B99F" w14:textId="59AA6482"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o)încheierea</w:t>
      </w:r>
      <w:proofErr w:type="gramEnd"/>
      <w:r w:rsidRPr="00760326">
        <w:rPr>
          <w:rFonts w:eastAsia="Calibri" w:cs="Calibri"/>
          <w:bCs/>
          <w:lang w:val="es-ES" w:eastAsia="ro-RO"/>
        </w:rPr>
        <w:t xml:space="preserve"> contractelor cu furnizorii de utilități, servicii, materiale, prin aplicarea procedurilor concurențiale impuse de normele legale în vigoare privind achizițiile</w:t>
      </w:r>
      <w:r w:rsidRPr="00760326">
        <w:rPr>
          <w:rFonts w:eastAsia="Calibri" w:cs="Calibri"/>
          <w:bCs/>
          <w:lang w:val="es-ES" w:eastAsia="ro-RO"/>
        </w:rPr>
        <w:tab/>
        <w:t>de</w:t>
      </w:r>
      <w:r w:rsidRPr="00760326">
        <w:rPr>
          <w:rFonts w:eastAsia="Calibri" w:cs="Calibri"/>
          <w:bCs/>
          <w:lang w:val="es-ES" w:eastAsia="ro-RO"/>
        </w:rPr>
        <w:tab/>
        <w:t>lucrări</w:t>
      </w:r>
      <w:r w:rsidR="00201364" w:rsidRPr="00760326">
        <w:rPr>
          <w:rFonts w:eastAsia="Calibri" w:cs="Calibri"/>
          <w:bCs/>
          <w:lang w:val="es-ES" w:eastAsia="ro-RO"/>
        </w:rPr>
        <w:t xml:space="preserve"> </w:t>
      </w:r>
      <w:r w:rsidRPr="00760326">
        <w:rPr>
          <w:rFonts w:eastAsia="Calibri" w:cs="Calibri"/>
          <w:bCs/>
          <w:lang w:val="es-ES" w:eastAsia="ro-RO"/>
        </w:rPr>
        <w:tab/>
        <w:t>sau</w:t>
      </w:r>
      <w:r w:rsidRPr="00760326">
        <w:rPr>
          <w:rFonts w:eastAsia="Calibri" w:cs="Calibri"/>
          <w:bCs/>
          <w:lang w:val="es-ES" w:eastAsia="ro-RO"/>
        </w:rPr>
        <w:tab/>
        <w:t>de</w:t>
      </w:r>
      <w:r w:rsidRPr="00760326">
        <w:rPr>
          <w:rFonts w:eastAsia="Calibri" w:cs="Calibri"/>
          <w:bCs/>
          <w:lang w:val="es-ES" w:eastAsia="ro-RO"/>
        </w:rPr>
        <w:tab/>
        <w:t>bunuri;</w:t>
      </w:r>
    </w:p>
    <w:p w14:paraId="60F1B7AA" w14:textId="6FE0D73D"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p)dezvoltarea</w:t>
      </w:r>
      <w:proofErr w:type="gramEnd"/>
      <w:r w:rsidRPr="00760326">
        <w:rPr>
          <w:rFonts w:eastAsia="Calibri" w:cs="Calibri"/>
          <w:bCs/>
          <w:lang w:val="es-ES" w:eastAsia="ro-RO"/>
        </w:rPr>
        <w:t xml:space="preserve">/modernizarea, în condiții de eficiență a </w:t>
      </w:r>
      <w:r w:rsidR="00201364" w:rsidRPr="00760326">
        <w:rPr>
          <w:rFonts w:eastAsia="Calibri" w:cs="Calibri"/>
          <w:bCs/>
          <w:lang w:val="es-ES" w:eastAsia="ro-RO"/>
        </w:rPr>
        <w:t>serviciului pu</w:t>
      </w:r>
      <w:r w:rsidR="00077898" w:rsidRPr="00760326">
        <w:rPr>
          <w:rFonts w:eastAsia="Calibri" w:cs="Calibri"/>
          <w:bCs/>
          <w:lang w:val="es-ES" w:eastAsia="ro-RO"/>
        </w:rPr>
        <w:t>blic pentru gestionarea cainilor fara stapan</w:t>
      </w:r>
      <w:r w:rsidRPr="00760326">
        <w:rPr>
          <w:rFonts w:eastAsia="Calibri" w:cs="Calibri"/>
          <w:bCs/>
          <w:lang w:val="es-ES" w:eastAsia="ro-RO"/>
        </w:rPr>
        <w:t xml:space="preserve"> în conformitate cu programele de dezvoltare/modernizare elaborate de către consiliul local, sau cu programele proprii aprobate de autoritatea administrației publice locale;</w:t>
      </w:r>
    </w:p>
    <w:p w14:paraId="341FE9B9" w14:textId="4DE1E01C" w:rsidR="009839B2" w:rsidRPr="00760326" w:rsidRDefault="009839B2" w:rsidP="009839B2">
      <w:pPr>
        <w:spacing w:after="120" w:line="276" w:lineRule="auto"/>
        <w:ind w:left="57"/>
        <w:jc w:val="both"/>
        <w:rPr>
          <w:rFonts w:eastAsia="Calibri" w:cs="Calibri"/>
          <w:bCs/>
          <w:lang w:val="es-ES" w:eastAsia="ro-RO"/>
        </w:rPr>
      </w:pPr>
      <w:r w:rsidRPr="00760326">
        <w:rPr>
          <w:rFonts w:eastAsia="Calibri" w:cs="Calibri"/>
          <w:bCs/>
          <w:lang w:val="es-ES" w:eastAsia="ro-RO"/>
        </w:rPr>
        <w:t>q) un sistem prin care să poată primi informații sau să ofere consultanță și informații privind orice problemă sau incidente care afectează sau pot afecta siguranța, disponibilitatea și/sau alți indicatori</w:t>
      </w:r>
      <w:r w:rsidRPr="00760326">
        <w:rPr>
          <w:rFonts w:eastAsia="Calibri" w:cs="Calibri"/>
          <w:bCs/>
          <w:lang w:val="es-ES" w:eastAsia="ro-RO"/>
        </w:rPr>
        <w:tab/>
        <w:t>de</w:t>
      </w:r>
      <w:r w:rsidRPr="00760326">
        <w:rPr>
          <w:rFonts w:eastAsia="Calibri" w:cs="Calibri"/>
          <w:bCs/>
          <w:lang w:val="es-ES" w:eastAsia="ro-RO"/>
        </w:rPr>
        <w:tab/>
        <w:t>performanță</w:t>
      </w:r>
      <w:r w:rsidRPr="00760326">
        <w:rPr>
          <w:rFonts w:eastAsia="Calibri" w:cs="Calibri"/>
          <w:bCs/>
          <w:lang w:val="es-ES" w:eastAsia="ro-RO"/>
        </w:rPr>
        <w:tab/>
        <w:t>a</w:t>
      </w:r>
      <w:r w:rsidR="0098629E" w:rsidRPr="00760326">
        <w:rPr>
          <w:rFonts w:eastAsia="Calibri" w:cs="Calibri"/>
          <w:bCs/>
          <w:lang w:val="es-ES" w:eastAsia="ro-RO"/>
        </w:rPr>
        <w:t>l</w:t>
      </w:r>
      <w:r w:rsidRPr="00760326">
        <w:rPr>
          <w:rFonts w:eastAsia="Calibri" w:cs="Calibri"/>
          <w:bCs/>
          <w:lang w:val="es-ES" w:eastAsia="ro-RO"/>
        </w:rPr>
        <w:tab/>
      </w:r>
      <w:r w:rsidR="0098629E" w:rsidRPr="00760326">
        <w:rPr>
          <w:rFonts w:eastAsia="Calibri" w:cs="Calibri"/>
          <w:bCs/>
          <w:lang w:val="es-ES" w:eastAsia="ro-RO"/>
        </w:rPr>
        <w:t>serviciului pentru gestionarea cainilor fara stapan</w:t>
      </w:r>
      <w:r w:rsidRPr="00760326">
        <w:rPr>
          <w:rFonts w:eastAsia="Calibri" w:cs="Calibri"/>
          <w:bCs/>
          <w:lang w:val="es-ES" w:eastAsia="ro-RO"/>
        </w:rPr>
        <w:t>;</w:t>
      </w:r>
    </w:p>
    <w:p w14:paraId="47562670" w14:textId="3F38B14E"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r)asigurarea</w:t>
      </w:r>
      <w:proofErr w:type="gramEnd"/>
      <w:r w:rsidRPr="00760326">
        <w:rPr>
          <w:rFonts w:eastAsia="Calibri" w:cs="Calibri"/>
          <w:bCs/>
          <w:lang w:val="es-ES" w:eastAsia="ro-RO"/>
        </w:rPr>
        <w:t xml:space="preserve">, pe toată durata de executare a serviciului, de personal calificat și în număr suficient pentru îndeplinirea activităților ce fac obiectul serviciului </w:t>
      </w:r>
      <w:r w:rsidR="00077898" w:rsidRPr="00760326">
        <w:rPr>
          <w:rFonts w:eastAsia="Calibri" w:cs="Calibri"/>
          <w:bCs/>
          <w:lang w:val="es-ES" w:eastAsia="ro-RO"/>
        </w:rPr>
        <w:t>pentru gestionarea cainilor fara stapan</w:t>
      </w:r>
      <w:r w:rsidRPr="00760326">
        <w:rPr>
          <w:rFonts w:eastAsia="Calibri" w:cs="Calibri"/>
          <w:bCs/>
          <w:lang w:val="es-ES" w:eastAsia="ro-RO"/>
        </w:rPr>
        <w:t>;</w:t>
      </w:r>
    </w:p>
    <w:p w14:paraId="4F0D746C" w14:textId="1188D032"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s)urmărirea</w:t>
      </w:r>
      <w:proofErr w:type="gramEnd"/>
      <w:r w:rsidRPr="00760326">
        <w:rPr>
          <w:rFonts w:eastAsia="Calibri" w:cs="Calibri"/>
          <w:bCs/>
          <w:lang w:val="es-ES" w:eastAsia="ro-RO"/>
        </w:rPr>
        <w:t xml:space="preserve"> și înregistrarea indicatorilor de performanță aprobați pentru </w:t>
      </w:r>
      <w:r w:rsidR="000C6C63" w:rsidRPr="00760326">
        <w:t>serviciului pentru gestionarea câinilor fără stăpân</w:t>
      </w:r>
      <w:r w:rsidRPr="00760326">
        <w:rPr>
          <w:rFonts w:eastAsia="Calibri" w:cs="Calibri"/>
          <w:bCs/>
          <w:lang w:val="es-ES" w:eastAsia="ro-RO"/>
        </w:rPr>
        <w:t xml:space="preserve"> se va face de către operator pe baza unei proceduri specifice;</w:t>
      </w:r>
    </w:p>
    <w:p w14:paraId="523835FD" w14:textId="54A74B39" w:rsidR="009839B2" w:rsidRPr="00760326" w:rsidRDefault="009839B2" w:rsidP="009839B2">
      <w:pPr>
        <w:spacing w:after="120" w:line="276" w:lineRule="auto"/>
        <w:ind w:left="57"/>
        <w:jc w:val="both"/>
        <w:rPr>
          <w:rFonts w:eastAsia="Calibri" w:cs="Calibri"/>
          <w:bCs/>
          <w:lang w:val="es-ES" w:eastAsia="ro-RO"/>
        </w:rPr>
      </w:pPr>
      <w:proofErr w:type="gramStart"/>
      <w:r w:rsidRPr="00760326">
        <w:rPr>
          <w:rFonts w:eastAsia="Calibri" w:cs="Calibri"/>
          <w:bCs/>
          <w:lang w:val="es-ES" w:eastAsia="ro-RO"/>
        </w:rPr>
        <w:t>ș)instituirea</w:t>
      </w:r>
      <w:proofErr w:type="gramEnd"/>
      <w:r w:rsidRPr="00760326">
        <w:rPr>
          <w:rFonts w:eastAsia="Calibri" w:cs="Calibri"/>
          <w:bCs/>
          <w:lang w:val="es-ES" w:eastAsia="ro-RO"/>
        </w:rPr>
        <w:t xml:space="preserve"> și aplicarea unui sistem de comunicare cu beneficiarii cu privire la reglementările noi ce privesc serviciul </w:t>
      </w:r>
      <w:r w:rsidR="002B794F" w:rsidRPr="00760326">
        <w:rPr>
          <w:rFonts w:eastAsia="Calibri" w:cs="Calibri"/>
          <w:bCs/>
          <w:lang w:val="es-ES" w:eastAsia="ro-RO"/>
        </w:rPr>
        <w:t>public pentru gestionarea cainilor fara stapan</w:t>
      </w:r>
      <w:r w:rsidRPr="00760326">
        <w:rPr>
          <w:rFonts w:eastAsia="Calibri" w:cs="Calibri"/>
          <w:bCs/>
          <w:lang w:val="es-ES" w:eastAsia="ro-RO"/>
        </w:rPr>
        <w:t xml:space="preserve"> și modificările survenite la actele normative din domeniu.</w:t>
      </w:r>
    </w:p>
    <w:p w14:paraId="41ADC1EE" w14:textId="352F87E0" w:rsidR="008F05B1" w:rsidRPr="00760326" w:rsidRDefault="009839B2" w:rsidP="00DA1A3D">
      <w:pPr>
        <w:spacing w:after="120" w:line="276" w:lineRule="auto"/>
        <w:ind w:left="57"/>
        <w:jc w:val="both"/>
        <w:rPr>
          <w:rFonts w:eastAsia="Calibri" w:cs="Calibri"/>
          <w:bCs/>
          <w:lang w:val="es-ES" w:eastAsia="ro-RO"/>
        </w:rPr>
      </w:pPr>
      <w:r w:rsidRPr="00760326">
        <w:rPr>
          <w:rFonts w:eastAsia="Calibri" w:cs="Calibri"/>
          <w:bCs/>
          <w:lang w:val="es-ES" w:eastAsia="ro-RO"/>
        </w:rPr>
        <w:t>În termen de 60 de zile calendaristice de la data încredințării serviciului public</w:t>
      </w:r>
      <w:r w:rsidR="002B794F" w:rsidRPr="00760326">
        <w:rPr>
          <w:rFonts w:eastAsia="Calibri" w:cs="Calibri"/>
          <w:bCs/>
          <w:lang w:val="es-ES" w:eastAsia="ro-RO"/>
        </w:rPr>
        <w:t xml:space="preserve"> pentru gestionarea cainilor fara stapan</w:t>
      </w:r>
      <w:r w:rsidRPr="00760326">
        <w:rPr>
          <w:rFonts w:eastAsia="Calibri" w:cs="Calibri"/>
          <w:bCs/>
          <w:lang w:val="es-ES" w:eastAsia="ro-RO"/>
        </w:rPr>
        <w:t xml:space="preserve"> va prezenta autorității administrației publice locale modul de organizare a acestui sistem;</w:t>
      </w:r>
    </w:p>
    <w:p w14:paraId="5FD3540A" w14:textId="77777777" w:rsidR="002E2FD2" w:rsidRPr="00760326" w:rsidRDefault="002E2FD2" w:rsidP="002E2FD2">
      <w:pPr>
        <w:spacing w:after="120" w:line="276" w:lineRule="auto"/>
        <w:jc w:val="both"/>
        <w:rPr>
          <w:rFonts w:eastAsia="Calibri" w:cs="Calibri"/>
          <w:bCs/>
          <w:lang w:val="es-ES" w:eastAsia="ro-RO"/>
        </w:rPr>
      </w:pPr>
    </w:p>
    <w:p w14:paraId="681EA619" w14:textId="77777777" w:rsidR="008E7376" w:rsidRPr="00760326" w:rsidRDefault="008E7376" w:rsidP="008E7376">
      <w:pPr>
        <w:pStyle w:val="Heading1"/>
        <w:spacing w:after="120" w:line="276" w:lineRule="auto"/>
        <w:ind w:left="57"/>
        <w:rPr>
          <w:rFonts w:ascii="Cambria" w:hAnsi="Cambria"/>
          <w:b/>
        </w:rPr>
      </w:pPr>
      <w:bookmarkStart w:id="16" w:name="_Toc9778649"/>
      <w:bookmarkStart w:id="17" w:name="_Toc102655983"/>
      <w:r w:rsidRPr="00760326">
        <w:rPr>
          <w:rFonts w:ascii="Cambria" w:hAnsi="Cambria"/>
          <w:b/>
          <w:lang w:eastAsia="ro-RO"/>
        </w:rPr>
        <w:t>7. CONDIȚII DE SIGURANȚĂ ÎN EXPLOATARE, PROTECȚIA MEDIULUI, PROTECȚIA MUNCII. CERINȚE ORGANIZATORICE MINIMALE</w:t>
      </w:r>
      <w:bookmarkEnd w:id="16"/>
      <w:bookmarkEnd w:id="17"/>
    </w:p>
    <w:p w14:paraId="7AD704F7" w14:textId="77777777" w:rsidR="008E7376" w:rsidRPr="00760326" w:rsidRDefault="008E7376" w:rsidP="008E7376">
      <w:pPr>
        <w:pStyle w:val="Heading1"/>
        <w:spacing w:after="120" w:line="276" w:lineRule="auto"/>
        <w:ind w:left="57"/>
        <w:rPr>
          <w:rFonts w:ascii="Cambria" w:hAnsi="Cambria"/>
          <w:lang w:eastAsia="ro-RO"/>
        </w:rPr>
      </w:pPr>
    </w:p>
    <w:p w14:paraId="25E6698C" w14:textId="3A47066F" w:rsidR="008E7376" w:rsidRPr="00760326" w:rsidRDefault="008E7376" w:rsidP="008E7376">
      <w:pPr>
        <w:spacing w:after="120" w:line="276" w:lineRule="auto"/>
        <w:ind w:left="57"/>
        <w:jc w:val="both"/>
      </w:pPr>
      <w:r w:rsidRPr="00760326">
        <w:rPr>
          <w:rFonts w:cs="Calibri"/>
          <w:b/>
          <w:lang w:val="es-ES" w:eastAsia="ro-RO"/>
        </w:rPr>
        <w:t xml:space="preserve">7.1. Operatorul </w:t>
      </w:r>
      <w:r w:rsidR="000C6C63" w:rsidRPr="00760326">
        <w:rPr>
          <w:rFonts w:cs="Calibri"/>
          <w:b/>
          <w:lang w:val="es-ES" w:eastAsia="ro-RO"/>
        </w:rPr>
        <w:t xml:space="preserve">serviciului pentru gestionarea câinilor fără stăpân </w:t>
      </w:r>
      <w:r w:rsidRPr="00760326">
        <w:rPr>
          <w:rFonts w:cs="Calibri"/>
          <w:b/>
          <w:lang w:val="es-ES" w:eastAsia="ro-RO"/>
        </w:rPr>
        <w:t>va asigura:</w:t>
      </w:r>
    </w:p>
    <w:p w14:paraId="136BF668" w14:textId="30D06403" w:rsidR="008E7376" w:rsidRPr="00760326" w:rsidRDefault="008E7376" w:rsidP="00345128">
      <w:pPr>
        <w:numPr>
          <w:ilvl w:val="0"/>
          <w:numId w:val="2"/>
        </w:numPr>
        <w:spacing w:after="120" w:line="276" w:lineRule="auto"/>
        <w:ind w:left="57"/>
        <w:contextualSpacing/>
        <w:jc w:val="both"/>
      </w:pPr>
      <w:r w:rsidRPr="00760326">
        <w:rPr>
          <w:rFonts w:cs="Calibri"/>
          <w:lang w:val="es-ES" w:eastAsia="ro-RO"/>
        </w:rPr>
        <w:t>Respectarea legislaţiei, normelor, prescripţiilor şi regulamentelor privind igiena şi protecţiei muncii, protecţie mediului, prevenirea şi combaterea incendiilor;</w:t>
      </w:r>
    </w:p>
    <w:p w14:paraId="110150C6" w14:textId="77777777" w:rsidR="008E7376" w:rsidRPr="00760326" w:rsidRDefault="008E7376" w:rsidP="00345128">
      <w:pPr>
        <w:numPr>
          <w:ilvl w:val="0"/>
          <w:numId w:val="2"/>
        </w:numPr>
        <w:spacing w:after="120" w:line="276" w:lineRule="auto"/>
        <w:ind w:left="57"/>
        <w:contextualSpacing/>
        <w:jc w:val="both"/>
      </w:pPr>
      <w:r w:rsidRPr="00760326">
        <w:rPr>
          <w:rFonts w:cs="Calibri"/>
          <w:lang w:val="es-ES" w:eastAsia="ro-RO"/>
        </w:rPr>
        <w:t>Aplicarea de metode performante de management, care să conducă la reducerea costurilor de operare;</w:t>
      </w:r>
    </w:p>
    <w:p w14:paraId="02117F43" w14:textId="7A6DBF84"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Capturarea câinilor fără stăpân conform metodelor prevăzute de legislația în vigoare, respectiv prin folosirea armelor de captură, după caz;</w:t>
      </w:r>
    </w:p>
    <w:p w14:paraId="744BE89B" w14:textId="5F0E2520"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lastRenderedPageBreak/>
        <w:t>Transportul câinilor în adăpostul special amenajat;</w:t>
      </w:r>
    </w:p>
    <w:p w14:paraId="1F277627" w14:textId="5467835D"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Examinarea clinică și înregistrarea câinilor fără stăpân în registre speciale;</w:t>
      </w:r>
    </w:p>
    <w:p w14:paraId="47EC79AE" w14:textId="77777777"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adăpostirea, îngrijirea și hrănirea câinilor;</w:t>
      </w:r>
    </w:p>
    <w:p w14:paraId="5604D4F0" w14:textId="4270CB5A"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Eutanasierea câinilor fără stăpân cu boli incurabile dovedite prin examene clinice, de laborator sau specialitate conform legislației în vigoare;</w:t>
      </w:r>
    </w:p>
    <w:p w14:paraId="1269D508" w14:textId="42F60E28"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Deparazitarea, vaccinarea antirabică, identificarea câinilor și /sau sterilizarea câinilor promovaâi spre adopție sau revendicare;</w:t>
      </w:r>
    </w:p>
    <w:p w14:paraId="011E3F38" w14:textId="609BA526"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Revendicarea sau adopția câinilor;</w:t>
      </w:r>
    </w:p>
    <w:p w14:paraId="006BFA60" w14:textId="13C266FD"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Neutralizarea cadavrelor conform legislației în vigoare;</w:t>
      </w:r>
    </w:p>
    <w:p w14:paraId="4970DCBD" w14:textId="262C5F11"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Cs/>
          <w:sz w:val="24"/>
          <w:szCs w:val="24"/>
        </w:rPr>
      </w:pPr>
      <w:r w:rsidRPr="00760326">
        <w:rPr>
          <w:rFonts w:ascii="Cambria" w:hAnsi="Cambria" w:cs="Times New Roman"/>
          <w:bCs/>
          <w:sz w:val="24"/>
          <w:szCs w:val="24"/>
        </w:rPr>
        <w:t>Efectuarea dezinfecțiilor și dezinsecțiilor în adapostul câinilor fără stăpân și în mijloacele de transport;</w:t>
      </w:r>
    </w:p>
    <w:p w14:paraId="09D115EA" w14:textId="4FAFCA94" w:rsidR="00C90640" w:rsidRPr="00760326" w:rsidRDefault="00C90640" w:rsidP="00C90640">
      <w:pPr>
        <w:pStyle w:val="ListParagraph"/>
        <w:numPr>
          <w:ilvl w:val="0"/>
          <w:numId w:val="2"/>
        </w:numPr>
        <w:tabs>
          <w:tab w:val="clear" w:pos="0"/>
          <w:tab w:val="num" w:pos="-1140"/>
        </w:tabs>
        <w:suppressAutoHyphens w:val="0"/>
        <w:autoSpaceDE w:val="0"/>
        <w:autoSpaceDN w:val="0"/>
        <w:adjustRightInd w:val="0"/>
        <w:spacing w:beforeLines="60" w:before="144" w:afterLines="60" w:after="144"/>
        <w:ind w:left="360"/>
        <w:jc w:val="both"/>
        <w:rPr>
          <w:rFonts w:ascii="Cambria" w:hAnsi="Cambria" w:cs="Times New Roman"/>
          <w:b/>
          <w:sz w:val="24"/>
          <w:szCs w:val="24"/>
        </w:rPr>
      </w:pPr>
      <w:r w:rsidRPr="00760326">
        <w:rPr>
          <w:rFonts w:ascii="Cambria" w:hAnsi="Cambria" w:cs="Times New Roman"/>
          <w:bCs/>
          <w:sz w:val="24"/>
          <w:szCs w:val="24"/>
        </w:rPr>
        <w:t>Întocmirea documentelor, proceselor verbale privind activitatea zilnică conform legislației în vigoare;</w:t>
      </w:r>
    </w:p>
    <w:p w14:paraId="648A685F" w14:textId="4BB4A982" w:rsidR="008E7376" w:rsidRPr="00760326" w:rsidRDefault="008E7376" w:rsidP="008E7376">
      <w:pPr>
        <w:spacing w:after="120" w:line="276" w:lineRule="auto"/>
        <w:ind w:left="57"/>
        <w:jc w:val="both"/>
      </w:pPr>
      <w:r w:rsidRPr="00760326">
        <w:rPr>
          <w:rFonts w:cs="Calibri"/>
          <w:b/>
          <w:lang w:val="es-ES" w:eastAsia="ro-RO"/>
        </w:rPr>
        <w:t xml:space="preserve">7.2.   Prestarea serviciului </w:t>
      </w:r>
      <w:r w:rsidR="00E85BEA" w:rsidRPr="00760326">
        <w:rPr>
          <w:rFonts w:cs="Calibri"/>
          <w:b/>
          <w:lang w:val="es-ES" w:eastAsia="ro-RO"/>
        </w:rPr>
        <w:t>pentru gestionarea cainilor fara stapan</w:t>
      </w:r>
      <w:r w:rsidRPr="00760326">
        <w:rPr>
          <w:rFonts w:cs="Calibri"/>
          <w:b/>
          <w:lang w:val="es-ES" w:eastAsia="ro-RO"/>
        </w:rPr>
        <w:t xml:space="preserve"> se va executa astfel încât, să se realizeze:</w:t>
      </w:r>
    </w:p>
    <w:p w14:paraId="2CD2EE89" w14:textId="77777777" w:rsidR="008E7376" w:rsidRPr="00760326" w:rsidRDefault="008E7376" w:rsidP="008E7376">
      <w:pPr>
        <w:spacing w:after="120" w:line="276" w:lineRule="auto"/>
        <w:ind w:left="57"/>
        <w:jc w:val="both"/>
        <w:rPr>
          <w:rFonts w:cs="Calibri"/>
          <w:b/>
          <w:lang w:val="es-ES" w:eastAsia="ro-RO"/>
        </w:rPr>
      </w:pPr>
    </w:p>
    <w:p w14:paraId="3315D86F" w14:textId="75E452E1" w:rsidR="008E7376" w:rsidRPr="00760326" w:rsidRDefault="008E7376" w:rsidP="00345128">
      <w:pPr>
        <w:numPr>
          <w:ilvl w:val="0"/>
          <w:numId w:val="4"/>
        </w:numPr>
        <w:spacing w:after="120" w:line="276" w:lineRule="auto"/>
        <w:ind w:left="57"/>
        <w:contextualSpacing/>
        <w:jc w:val="both"/>
      </w:pPr>
      <w:r w:rsidRPr="00760326">
        <w:rPr>
          <w:rFonts w:cs="Calibri"/>
          <w:lang w:val="es-ES" w:eastAsia="ro-RO"/>
        </w:rPr>
        <w:t>verificarea şi supravegherea continuă a funcţionării</w:t>
      </w:r>
      <w:r w:rsidR="006815A3" w:rsidRPr="00760326">
        <w:rPr>
          <w:rFonts w:cs="Calibri"/>
          <w:lang w:val="es-ES" w:eastAsia="ro-RO"/>
        </w:rPr>
        <w:t xml:space="preserve"> </w:t>
      </w:r>
      <w:r w:rsidR="00E85BEA" w:rsidRPr="00760326">
        <w:rPr>
          <w:rFonts w:cs="Calibri"/>
          <w:lang w:val="es-ES" w:eastAsia="ro-RO"/>
        </w:rPr>
        <w:t>serviciului pentru gestionarea cainilor fara stapan</w:t>
      </w:r>
      <w:r w:rsidRPr="00760326">
        <w:rPr>
          <w:rFonts w:cs="Calibri"/>
          <w:lang w:val="es-ES" w:eastAsia="ro-RO"/>
        </w:rPr>
        <w:t>;</w:t>
      </w:r>
    </w:p>
    <w:p w14:paraId="681CEBEB" w14:textId="77777777" w:rsidR="008E7376" w:rsidRPr="00760326" w:rsidRDefault="008E7376" w:rsidP="00345128">
      <w:pPr>
        <w:numPr>
          <w:ilvl w:val="0"/>
          <w:numId w:val="4"/>
        </w:numPr>
        <w:spacing w:after="120" w:line="276" w:lineRule="auto"/>
        <w:ind w:left="57"/>
        <w:contextualSpacing/>
        <w:jc w:val="both"/>
      </w:pPr>
      <w:r w:rsidRPr="00760326">
        <w:rPr>
          <w:rFonts w:cs="Calibri"/>
          <w:lang w:val="es-ES" w:eastAsia="ro-RO"/>
        </w:rPr>
        <w:t>corectarea şi adaptarea regimului de exploatare şi funcţionare la cerinţele utilizatorului;</w:t>
      </w:r>
    </w:p>
    <w:p w14:paraId="38938F28" w14:textId="77777777" w:rsidR="008E7376" w:rsidRPr="00760326" w:rsidRDefault="008E7376" w:rsidP="00345128">
      <w:pPr>
        <w:numPr>
          <w:ilvl w:val="0"/>
          <w:numId w:val="4"/>
        </w:numPr>
        <w:spacing w:after="120" w:line="276" w:lineRule="auto"/>
        <w:ind w:left="57"/>
        <w:contextualSpacing/>
        <w:jc w:val="both"/>
      </w:pPr>
      <w:proofErr w:type="spellStart"/>
      <w:r w:rsidRPr="00760326">
        <w:rPr>
          <w:rFonts w:cs="Calibri"/>
          <w:lang w:val="en-GB" w:eastAsia="ro-RO"/>
        </w:rPr>
        <w:t>controlul</w:t>
      </w:r>
      <w:proofErr w:type="spellEnd"/>
      <w:r w:rsidRPr="00760326">
        <w:rPr>
          <w:rFonts w:cs="Calibri"/>
          <w:lang w:val="en-GB" w:eastAsia="ro-RO"/>
        </w:rPr>
        <w:t xml:space="preserve"> </w:t>
      </w:r>
      <w:proofErr w:type="spellStart"/>
      <w:r w:rsidRPr="00760326">
        <w:rPr>
          <w:rFonts w:cs="Calibri"/>
          <w:lang w:val="en-GB" w:eastAsia="ro-RO"/>
        </w:rPr>
        <w:t>calităţii</w:t>
      </w:r>
      <w:proofErr w:type="spellEnd"/>
      <w:r w:rsidRPr="00760326">
        <w:rPr>
          <w:rFonts w:cs="Calibri"/>
          <w:lang w:val="en-GB" w:eastAsia="ro-RO"/>
        </w:rPr>
        <w:t xml:space="preserve"> </w:t>
      </w:r>
      <w:proofErr w:type="spellStart"/>
      <w:r w:rsidRPr="00760326">
        <w:rPr>
          <w:rFonts w:cs="Calibri"/>
          <w:lang w:val="en-GB" w:eastAsia="ro-RO"/>
        </w:rPr>
        <w:t>serviciului</w:t>
      </w:r>
      <w:proofErr w:type="spellEnd"/>
      <w:r w:rsidRPr="00760326">
        <w:rPr>
          <w:rFonts w:cs="Calibri"/>
          <w:lang w:val="en-GB" w:eastAsia="ro-RO"/>
        </w:rPr>
        <w:t xml:space="preserve"> </w:t>
      </w:r>
      <w:proofErr w:type="spellStart"/>
      <w:r w:rsidRPr="00760326">
        <w:rPr>
          <w:rFonts w:cs="Calibri"/>
          <w:lang w:val="en-GB" w:eastAsia="ro-RO"/>
        </w:rPr>
        <w:t>asigurat</w:t>
      </w:r>
      <w:proofErr w:type="spellEnd"/>
      <w:r w:rsidRPr="00760326">
        <w:rPr>
          <w:rFonts w:cs="Calibri"/>
          <w:lang w:val="en-GB" w:eastAsia="ro-RO"/>
        </w:rPr>
        <w:t>;</w:t>
      </w:r>
    </w:p>
    <w:p w14:paraId="4BF06F5B" w14:textId="77777777" w:rsidR="008E7376" w:rsidRPr="00760326" w:rsidRDefault="008E7376" w:rsidP="00345128">
      <w:pPr>
        <w:numPr>
          <w:ilvl w:val="0"/>
          <w:numId w:val="4"/>
        </w:numPr>
        <w:spacing w:after="120" w:line="276" w:lineRule="auto"/>
        <w:ind w:left="57"/>
        <w:contextualSpacing/>
        <w:jc w:val="both"/>
      </w:pPr>
      <w:r w:rsidRPr="00760326">
        <w:rPr>
          <w:rFonts w:cs="Calibri"/>
          <w:lang w:val="es-ES" w:eastAsia="ro-RO"/>
        </w:rPr>
        <w:t>respectarea instrucţiunilor furnizorilor de echipamente;</w:t>
      </w:r>
    </w:p>
    <w:p w14:paraId="56F30513" w14:textId="77777777" w:rsidR="008E7376" w:rsidRPr="00760326" w:rsidRDefault="008E7376" w:rsidP="00345128">
      <w:pPr>
        <w:numPr>
          <w:ilvl w:val="0"/>
          <w:numId w:val="4"/>
        </w:numPr>
        <w:spacing w:after="120" w:line="276" w:lineRule="auto"/>
        <w:ind w:left="57"/>
        <w:contextualSpacing/>
        <w:jc w:val="both"/>
      </w:pPr>
      <w:r w:rsidRPr="00760326">
        <w:rPr>
          <w:rFonts w:cs="Calibri"/>
          <w:lang w:val="es-ES" w:eastAsia="ro-RO"/>
        </w:rPr>
        <w:t>respectarea instrucţiunilor / procedurilor interne şi actualizarea documentaţiei;</w:t>
      </w:r>
    </w:p>
    <w:p w14:paraId="4416A0E3" w14:textId="77777777" w:rsidR="008E7376" w:rsidRPr="00760326" w:rsidRDefault="008E7376" w:rsidP="00345128">
      <w:pPr>
        <w:numPr>
          <w:ilvl w:val="0"/>
          <w:numId w:val="4"/>
        </w:numPr>
        <w:spacing w:after="120" w:line="276" w:lineRule="auto"/>
        <w:ind w:left="57"/>
        <w:contextualSpacing/>
        <w:jc w:val="both"/>
      </w:pPr>
      <w:r w:rsidRPr="00760326">
        <w:rPr>
          <w:rFonts w:cs="Calibri"/>
          <w:lang w:val="es-ES" w:eastAsia="ro-RO"/>
        </w:rPr>
        <w:t>respectarea regulamentului de serviciu aprobat de autoritatea administraţiei publice locale în condiţiile legii;</w:t>
      </w:r>
    </w:p>
    <w:p w14:paraId="33270F63" w14:textId="2CC61D93" w:rsidR="008E7376" w:rsidRPr="00760326" w:rsidRDefault="008E7376" w:rsidP="00345128">
      <w:pPr>
        <w:numPr>
          <w:ilvl w:val="0"/>
          <w:numId w:val="4"/>
        </w:numPr>
        <w:spacing w:after="120" w:line="276" w:lineRule="auto"/>
        <w:ind w:left="57"/>
        <w:contextualSpacing/>
        <w:jc w:val="both"/>
      </w:pPr>
      <w:r w:rsidRPr="00760326">
        <w:rPr>
          <w:rFonts w:cs="Calibri"/>
          <w:lang w:val="es-ES" w:eastAsia="ro-RO"/>
        </w:rPr>
        <w:t xml:space="preserve">funcţionarea pe bază de eficienţă economică, având ca obiectiv reducerea costurilor specifice pentru realizare a serviciului </w:t>
      </w:r>
      <w:r w:rsidR="00E123EC" w:rsidRPr="00760326">
        <w:rPr>
          <w:rFonts w:cs="Calibri"/>
          <w:lang w:val="es-ES" w:eastAsia="ro-RO"/>
        </w:rPr>
        <w:t>pentru gestionarea câinilor fără stăpân</w:t>
      </w:r>
      <w:r w:rsidRPr="00760326">
        <w:rPr>
          <w:rFonts w:cs="Calibri"/>
          <w:lang w:val="es-ES" w:eastAsia="ro-RO"/>
        </w:rPr>
        <w:t>;</w:t>
      </w:r>
    </w:p>
    <w:p w14:paraId="421A1D30" w14:textId="1BA0D65B" w:rsidR="008E7376" w:rsidRPr="00760326" w:rsidRDefault="008E7376" w:rsidP="006815A3">
      <w:pPr>
        <w:numPr>
          <w:ilvl w:val="0"/>
          <w:numId w:val="4"/>
        </w:numPr>
        <w:tabs>
          <w:tab w:val="clear" w:pos="0"/>
          <w:tab w:val="num" w:pos="303"/>
        </w:tabs>
        <w:spacing w:after="120" w:line="276" w:lineRule="auto"/>
        <w:ind w:left="360"/>
        <w:contextualSpacing/>
        <w:jc w:val="both"/>
      </w:pPr>
      <w:r w:rsidRPr="00AD019E">
        <w:rPr>
          <w:rFonts w:cs="Calibri"/>
          <w:lang w:val="es-ES_tradnl" w:eastAsia="ro-RO"/>
        </w:rPr>
        <w:t xml:space="preserve">îndeplinirea indicatorilor de calitate ai </w:t>
      </w:r>
      <w:r w:rsidR="000C6C63" w:rsidRPr="00AD019E">
        <w:rPr>
          <w:rFonts w:cs="Calibri"/>
          <w:lang w:val="es-ES_tradnl" w:eastAsia="ro-RO"/>
        </w:rPr>
        <w:t xml:space="preserve">serviciului pentru gestionarea câinilor fără stăpân </w:t>
      </w:r>
      <w:r w:rsidRPr="00AD019E">
        <w:rPr>
          <w:rFonts w:cs="Calibri"/>
          <w:lang w:val="es-ES_tradnl" w:eastAsia="ro-RO"/>
        </w:rPr>
        <w:t>prestabiliţi, specificati in regulamentul serviciului;</w:t>
      </w:r>
    </w:p>
    <w:p w14:paraId="7EDE916D" w14:textId="553E0795" w:rsidR="008E7376" w:rsidRPr="00760326" w:rsidRDefault="008E7376" w:rsidP="006815A3">
      <w:pPr>
        <w:pStyle w:val="ListParagraph"/>
        <w:numPr>
          <w:ilvl w:val="0"/>
          <w:numId w:val="4"/>
        </w:numPr>
        <w:tabs>
          <w:tab w:val="clear" w:pos="0"/>
          <w:tab w:val="num" w:pos="-710"/>
        </w:tabs>
        <w:ind w:left="360"/>
        <w:jc w:val="both"/>
        <w:rPr>
          <w:rFonts w:ascii="Cambria" w:hAnsi="Cambria"/>
          <w:sz w:val="24"/>
          <w:szCs w:val="24"/>
          <w:bdr w:val="none" w:sz="0" w:space="0" w:color="auto" w:frame="1"/>
          <w:shd w:val="clear" w:color="auto" w:fill="FFFFFF"/>
        </w:rPr>
      </w:pPr>
      <w:r w:rsidRPr="00AD019E">
        <w:rPr>
          <w:rFonts w:ascii="Cambria" w:hAnsi="Cambria"/>
          <w:sz w:val="24"/>
          <w:szCs w:val="24"/>
          <w:lang w:eastAsia="ro-RO"/>
        </w:rPr>
        <w:t xml:space="preserve">întocmirea şi prezentarea </w:t>
      </w:r>
      <w:r w:rsidR="003570DB" w:rsidRPr="00AD019E">
        <w:rPr>
          <w:rFonts w:ascii="Cambria" w:hAnsi="Cambria"/>
          <w:sz w:val="24"/>
          <w:szCs w:val="24"/>
          <w:lang w:eastAsia="ro-RO"/>
        </w:rPr>
        <w:t>planului de actiune, plan care trebuie sa prevada</w:t>
      </w:r>
      <w:bookmarkStart w:id="18" w:name="_Hlk101177467"/>
      <w:r w:rsidR="003570DB" w:rsidRPr="00AD019E">
        <w:rPr>
          <w:rFonts w:ascii="Cambria" w:hAnsi="Cambria"/>
          <w:sz w:val="24"/>
          <w:szCs w:val="24"/>
          <w:lang w:eastAsia="ro-RO"/>
        </w:rPr>
        <w:t xml:space="preserve"> </w:t>
      </w:r>
      <w:r w:rsidR="003570DB" w:rsidRPr="00760326">
        <w:rPr>
          <w:rStyle w:val="slitbdy"/>
          <w:rFonts w:ascii="Cambria" w:hAnsi="Cambria"/>
          <w:color w:val="000000"/>
          <w:sz w:val="24"/>
          <w:szCs w:val="24"/>
          <w:bdr w:val="none" w:sz="0" w:space="0" w:color="auto" w:frame="1"/>
          <w:shd w:val="clear" w:color="auto" w:fill="FFFFFF"/>
        </w:rPr>
        <w:t xml:space="preserve">prezentarea teritoriului, respectiv suprafață și număr de locuitori, evaluarea numărului de câini fără stăpân sterilizați și nesterilizați de pe raza teritoriului, prezentarea resurselor materiale necesare, respectiv numărul mijloacelor de transport și capacitatea acestora, capacitatea de cazare totală, capacitatea de cazare alocată pentru câinii adoptați la distanță, prezentarea resurselor de personal necesare, prezentarea acțiunilor care vor fi întreprinse, planificarea acțiunilor, respectiv graficul anual al acțiunilor, defalcat pe luni, hărți detaliate ale teritoriului cu distribuția populației de câini fără stăpân, termene precise pentru aplicarea măsurilor, </w:t>
      </w:r>
      <w:r w:rsidR="003570DB" w:rsidRPr="00760326">
        <w:rPr>
          <w:rStyle w:val="spar"/>
          <w:rFonts w:ascii="Cambria" w:hAnsi="Cambria"/>
          <w:color w:val="000000"/>
          <w:sz w:val="24"/>
          <w:szCs w:val="24"/>
          <w:bdr w:val="none" w:sz="0" w:space="0" w:color="auto" w:frame="1"/>
          <w:shd w:val="clear" w:color="auto" w:fill="FFFFFF"/>
        </w:rPr>
        <w:t>termene pentru reevaluarea numărului de câini fără stăpân de pe raza teritoriului care trebuie efectuată semestrial;</w:t>
      </w:r>
      <w:bookmarkEnd w:id="18"/>
    </w:p>
    <w:p w14:paraId="3B7DFE61" w14:textId="6E84C0C6" w:rsidR="008E7376" w:rsidRPr="00760326" w:rsidRDefault="008E7376" w:rsidP="00345128">
      <w:pPr>
        <w:numPr>
          <w:ilvl w:val="0"/>
          <w:numId w:val="4"/>
        </w:numPr>
        <w:spacing w:after="120" w:line="276" w:lineRule="auto"/>
        <w:ind w:left="57"/>
        <w:contextualSpacing/>
        <w:jc w:val="both"/>
        <w:rPr>
          <w:color w:val="000000" w:themeColor="text1"/>
        </w:rPr>
      </w:pPr>
      <w:r w:rsidRPr="00760326">
        <w:rPr>
          <w:rFonts w:cs="Calibri"/>
          <w:color w:val="000000" w:themeColor="text1"/>
          <w:lang w:val="es-ES" w:eastAsia="ro-RO"/>
        </w:rPr>
        <w:t>întocmirea şi prezentarea către autoritatea administraţiei publice locale a indicatorilor de performanţa trimestriali, prezentarea lor in formă grafică şi analiza şi interpretarea datelor;</w:t>
      </w:r>
    </w:p>
    <w:p w14:paraId="6B94ABC6" w14:textId="29AF052C" w:rsidR="008E7376" w:rsidRPr="00760326" w:rsidRDefault="008E7376" w:rsidP="00345128">
      <w:pPr>
        <w:numPr>
          <w:ilvl w:val="0"/>
          <w:numId w:val="4"/>
        </w:numPr>
        <w:spacing w:after="120" w:line="276" w:lineRule="auto"/>
        <w:ind w:left="57"/>
        <w:contextualSpacing/>
        <w:jc w:val="both"/>
      </w:pPr>
      <w:r w:rsidRPr="00760326">
        <w:rPr>
          <w:rFonts w:cs="Calibri"/>
          <w:lang w:val="es-ES" w:eastAsia="ro-RO"/>
        </w:rPr>
        <w:lastRenderedPageBreak/>
        <w:t xml:space="preserve">asigurarea pe toată durata de executare a serviciului de personal calificat şi în număr suficient pentru îndeplinirea activităţilor ce fac obiectul serviciului </w:t>
      </w:r>
      <w:r w:rsidR="00E123EC" w:rsidRPr="00760326">
        <w:rPr>
          <w:rFonts w:cs="Calibri"/>
          <w:lang w:val="es-ES" w:eastAsia="ro-RO"/>
        </w:rPr>
        <w:t>pentru gestionarea câinilor fără stăpân</w:t>
      </w:r>
      <w:r w:rsidRPr="00760326">
        <w:rPr>
          <w:rFonts w:cs="Calibri"/>
          <w:lang w:val="es-ES" w:eastAsia="ro-RO"/>
        </w:rPr>
        <w:t>;</w:t>
      </w:r>
    </w:p>
    <w:p w14:paraId="418EB148" w14:textId="4B202C4A" w:rsidR="008E7376" w:rsidRPr="00760326" w:rsidRDefault="008E7376" w:rsidP="00345128">
      <w:pPr>
        <w:numPr>
          <w:ilvl w:val="0"/>
          <w:numId w:val="4"/>
        </w:numPr>
        <w:spacing w:after="120" w:line="276" w:lineRule="auto"/>
        <w:ind w:left="57"/>
        <w:contextualSpacing/>
        <w:jc w:val="both"/>
      </w:pPr>
      <w:r w:rsidRPr="00AD019E">
        <w:rPr>
          <w:rFonts w:cs="Calibri"/>
          <w:lang w:eastAsia="ro-RO"/>
        </w:rPr>
        <w:t xml:space="preserve">urmărirea şi înregistrarea indicatorilor de performanţa aprobaţi </w:t>
      </w:r>
      <w:r w:rsidR="000C6C63" w:rsidRPr="00AD019E">
        <w:rPr>
          <w:rFonts w:cs="Calibri"/>
          <w:lang w:eastAsia="ro-RO"/>
        </w:rPr>
        <w:t>serviciului pentru gestionarea câinilor fără stăpân</w:t>
      </w:r>
      <w:r w:rsidRPr="00AD019E">
        <w:rPr>
          <w:rFonts w:cs="Calibri"/>
          <w:lang w:eastAsia="ro-RO"/>
        </w:rPr>
        <w:t xml:space="preserve"> se va face de către operator pe baza unei proceduri specifice care va fi prezentată şi autorităţii administraţiei publice locale;</w:t>
      </w:r>
    </w:p>
    <w:p w14:paraId="275DBCB5" w14:textId="0C4DD84C" w:rsidR="008F05B1" w:rsidRPr="00760326" w:rsidRDefault="008E7376" w:rsidP="00DA1A3D">
      <w:pPr>
        <w:numPr>
          <w:ilvl w:val="0"/>
          <w:numId w:val="4"/>
        </w:numPr>
        <w:spacing w:after="120" w:line="276" w:lineRule="auto"/>
        <w:ind w:left="57"/>
        <w:contextualSpacing/>
        <w:jc w:val="both"/>
      </w:pPr>
      <w:r w:rsidRPr="00760326">
        <w:rPr>
          <w:rFonts w:cs="Calibri"/>
          <w:lang w:val="es-ES" w:eastAsia="ro-RO"/>
        </w:rPr>
        <w:t xml:space="preserve">instituirea şi aplicarea unui sistem de comunicare cu beneficiarii cu privire la reglementările noi ce privesc serviciul </w:t>
      </w:r>
      <w:r w:rsidR="00E123EC" w:rsidRPr="00760326">
        <w:rPr>
          <w:rFonts w:cs="Calibri"/>
          <w:lang w:val="es-ES" w:eastAsia="ro-RO"/>
        </w:rPr>
        <w:t xml:space="preserve">pentru gestionarea câinilor fără stăpân </w:t>
      </w:r>
      <w:r w:rsidRPr="00760326">
        <w:rPr>
          <w:rFonts w:cs="Calibri"/>
          <w:lang w:val="es-ES" w:eastAsia="ro-RO"/>
        </w:rPr>
        <w:t xml:space="preserve">şi modificările survenite la actele normative din domeniu. În termen de 30 de zile calendaristice de la data încredinţării serviciului </w:t>
      </w:r>
      <w:r w:rsidR="00E123EC" w:rsidRPr="00760326">
        <w:rPr>
          <w:rFonts w:cs="Calibri"/>
          <w:lang w:val="es-ES" w:eastAsia="ro-RO"/>
        </w:rPr>
        <w:t xml:space="preserve">pentru gestionarea câinilor fără stăpân </w:t>
      </w:r>
      <w:r w:rsidRPr="00760326">
        <w:rPr>
          <w:rFonts w:cs="Calibri"/>
          <w:lang w:val="es-ES" w:eastAsia="ro-RO"/>
        </w:rPr>
        <w:t>va prezenta autorităţii administraţiei publice locale modul de organizare a acestui</w:t>
      </w:r>
      <w:r w:rsidR="00E123EC" w:rsidRPr="00760326">
        <w:rPr>
          <w:rFonts w:cs="Calibri"/>
          <w:lang w:val="es-ES" w:eastAsia="ro-RO"/>
        </w:rPr>
        <w:t>a</w:t>
      </w:r>
      <w:r w:rsidRPr="00760326">
        <w:rPr>
          <w:rFonts w:cs="Calibri"/>
          <w:lang w:val="es-ES" w:eastAsia="ro-RO"/>
        </w:rPr>
        <w:t>;</w:t>
      </w:r>
    </w:p>
    <w:p w14:paraId="6EDEA406" w14:textId="77777777" w:rsidR="00DA1A3D" w:rsidRPr="00760326" w:rsidRDefault="00DA1A3D" w:rsidP="00DA1A3D">
      <w:pPr>
        <w:spacing w:after="120" w:line="276" w:lineRule="auto"/>
        <w:jc w:val="both"/>
        <w:rPr>
          <w:rFonts w:cs="Calibri"/>
          <w:lang w:val="es-ES" w:eastAsia="ro-RO"/>
        </w:rPr>
      </w:pPr>
    </w:p>
    <w:p w14:paraId="7704CDFD" w14:textId="77777777" w:rsidR="008F05B1" w:rsidRPr="00760326" w:rsidRDefault="008F05B1" w:rsidP="00BB65A6">
      <w:pPr>
        <w:pStyle w:val="Heading1"/>
        <w:rPr>
          <w:lang w:eastAsia="ro-RO"/>
        </w:rPr>
      </w:pPr>
    </w:p>
    <w:p w14:paraId="56B9358E" w14:textId="77777777" w:rsidR="008E7376" w:rsidRPr="00760326" w:rsidRDefault="008E7376" w:rsidP="00BB65A6">
      <w:pPr>
        <w:pStyle w:val="Heading1"/>
        <w:rPr>
          <w:rFonts w:ascii="Cambria" w:hAnsi="Cambria"/>
        </w:rPr>
      </w:pPr>
      <w:bookmarkStart w:id="19" w:name="_Toc102655984"/>
      <w:r w:rsidRPr="00760326">
        <w:rPr>
          <w:rFonts w:ascii="Cambria" w:hAnsi="Cambria"/>
          <w:b/>
          <w:lang w:eastAsia="ro-RO"/>
        </w:rPr>
        <w:t>8. VERIFICĂRI, RECEPȚII, GARANȚII</w:t>
      </w:r>
      <w:bookmarkEnd w:id="19"/>
    </w:p>
    <w:p w14:paraId="1A487F80" w14:textId="77777777" w:rsidR="008E7376" w:rsidRPr="00760326" w:rsidRDefault="008E7376" w:rsidP="008E7376">
      <w:pPr>
        <w:spacing w:after="120" w:line="276" w:lineRule="auto"/>
        <w:ind w:left="57"/>
        <w:jc w:val="both"/>
        <w:rPr>
          <w:rFonts w:cs="Calibri"/>
          <w:b/>
          <w:lang w:val="en-GB" w:eastAsia="ro-RO"/>
        </w:rPr>
      </w:pPr>
    </w:p>
    <w:p w14:paraId="21FCDE68" w14:textId="6519E9AE" w:rsidR="008E7376" w:rsidRPr="00760326" w:rsidRDefault="008E7376" w:rsidP="008E7376">
      <w:pPr>
        <w:spacing w:after="120" w:line="276" w:lineRule="auto"/>
        <w:ind w:left="57"/>
        <w:jc w:val="both"/>
      </w:pPr>
      <w:r w:rsidRPr="00AD019E">
        <w:rPr>
          <w:rFonts w:cs="Calibri"/>
          <w:lang w:val="en-GB" w:eastAsia="ro-RO"/>
        </w:rPr>
        <w:t xml:space="preserve">8.3. </w:t>
      </w:r>
      <w:proofErr w:type="spellStart"/>
      <w:r w:rsidRPr="00AD019E">
        <w:rPr>
          <w:rFonts w:cs="Calibri"/>
          <w:lang w:val="en-GB" w:eastAsia="ro-RO"/>
        </w:rPr>
        <w:t>Concendentul</w:t>
      </w:r>
      <w:proofErr w:type="spellEnd"/>
      <w:r w:rsidRPr="00AD019E">
        <w:rPr>
          <w:rFonts w:cs="Calibri"/>
          <w:lang w:val="en-GB" w:eastAsia="ro-RO"/>
        </w:rPr>
        <w:t xml:space="preserve">, </w:t>
      </w:r>
      <w:proofErr w:type="spellStart"/>
      <w:r w:rsidRPr="00AD019E">
        <w:rPr>
          <w:rFonts w:cs="Calibri"/>
          <w:lang w:val="en-GB" w:eastAsia="ro-RO"/>
        </w:rPr>
        <w:t>prin</w:t>
      </w:r>
      <w:proofErr w:type="spellEnd"/>
      <w:r w:rsidRPr="00AD019E">
        <w:rPr>
          <w:rFonts w:cs="Calibri"/>
          <w:lang w:val="en-GB" w:eastAsia="ro-RO"/>
        </w:rPr>
        <w:t xml:space="preserve"> </w:t>
      </w:r>
      <w:proofErr w:type="spellStart"/>
      <w:r w:rsidRPr="00AD019E">
        <w:rPr>
          <w:rFonts w:cs="Calibri"/>
          <w:lang w:val="en-GB" w:eastAsia="ro-RO"/>
        </w:rPr>
        <w:t>împuterniciţii</w:t>
      </w:r>
      <w:proofErr w:type="spellEnd"/>
      <w:r w:rsidRPr="00AD019E">
        <w:rPr>
          <w:rFonts w:cs="Calibri"/>
          <w:lang w:val="en-GB" w:eastAsia="ro-RO"/>
        </w:rPr>
        <w:t xml:space="preserve"> </w:t>
      </w:r>
      <w:proofErr w:type="spellStart"/>
      <w:r w:rsidRPr="00AD019E">
        <w:rPr>
          <w:rFonts w:cs="Calibri"/>
          <w:lang w:val="en-GB" w:eastAsia="ro-RO"/>
        </w:rPr>
        <w:t>săi</w:t>
      </w:r>
      <w:proofErr w:type="spellEnd"/>
      <w:r w:rsidRPr="00AD019E">
        <w:rPr>
          <w:rFonts w:cs="Calibri"/>
          <w:lang w:val="en-GB" w:eastAsia="ro-RO"/>
        </w:rPr>
        <w:t xml:space="preserve">, </w:t>
      </w:r>
      <w:proofErr w:type="spellStart"/>
      <w:r w:rsidRPr="00AD019E">
        <w:rPr>
          <w:rFonts w:cs="Calibri"/>
          <w:lang w:val="en-GB" w:eastAsia="ro-RO"/>
        </w:rPr>
        <w:t>va</w:t>
      </w:r>
      <w:proofErr w:type="spellEnd"/>
      <w:r w:rsidRPr="00AD019E">
        <w:rPr>
          <w:rFonts w:cs="Calibri"/>
          <w:lang w:val="en-GB" w:eastAsia="ro-RO"/>
        </w:rPr>
        <w:t xml:space="preserve"> </w:t>
      </w:r>
      <w:proofErr w:type="spellStart"/>
      <w:r w:rsidRPr="00AD019E">
        <w:rPr>
          <w:rFonts w:cs="Calibri"/>
          <w:lang w:val="en-GB" w:eastAsia="ro-RO"/>
        </w:rPr>
        <w:t>verifica</w:t>
      </w:r>
      <w:proofErr w:type="spellEnd"/>
      <w:r w:rsidRPr="00AD019E">
        <w:rPr>
          <w:rFonts w:cs="Calibri"/>
          <w:lang w:val="en-GB" w:eastAsia="ro-RO"/>
        </w:rPr>
        <w:t xml:space="preserve"> permanent </w:t>
      </w:r>
      <w:proofErr w:type="spellStart"/>
      <w:r w:rsidRPr="00AD019E">
        <w:rPr>
          <w:rFonts w:cs="Calibri"/>
          <w:lang w:val="en-GB" w:eastAsia="ro-RO"/>
        </w:rPr>
        <w:t>modul</w:t>
      </w:r>
      <w:proofErr w:type="spellEnd"/>
      <w:r w:rsidRPr="00AD019E">
        <w:rPr>
          <w:rFonts w:cs="Calibri"/>
          <w:lang w:val="en-GB" w:eastAsia="ro-RO"/>
        </w:rPr>
        <w:t xml:space="preserve"> de </w:t>
      </w:r>
      <w:proofErr w:type="spellStart"/>
      <w:r w:rsidRPr="00AD019E">
        <w:rPr>
          <w:rFonts w:cs="Calibri"/>
          <w:lang w:val="en-GB" w:eastAsia="ro-RO"/>
        </w:rPr>
        <w:t>efectuare</w:t>
      </w:r>
      <w:proofErr w:type="spellEnd"/>
      <w:r w:rsidRPr="00AD019E">
        <w:rPr>
          <w:rFonts w:cs="Calibri"/>
          <w:lang w:val="en-GB" w:eastAsia="ro-RO"/>
        </w:rPr>
        <w:t xml:space="preserve"> a </w:t>
      </w:r>
      <w:proofErr w:type="spellStart"/>
      <w:r w:rsidRPr="00AD019E">
        <w:rPr>
          <w:rFonts w:cs="Calibri"/>
          <w:lang w:val="en-GB" w:eastAsia="ro-RO"/>
        </w:rPr>
        <w:t>prestaţiei</w:t>
      </w:r>
      <w:proofErr w:type="spellEnd"/>
      <w:r w:rsidRPr="00AD019E">
        <w:rPr>
          <w:rFonts w:cs="Calibri"/>
          <w:lang w:val="en-GB" w:eastAsia="ro-RO"/>
        </w:rPr>
        <w:t xml:space="preserve"> de </w:t>
      </w:r>
      <w:proofErr w:type="spellStart"/>
      <w:r w:rsidRPr="00AD019E">
        <w:rPr>
          <w:rFonts w:cs="Calibri"/>
          <w:lang w:val="en-GB" w:eastAsia="ro-RO"/>
        </w:rPr>
        <w:t>către</w:t>
      </w:r>
      <w:proofErr w:type="spellEnd"/>
      <w:r w:rsidRPr="00AD019E">
        <w:rPr>
          <w:rFonts w:cs="Calibri"/>
          <w:lang w:val="en-GB" w:eastAsia="ro-RO"/>
        </w:rPr>
        <w:t xml:space="preserve"> </w:t>
      </w:r>
      <w:proofErr w:type="spellStart"/>
      <w:r w:rsidRPr="00AD019E">
        <w:rPr>
          <w:rFonts w:cs="Calibri"/>
          <w:lang w:val="en-GB" w:eastAsia="ro-RO"/>
        </w:rPr>
        <w:t>operatorul</w:t>
      </w:r>
      <w:proofErr w:type="spellEnd"/>
      <w:r w:rsidRPr="00AD019E">
        <w:rPr>
          <w:rFonts w:cs="Calibri"/>
          <w:lang w:val="en-GB" w:eastAsia="ro-RO"/>
        </w:rPr>
        <w:t xml:space="preserve"> </w:t>
      </w:r>
      <w:proofErr w:type="spellStart"/>
      <w:r w:rsidR="000C1976" w:rsidRPr="00AD019E">
        <w:rPr>
          <w:rFonts w:cs="Calibri"/>
          <w:lang w:val="en-GB" w:eastAsia="ro-RO"/>
        </w:rPr>
        <w:t>serviciului</w:t>
      </w:r>
      <w:proofErr w:type="spellEnd"/>
      <w:r w:rsidR="000C1976" w:rsidRPr="00AD019E">
        <w:rPr>
          <w:rFonts w:cs="Calibri"/>
          <w:lang w:val="en-GB" w:eastAsia="ro-RO"/>
        </w:rPr>
        <w:t xml:space="preserve"> </w:t>
      </w:r>
      <w:proofErr w:type="spellStart"/>
      <w:r w:rsidR="000C1976" w:rsidRPr="00AD019E">
        <w:rPr>
          <w:rFonts w:cs="Calibri"/>
          <w:lang w:val="en-GB" w:eastAsia="ro-RO"/>
        </w:rPr>
        <w:t>privind</w:t>
      </w:r>
      <w:proofErr w:type="spellEnd"/>
      <w:r w:rsidR="000C1976" w:rsidRPr="00AD019E">
        <w:rPr>
          <w:rFonts w:cs="Calibri"/>
          <w:lang w:val="en-GB" w:eastAsia="ro-RO"/>
        </w:rPr>
        <w:t xml:space="preserve"> </w:t>
      </w:r>
      <w:proofErr w:type="spellStart"/>
      <w:r w:rsidR="000C1976" w:rsidRPr="00AD019E">
        <w:rPr>
          <w:rFonts w:cs="Calibri"/>
          <w:lang w:val="en-GB" w:eastAsia="ro-RO"/>
        </w:rPr>
        <w:t>gestionarea</w:t>
      </w:r>
      <w:proofErr w:type="spellEnd"/>
      <w:r w:rsidR="000C1976" w:rsidRPr="00AD019E">
        <w:rPr>
          <w:rFonts w:cs="Calibri"/>
          <w:lang w:val="en-GB" w:eastAsia="ro-RO"/>
        </w:rPr>
        <w:t xml:space="preserve"> </w:t>
      </w:r>
      <w:proofErr w:type="spellStart"/>
      <w:r w:rsidR="000C1976" w:rsidRPr="00AD019E">
        <w:rPr>
          <w:rFonts w:cs="Calibri"/>
          <w:lang w:val="en-GB" w:eastAsia="ro-RO"/>
        </w:rPr>
        <w:t>câinilor</w:t>
      </w:r>
      <w:proofErr w:type="spellEnd"/>
      <w:r w:rsidR="000C1976" w:rsidRPr="00AD019E">
        <w:rPr>
          <w:rFonts w:cs="Calibri"/>
          <w:lang w:val="en-GB" w:eastAsia="ro-RO"/>
        </w:rPr>
        <w:t xml:space="preserve"> </w:t>
      </w:r>
      <w:proofErr w:type="spellStart"/>
      <w:r w:rsidR="000C1976" w:rsidRPr="00AD019E">
        <w:rPr>
          <w:rFonts w:cs="Calibri"/>
          <w:lang w:val="en-GB" w:eastAsia="ro-RO"/>
        </w:rPr>
        <w:t>fără</w:t>
      </w:r>
      <w:proofErr w:type="spellEnd"/>
      <w:r w:rsidR="000C1976" w:rsidRPr="00AD019E">
        <w:rPr>
          <w:rFonts w:cs="Calibri"/>
          <w:lang w:val="en-GB" w:eastAsia="ro-RO"/>
        </w:rPr>
        <w:t xml:space="preserve"> </w:t>
      </w:r>
      <w:proofErr w:type="spellStart"/>
      <w:r w:rsidR="000C1976" w:rsidRPr="00AD019E">
        <w:rPr>
          <w:rFonts w:cs="Calibri"/>
          <w:lang w:val="en-GB" w:eastAsia="ro-RO"/>
        </w:rPr>
        <w:t>stăpân</w:t>
      </w:r>
      <w:proofErr w:type="spellEnd"/>
      <w:r w:rsidR="000C1976" w:rsidRPr="00AD019E">
        <w:rPr>
          <w:rFonts w:cs="Calibri"/>
          <w:lang w:val="en-GB" w:eastAsia="ro-RO"/>
        </w:rPr>
        <w:t xml:space="preserve"> </w:t>
      </w:r>
      <w:proofErr w:type="spellStart"/>
      <w:r w:rsidR="000C1976" w:rsidRPr="00AD019E">
        <w:rPr>
          <w:rFonts w:cs="Calibri"/>
          <w:lang w:val="en-GB" w:eastAsia="ro-RO"/>
        </w:rPr>
        <w:t>și</w:t>
      </w:r>
      <w:proofErr w:type="spellEnd"/>
      <w:r w:rsidR="000C1976" w:rsidRPr="00AD019E">
        <w:rPr>
          <w:rFonts w:cs="Calibri"/>
          <w:lang w:val="en-GB" w:eastAsia="ro-RO"/>
        </w:rPr>
        <w:t xml:space="preserve"> </w:t>
      </w:r>
      <w:proofErr w:type="spellStart"/>
      <w:r w:rsidR="000C1976" w:rsidRPr="00AD019E">
        <w:rPr>
          <w:rFonts w:cs="Calibri"/>
          <w:lang w:val="en-GB" w:eastAsia="ro-RO"/>
        </w:rPr>
        <w:t>anume</w:t>
      </w:r>
      <w:proofErr w:type="spellEnd"/>
      <w:r w:rsidR="000C1976" w:rsidRPr="00AD019E">
        <w:rPr>
          <w:rFonts w:cs="Calibri"/>
          <w:lang w:val="en-GB" w:eastAsia="ro-RO"/>
        </w:rPr>
        <w:t xml:space="preserve"> </w:t>
      </w:r>
      <w:proofErr w:type="spellStart"/>
      <w:r w:rsidRPr="00AD019E">
        <w:rPr>
          <w:rFonts w:cs="Calibri"/>
          <w:lang w:val="en-GB" w:eastAsia="ro-RO"/>
        </w:rPr>
        <w:t>calitatea</w:t>
      </w:r>
      <w:proofErr w:type="spellEnd"/>
      <w:r w:rsidRPr="00AD019E">
        <w:rPr>
          <w:rFonts w:cs="Calibri"/>
          <w:lang w:val="en-GB" w:eastAsia="ro-RO"/>
        </w:rPr>
        <w:t xml:space="preserve"> </w:t>
      </w:r>
      <w:proofErr w:type="spellStart"/>
      <w:r w:rsidRPr="00AD019E">
        <w:rPr>
          <w:rFonts w:cs="Calibri"/>
          <w:lang w:val="en-GB" w:eastAsia="ro-RO"/>
        </w:rPr>
        <w:t>prestaţiei</w:t>
      </w:r>
      <w:proofErr w:type="spellEnd"/>
      <w:r w:rsidRPr="00AD019E">
        <w:rPr>
          <w:rFonts w:cs="Calibri"/>
          <w:lang w:val="en-GB" w:eastAsia="ro-RO"/>
        </w:rPr>
        <w:t xml:space="preserve"> </w:t>
      </w:r>
      <w:proofErr w:type="spellStart"/>
      <w:r w:rsidRPr="00AD019E">
        <w:rPr>
          <w:rFonts w:cs="Calibri"/>
          <w:lang w:val="en-GB" w:eastAsia="ro-RO"/>
        </w:rPr>
        <w:t>şi</w:t>
      </w:r>
      <w:proofErr w:type="spellEnd"/>
      <w:r w:rsidRPr="00AD019E">
        <w:rPr>
          <w:rFonts w:cs="Calibri"/>
          <w:lang w:val="en-GB" w:eastAsia="ro-RO"/>
        </w:rPr>
        <w:t xml:space="preserve"> </w:t>
      </w:r>
      <w:proofErr w:type="spellStart"/>
      <w:r w:rsidR="000C1976" w:rsidRPr="00AD019E">
        <w:rPr>
          <w:rFonts w:cs="Calibri"/>
          <w:lang w:val="en-GB" w:eastAsia="ro-RO"/>
        </w:rPr>
        <w:t>numărul</w:t>
      </w:r>
      <w:proofErr w:type="spellEnd"/>
      <w:r w:rsidR="000C1976" w:rsidRPr="00AD019E">
        <w:rPr>
          <w:rFonts w:cs="Calibri"/>
          <w:lang w:val="en-GB" w:eastAsia="ro-RO"/>
        </w:rPr>
        <w:t xml:space="preserve"> </w:t>
      </w:r>
      <w:proofErr w:type="spellStart"/>
      <w:r w:rsidR="000C1976" w:rsidRPr="00AD019E">
        <w:rPr>
          <w:rFonts w:cs="Calibri"/>
          <w:lang w:val="en-GB" w:eastAsia="ro-RO"/>
        </w:rPr>
        <w:t>intervențiilor</w:t>
      </w:r>
      <w:proofErr w:type="spellEnd"/>
      <w:r w:rsidR="000C1976" w:rsidRPr="00AD019E">
        <w:rPr>
          <w:rFonts w:cs="Calibri"/>
          <w:lang w:val="en-GB" w:eastAsia="ro-RO"/>
        </w:rPr>
        <w:t xml:space="preserve"> </w:t>
      </w:r>
      <w:proofErr w:type="spellStart"/>
      <w:r w:rsidRPr="00AD019E">
        <w:rPr>
          <w:rFonts w:cs="Calibri"/>
          <w:lang w:val="en-GB" w:eastAsia="ro-RO"/>
        </w:rPr>
        <w:t>efectuate</w:t>
      </w:r>
      <w:proofErr w:type="spellEnd"/>
      <w:r w:rsidRPr="00AD019E">
        <w:rPr>
          <w:rFonts w:cs="Calibri"/>
          <w:lang w:val="en-GB" w:eastAsia="ro-RO"/>
        </w:rPr>
        <w:t>.</w:t>
      </w:r>
    </w:p>
    <w:p w14:paraId="7CECEFDA" w14:textId="1C30E7BA" w:rsidR="008E7376" w:rsidRPr="00760326" w:rsidRDefault="008E7376" w:rsidP="008E7376">
      <w:pPr>
        <w:spacing w:after="120" w:line="276" w:lineRule="auto"/>
        <w:ind w:left="57"/>
        <w:jc w:val="both"/>
      </w:pPr>
      <w:r w:rsidRPr="00760326">
        <w:rPr>
          <w:rFonts w:cs="Calibri"/>
          <w:lang w:val="es-ES" w:eastAsia="ro-RO"/>
        </w:rPr>
        <w:t xml:space="preserve">8.4. Zilnic, operatorul </w:t>
      </w:r>
      <w:r w:rsidR="000C1976" w:rsidRPr="00760326">
        <w:rPr>
          <w:rFonts w:cs="Calibri"/>
          <w:lang w:val="es-ES" w:eastAsia="ro-RO"/>
        </w:rPr>
        <w:t xml:space="preserve">serviciului pentru gestionarea câinilor fără stăpân </w:t>
      </w:r>
      <w:r w:rsidRPr="00760326">
        <w:rPr>
          <w:rFonts w:cs="Calibri"/>
          <w:lang w:val="es-ES" w:eastAsia="ro-RO"/>
        </w:rPr>
        <w:t xml:space="preserve">va prezenta Beneficiarului </w:t>
      </w:r>
      <w:r w:rsidR="00270C6B" w:rsidRPr="00760326">
        <w:rPr>
          <w:rFonts w:cs="Calibri"/>
          <w:lang w:val="es-ES" w:eastAsia="ro-RO"/>
        </w:rPr>
        <w:t>formularele de capturare, intocmit conform prevederilor legale</w:t>
      </w:r>
      <w:r w:rsidRPr="00760326">
        <w:rPr>
          <w:rFonts w:cs="Calibri"/>
          <w:lang w:val="es-ES" w:eastAsia="ro-RO"/>
        </w:rPr>
        <w:t>.</w:t>
      </w:r>
    </w:p>
    <w:p w14:paraId="28BA879E" w14:textId="20437863" w:rsidR="008E7376" w:rsidRPr="00760326" w:rsidRDefault="008E7376" w:rsidP="008E7376">
      <w:pPr>
        <w:spacing w:after="120" w:line="276" w:lineRule="auto"/>
        <w:ind w:left="57"/>
        <w:jc w:val="both"/>
      </w:pPr>
      <w:r w:rsidRPr="00760326">
        <w:rPr>
          <w:rFonts w:cs="Calibri"/>
          <w:lang w:val="es-ES" w:eastAsia="ro-RO"/>
        </w:rPr>
        <w:t xml:space="preserve">8.5. În rapoartele periodice de constatare concendentul va consemna şi modul de rezolvare de către operator a sesizărilor primite de la </w:t>
      </w:r>
      <w:r w:rsidR="00F82D6E" w:rsidRPr="00760326">
        <w:rPr>
          <w:rFonts w:cs="Calibri"/>
          <w:lang w:val="es-ES" w:eastAsia="ro-RO"/>
        </w:rPr>
        <w:t xml:space="preserve">cetateni </w:t>
      </w:r>
      <w:r w:rsidRPr="00760326">
        <w:rPr>
          <w:rFonts w:cs="Calibri"/>
          <w:lang w:val="es-ES" w:eastAsia="ro-RO"/>
        </w:rPr>
        <w:t>şi eventual penalităţile aplicate operatorului pentru deficienţele constate, conform contract.</w:t>
      </w:r>
    </w:p>
    <w:p w14:paraId="16F170F9" w14:textId="1F865F1C" w:rsidR="008E7376" w:rsidRPr="00760326" w:rsidRDefault="008E7376" w:rsidP="008E7376">
      <w:pPr>
        <w:spacing w:after="120" w:line="276" w:lineRule="auto"/>
        <w:ind w:left="57"/>
        <w:jc w:val="both"/>
      </w:pPr>
      <w:r w:rsidRPr="00760326">
        <w:rPr>
          <w:rFonts w:cs="Calibri"/>
          <w:lang w:val="es-ES" w:eastAsia="ro-RO"/>
        </w:rPr>
        <w:t xml:space="preserve">8.6. La sfârşitul fiecarei luni se întocmeşte </w:t>
      </w:r>
      <w:r w:rsidR="00F94A68" w:rsidRPr="00760326">
        <w:rPr>
          <w:rFonts w:cs="Calibri"/>
          <w:lang w:val="es-ES" w:eastAsia="ro-RO"/>
        </w:rPr>
        <w:t>de catre operator situatia de plata in baza rapoartelor zilnice intocmite de operator si confirmate de beneficiar. Sumele rezultate din situatiile de plata lunare vor fi facturate numai dupa confirmarea cantitativa si calitativa de catre beneficiar.</w:t>
      </w:r>
    </w:p>
    <w:p w14:paraId="4787B941" w14:textId="5054A8D4" w:rsidR="008E7376" w:rsidRPr="00760326" w:rsidRDefault="008E7376" w:rsidP="008E7376">
      <w:pPr>
        <w:spacing w:after="120" w:line="276" w:lineRule="auto"/>
        <w:ind w:left="57"/>
        <w:jc w:val="both"/>
      </w:pPr>
      <w:r w:rsidRPr="00760326">
        <w:rPr>
          <w:rFonts w:cs="Calibri"/>
          <w:lang w:val="es-ES" w:eastAsia="ro-RO"/>
        </w:rPr>
        <w:t xml:space="preserve">8.7. Programul prestaţiei se va stabili de către operator şi va fi înaintat spre aprobare concendentului înainte de </w:t>
      </w:r>
      <w:r w:rsidR="00780620" w:rsidRPr="00760326">
        <w:rPr>
          <w:rFonts w:cs="Calibri"/>
          <w:lang w:val="es-ES" w:eastAsia="ro-RO"/>
        </w:rPr>
        <w:t>începerea prestarii serviciului pentru gestionarea cainilor fara stapan</w:t>
      </w:r>
      <w:r w:rsidRPr="00760326">
        <w:rPr>
          <w:rFonts w:cs="Calibri"/>
          <w:lang w:val="es-ES" w:eastAsia="ro-RO"/>
        </w:rPr>
        <w:t>.</w:t>
      </w:r>
    </w:p>
    <w:p w14:paraId="6E2433B3" w14:textId="2C780BE5" w:rsidR="00DA1A3D" w:rsidRPr="00760326" w:rsidRDefault="008E7376" w:rsidP="00B51D01">
      <w:pPr>
        <w:spacing w:after="120" w:line="276" w:lineRule="auto"/>
        <w:ind w:left="57"/>
        <w:jc w:val="both"/>
      </w:pPr>
      <w:r w:rsidRPr="00760326">
        <w:rPr>
          <w:rFonts w:cs="Calibri"/>
          <w:lang w:val="es-ES" w:eastAsia="ro-RO"/>
        </w:rPr>
        <w:t>8.8. Operatorul răspunde de buna desfăşurare a prestaţiei, atât cantitativ cât şi calitativ.</w:t>
      </w:r>
    </w:p>
    <w:p w14:paraId="2717E2EF" w14:textId="77777777" w:rsidR="008F05B1" w:rsidRPr="00760326" w:rsidRDefault="008F05B1" w:rsidP="008E7376">
      <w:pPr>
        <w:spacing w:after="120" w:line="276" w:lineRule="auto"/>
        <w:ind w:left="57"/>
        <w:jc w:val="both"/>
        <w:rPr>
          <w:rFonts w:cs="Calibri"/>
          <w:b/>
          <w:lang w:val="es-ES" w:eastAsia="ro-RO"/>
        </w:rPr>
      </w:pPr>
    </w:p>
    <w:p w14:paraId="089E82DA" w14:textId="491E2F60" w:rsidR="008E7376" w:rsidRPr="00760326" w:rsidRDefault="00BB65A6" w:rsidP="008E7376">
      <w:pPr>
        <w:pStyle w:val="Heading1"/>
        <w:spacing w:after="120" w:line="276" w:lineRule="auto"/>
        <w:ind w:left="57"/>
        <w:rPr>
          <w:rFonts w:ascii="Cambria" w:hAnsi="Cambria"/>
          <w:b/>
        </w:rPr>
      </w:pPr>
      <w:bookmarkStart w:id="20" w:name="_Toc9778651"/>
      <w:bookmarkStart w:id="21" w:name="_Toc102655985"/>
      <w:r w:rsidRPr="00760326">
        <w:rPr>
          <w:rFonts w:ascii="Cambria" w:hAnsi="Cambria"/>
          <w:b/>
          <w:lang w:eastAsia="ro-RO"/>
        </w:rPr>
        <w:t>9</w:t>
      </w:r>
      <w:r w:rsidR="008E7376" w:rsidRPr="00760326">
        <w:rPr>
          <w:rFonts w:ascii="Cambria" w:hAnsi="Cambria"/>
          <w:b/>
          <w:lang w:eastAsia="ro-RO"/>
        </w:rPr>
        <w:t>. REGIMUL BUNURILOR UTILIZATE DE OPERATOR ȘI REALIZATE DE DELEGAT ÎN TIMPUL DERULĂRII CONTRACTULUI DE DELEGARE A GESTIUNII</w:t>
      </w:r>
      <w:bookmarkEnd w:id="20"/>
      <w:bookmarkEnd w:id="21"/>
    </w:p>
    <w:p w14:paraId="440E94A0" w14:textId="77777777" w:rsidR="008E7376" w:rsidRPr="00760326" w:rsidRDefault="008E7376" w:rsidP="008E7376">
      <w:pPr>
        <w:spacing w:after="120" w:line="276" w:lineRule="auto"/>
        <w:ind w:left="57"/>
        <w:jc w:val="both"/>
        <w:rPr>
          <w:rFonts w:cs="Calibri"/>
          <w:b/>
          <w:lang w:val="es-ES" w:eastAsia="ro-RO"/>
        </w:rPr>
      </w:pPr>
    </w:p>
    <w:p w14:paraId="7E689723" w14:textId="77777777" w:rsidR="008E7376" w:rsidRPr="00760326" w:rsidRDefault="008E7376" w:rsidP="008E7376">
      <w:pPr>
        <w:spacing w:after="120" w:line="276" w:lineRule="auto"/>
        <w:ind w:left="57"/>
        <w:jc w:val="both"/>
      </w:pPr>
      <w:r w:rsidRPr="00760326">
        <w:rPr>
          <w:rFonts w:cs="Calibri"/>
          <w:lang w:val="es-ES" w:eastAsia="ro-RO"/>
        </w:rPr>
        <w:t xml:space="preserve">10.1 Stabilirea categoriilor de bunuri: </w:t>
      </w:r>
    </w:p>
    <w:p w14:paraId="0D7B11D4" w14:textId="5A74ECED" w:rsidR="008E7376" w:rsidRPr="00760326" w:rsidRDefault="008E7376" w:rsidP="008E7376">
      <w:pPr>
        <w:spacing w:after="120" w:line="276" w:lineRule="auto"/>
        <w:ind w:left="57"/>
        <w:jc w:val="both"/>
      </w:pPr>
      <w:r w:rsidRPr="00760326">
        <w:rPr>
          <w:rFonts w:cs="Calibri"/>
          <w:lang w:val="es-ES" w:eastAsia="ro-RO"/>
        </w:rPr>
        <w:t xml:space="preserve">Bunuri </w:t>
      </w:r>
      <w:r w:rsidR="001A0D9D" w:rsidRPr="00760326">
        <w:rPr>
          <w:rFonts w:cs="Calibri"/>
          <w:lang w:val="es-ES" w:eastAsia="ro-RO"/>
        </w:rPr>
        <w:t>proprii</w:t>
      </w:r>
      <w:r w:rsidRPr="00760326">
        <w:rPr>
          <w:rFonts w:cs="Calibri"/>
          <w:lang w:val="es-ES" w:eastAsia="ro-RO"/>
        </w:rPr>
        <w:t xml:space="preserve"> – </w:t>
      </w:r>
      <w:r w:rsidR="001A0D9D" w:rsidRPr="00760326">
        <w:rPr>
          <w:rFonts w:cs="Calibri"/>
          <w:lang w:val="es-ES" w:eastAsia="ro-RO"/>
        </w:rPr>
        <w:t>bunuri ale concesionarului necesare desfasurarii activitatii, achizitionate inainte sau dupa încheierea contractului si pana la incheierea acestuia.</w:t>
      </w:r>
    </w:p>
    <w:p w14:paraId="4567AC16" w14:textId="79BDD002" w:rsidR="008E7376" w:rsidRPr="00760326" w:rsidRDefault="008E7376" w:rsidP="008E7376">
      <w:pPr>
        <w:spacing w:after="120" w:line="276" w:lineRule="auto"/>
        <w:ind w:left="57"/>
        <w:jc w:val="both"/>
      </w:pPr>
      <w:r w:rsidRPr="00760326">
        <w:rPr>
          <w:rFonts w:cs="Calibri"/>
          <w:lang w:val="es-ES" w:eastAsia="ro-RO"/>
        </w:rPr>
        <w:lastRenderedPageBreak/>
        <w:t xml:space="preserve">10.2 Pe toata perioada derulării Contractului de delegare a gestiunii, concesionarul preia spre folosire şi administrare </w:t>
      </w:r>
      <w:r w:rsidR="001A0D9D" w:rsidRPr="00760326">
        <w:rPr>
          <w:rFonts w:cs="Calibri"/>
          <w:lang w:val="es-ES" w:eastAsia="ro-RO"/>
        </w:rPr>
        <w:t>serviciul pentru gestionarea cainilor fara stapan</w:t>
      </w:r>
      <w:r w:rsidRPr="00760326">
        <w:rPr>
          <w:rFonts w:cs="Calibri"/>
          <w:lang w:val="es-ES" w:eastAsia="ro-RO"/>
        </w:rPr>
        <w:t>, conform clauzelor din contract.</w:t>
      </w:r>
    </w:p>
    <w:p w14:paraId="18A3B26C" w14:textId="488FE604" w:rsidR="008E7376" w:rsidRPr="00760326" w:rsidRDefault="008E7376" w:rsidP="008E7376">
      <w:pPr>
        <w:spacing w:after="120" w:line="276" w:lineRule="auto"/>
        <w:ind w:left="57"/>
        <w:jc w:val="both"/>
      </w:pPr>
      <w:r w:rsidRPr="00760326">
        <w:rPr>
          <w:rFonts w:cs="Calibri"/>
          <w:lang w:val="es-ES" w:eastAsia="ro-RO"/>
        </w:rPr>
        <w:t>10.</w:t>
      </w:r>
      <w:r w:rsidR="00E739B7" w:rsidRPr="00760326">
        <w:rPr>
          <w:rFonts w:cs="Calibri"/>
          <w:lang w:val="es-ES" w:eastAsia="ro-RO"/>
        </w:rPr>
        <w:t>3</w:t>
      </w:r>
      <w:r w:rsidRPr="00760326">
        <w:rPr>
          <w:rFonts w:cs="Calibri"/>
          <w:lang w:val="es-ES" w:eastAsia="ro-RO"/>
        </w:rPr>
        <w:t>. Contractul precizează procedura prin care la momentul finalizării contractului se realizează transferul obiectului delegării de la concesionar la Autoritatea contractanta.</w:t>
      </w:r>
    </w:p>
    <w:p w14:paraId="305F70CD" w14:textId="206791D4" w:rsidR="002936AF" w:rsidRPr="000A1B18" w:rsidRDefault="008E7376" w:rsidP="000A1B18">
      <w:pPr>
        <w:spacing w:after="120" w:line="276" w:lineRule="auto"/>
        <w:ind w:left="57"/>
        <w:jc w:val="both"/>
      </w:pPr>
      <w:r w:rsidRPr="00760326">
        <w:rPr>
          <w:rFonts w:cs="Calibri"/>
          <w:lang w:eastAsia="ro-RO"/>
        </w:rPr>
        <w:t>10.</w:t>
      </w:r>
      <w:r w:rsidR="00E739B7" w:rsidRPr="00760326">
        <w:rPr>
          <w:rFonts w:cs="Calibri"/>
          <w:lang w:eastAsia="ro-RO"/>
        </w:rPr>
        <w:t>4</w:t>
      </w:r>
      <w:r w:rsidRPr="00760326">
        <w:rPr>
          <w:rFonts w:cs="Calibri"/>
          <w:lang w:eastAsia="ro-RO"/>
        </w:rPr>
        <w:t>. Toate utilajele şi dotările, proprietatea concesionarului, utilizate de acesta în derularea contractului sunt şi vor rămâne proprietatea acestuia şi după încheierea delegării.</w:t>
      </w:r>
    </w:p>
    <w:p w14:paraId="3F722841" w14:textId="77777777" w:rsidR="002936AF" w:rsidRPr="00760326" w:rsidRDefault="002936AF" w:rsidP="00074896">
      <w:pPr>
        <w:spacing w:after="120" w:line="276" w:lineRule="auto"/>
        <w:jc w:val="both"/>
        <w:rPr>
          <w:rFonts w:cs="Calibri"/>
          <w:b/>
          <w:lang w:eastAsia="ro-RO"/>
        </w:rPr>
      </w:pPr>
    </w:p>
    <w:p w14:paraId="38753D09" w14:textId="41C26C7F" w:rsidR="008E7376" w:rsidRPr="00760326" w:rsidRDefault="008E7376" w:rsidP="008E7376">
      <w:pPr>
        <w:pStyle w:val="Heading1"/>
        <w:spacing w:after="120" w:line="276" w:lineRule="auto"/>
        <w:ind w:left="57"/>
        <w:rPr>
          <w:rFonts w:ascii="Cambria" w:hAnsi="Cambria"/>
          <w:b/>
        </w:rPr>
      </w:pPr>
      <w:bookmarkStart w:id="22" w:name="_Toc9778652"/>
      <w:bookmarkStart w:id="23" w:name="_Toc102655986"/>
      <w:r w:rsidRPr="00760326">
        <w:rPr>
          <w:rFonts w:ascii="Cambria" w:hAnsi="Cambria"/>
          <w:b/>
          <w:lang w:eastAsia="ro-RO"/>
        </w:rPr>
        <w:t>1</w:t>
      </w:r>
      <w:r w:rsidR="00BB65A6" w:rsidRPr="00760326">
        <w:rPr>
          <w:rFonts w:ascii="Cambria" w:hAnsi="Cambria"/>
          <w:b/>
          <w:lang w:eastAsia="ro-RO"/>
        </w:rPr>
        <w:t>0</w:t>
      </w:r>
      <w:r w:rsidRPr="00760326">
        <w:rPr>
          <w:rFonts w:ascii="Cambria" w:hAnsi="Cambria"/>
          <w:b/>
          <w:lang w:eastAsia="ro-RO"/>
        </w:rPr>
        <w:t>. MĂSURI DE PROTECȚIE A MEDIULUI</w:t>
      </w:r>
      <w:bookmarkEnd w:id="22"/>
      <w:bookmarkEnd w:id="23"/>
    </w:p>
    <w:p w14:paraId="04B35E10" w14:textId="77777777" w:rsidR="008E7376" w:rsidRPr="00760326" w:rsidRDefault="008E7376" w:rsidP="008E7376">
      <w:pPr>
        <w:spacing w:after="120" w:line="276" w:lineRule="auto"/>
        <w:ind w:left="57"/>
        <w:jc w:val="both"/>
        <w:rPr>
          <w:rFonts w:cs="Calibri"/>
          <w:b/>
          <w:lang w:val="en-GB" w:eastAsia="ro-RO"/>
        </w:rPr>
      </w:pPr>
    </w:p>
    <w:p w14:paraId="702C2C7B" w14:textId="77777777" w:rsidR="008E7376" w:rsidRPr="00760326" w:rsidRDefault="008E7376" w:rsidP="008E7376">
      <w:pPr>
        <w:spacing w:after="120" w:line="276" w:lineRule="auto"/>
        <w:ind w:left="57"/>
        <w:jc w:val="both"/>
      </w:pPr>
      <w:r w:rsidRPr="00760326">
        <w:rPr>
          <w:rFonts w:cs="Calibri"/>
          <w:lang w:val="en-GB" w:eastAsia="ro-RO"/>
        </w:rPr>
        <w:t xml:space="preserve">11.1 </w:t>
      </w:r>
      <w:proofErr w:type="spellStart"/>
      <w:r w:rsidRPr="00760326">
        <w:rPr>
          <w:rFonts w:cs="Calibri"/>
          <w:lang w:val="en-GB" w:eastAsia="ro-RO"/>
        </w:rPr>
        <w:t>Cerințe</w:t>
      </w:r>
      <w:proofErr w:type="spellEnd"/>
      <w:r w:rsidRPr="00760326">
        <w:rPr>
          <w:rFonts w:cs="Calibri"/>
          <w:lang w:val="en-GB" w:eastAsia="ro-RO"/>
        </w:rPr>
        <w:t xml:space="preserve"> </w:t>
      </w:r>
      <w:proofErr w:type="spellStart"/>
      <w:r w:rsidRPr="00760326">
        <w:rPr>
          <w:rFonts w:cs="Calibri"/>
          <w:lang w:val="en-GB" w:eastAsia="ro-RO"/>
        </w:rPr>
        <w:t>privind</w:t>
      </w:r>
      <w:proofErr w:type="spellEnd"/>
      <w:r w:rsidRPr="00760326">
        <w:rPr>
          <w:rFonts w:cs="Calibri"/>
          <w:lang w:val="en-GB" w:eastAsia="ro-RO"/>
        </w:rPr>
        <w:t xml:space="preserve"> </w:t>
      </w:r>
      <w:proofErr w:type="spellStart"/>
      <w:r w:rsidRPr="00760326">
        <w:rPr>
          <w:rFonts w:cs="Calibri"/>
          <w:lang w:val="en-GB" w:eastAsia="ro-RO"/>
        </w:rPr>
        <w:t>normele</w:t>
      </w:r>
      <w:proofErr w:type="spellEnd"/>
      <w:r w:rsidRPr="00760326">
        <w:rPr>
          <w:rFonts w:cs="Calibri"/>
          <w:lang w:val="en-GB" w:eastAsia="ro-RO"/>
        </w:rPr>
        <w:t xml:space="preserve"> de </w:t>
      </w:r>
      <w:proofErr w:type="spellStart"/>
      <w:r w:rsidRPr="00760326">
        <w:rPr>
          <w:rFonts w:cs="Calibri"/>
          <w:lang w:val="en-GB" w:eastAsia="ro-RO"/>
        </w:rPr>
        <w:t>protecție</w:t>
      </w:r>
      <w:proofErr w:type="spellEnd"/>
      <w:r w:rsidRPr="00760326">
        <w:rPr>
          <w:rFonts w:cs="Calibri"/>
          <w:lang w:val="en-GB" w:eastAsia="ro-RO"/>
        </w:rPr>
        <w:t xml:space="preserve"> a </w:t>
      </w:r>
      <w:proofErr w:type="spellStart"/>
      <w:r w:rsidRPr="00760326">
        <w:rPr>
          <w:rFonts w:cs="Calibri"/>
          <w:lang w:val="en-GB" w:eastAsia="ro-RO"/>
        </w:rPr>
        <w:t>mediului</w:t>
      </w:r>
      <w:proofErr w:type="spellEnd"/>
    </w:p>
    <w:p w14:paraId="69B34C03" w14:textId="2135913F" w:rsidR="008E7376" w:rsidRPr="00760326" w:rsidRDefault="008E7376" w:rsidP="008E7376">
      <w:pPr>
        <w:spacing w:after="120" w:line="276" w:lineRule="auto"/>
        <w:ind w:left="57"/>
        <w:jc w:val="both"/>
        <w:rPr>
          <w:rFonts w:cs="Calibri"/>
          <w:lang w:val="es-ES" w:eastAsia="ro-RO"/>
        </w:rPr>
      </w:pPr>
      <w:r w:rsidRPr="00760326">
        <w:rPr>
          <w:rFonts w:cs="Calibri"/>
          <w:lang w:val="es-ES" w:eastAsia="ro-RO"/>
        </w:rPr>
        <w:t>Pe toată perioada derulării contractului, concesionarul va implementa condiţionările ce se stabilesc prin acte normative emise de autorităţile de mediu competente, conform unor programe de conformare la cerinţele de mediu</w:t>
      </w:r>
      <w:r w:rsidR="009833D1" w:rsidRPr="00760326">
        <w:rPr>
          <w:rFonts w:cs="Calibri"/>
          <w:lang w:val="es-ES" w:eastAsia="ro-RO"/>
        </w:rPr>
        <w:t>.</w:t>
      </w:r>
    </w:p>
    <w:p w14:paraId="1F11D1BD" w14:textId="136D1488" w:rsidR="009833D1" w:rsidRPr="00760326" w:rsidRDefault="009833D1" w:rsidP="008E7376">
      <w:pPr>
        <w:spacing w:after="120" w:line="276" w:lineRule="auto"/>
        <w:ind w:left="57"/>
        <w:jc w:val="both"/>
        <w:rPr>
          <w:rFonts w:cs="Calibri"/>
          <w:lang w:val="es-ES" w:eastAsia="ro-RO"/>
        </w:rPr>
      </w:pPr>
      <w:r w:rsidRPr="00760326">
        <w:rPr>
          <w:rFonts w:cs="Calibri"/>
          <w:lang w:val="es-ES" w:eastAsia="ro-RO"/>
        </w:rPr>
        <w:t>Adapostul trebuie sa fie dotat conform legislatiei in vigoare, astfel se va elimina posibilitatile de poluare a domeniului public, iar materiale utilizate la tratamentele medicale, precum si cadavrele cainilor vor fi transmise la societati specializate pentru neutralizare.</w:t>
      </w:r>
    </w:p>
    <w:p w14:paraId="5B6966BC" w14:textId="2178A9DA" w:rsidR="008F05B1" w:rsidRPr="00760326" w:rsidRDefault="008F05B1" w:rsidP="00E03B4A">
      <w:pPr>
        <w:spacing w:after="120" w:line="276" w:lineRule="auto"/>
        <w:jc w:val="both"/>
        <w:rPr>
          <w:rFonts w:cs="Calibri"/>
          <w:lang w:val="es-ES" w:eastAsia="ro-RO"/>
        </w:rPr>
      </w:pPr>
    </w:p>
    <w:p w14:paraId="2D18D4AE" w14:textId="77777777" w:rsidR="002D0F0F" w:rsidRPr="00760326" w:rsidRDefault="002D0F0F" w:rsidP="00E03B4A">
      <w:pPr>
        <w:spacing w:after="120" w:line="276" w:lineRule="auto"/>
        <w:jc w:val="both"/>
        <w:rPr>
          <w:rFonts w:cs="Calibri"/>
          <w:lang w:val="es-ES" w:eastAsia="ro-RO"/>
        </w:rPr>
      </w:pPr>
    </w:p>
    <w:p w14:paraId="7EAA8505" w14:textId="71420979" w:rsidR="008E7376" w:rsidRPr="00760326" w:rsidRDefault="008E7376" w:rsidP="008E7376">
      <w:pPr>
        <w:pStyle w:val="Heading1"/>
        <w:spacing w:after="120" w:line="276" w:lineRule="auto"/>
        <w:ind w:left="57"/>
        <w:rPr>
          <w:rFonts w:ascii="Cambria" w:hAnsi="Cambria"/>
          <w:b/>
        </w:rPr>
      </w:pPr>
      <w:bookmarkStart w:id="24" w:name="_Toc9778653"/>
      <w:bookmarkStart w:id="25" w:name="_Toc102655987"/>
      <w:r w:rsidRPr="00760326">
        <w:rPr>
          <w:rFonts w:ascii="Cambria" w:hAnsi="Cambria"/>
          <w:b/>
          <w:lang w:eastAsia="ro-RO"/>
        </w:rPr>
        <w:t>1</w:t>
      </w:r>
      <w:r w:rsidR="00BB65A6" w:rsidRPr="00760326">
        <w:rPr>
          <w:rFonts w:ascii="Cambria" w:hAnsi="Cambria"/>
          <w:b/>
          <w:lang w:eastAsia="ro-RO"/>
        </w:rPr>
        <w:t>1</w:t>
      </w:r>
      <w:r w:rsidRPr="00760326">
        <w:rPr>
          <w:rFonts w:ascii="Cambria" w:hAnsi="Cambria"/>
          <w:b/>
          <w:lang w:eastAsia="ro-RO"/>
        </w:rPr>
        <w:t>. NIVELUL MINIM AL REDEVENȚEI, PLATA ACESTEIA ȘI CUANTUMUL GARANȚIILOR</w:t>
      </w:r>
      <w:bookmarkEnd w:id="24"/>
      <w:bookmarkEnd w:id="25"/>
    </w:p>
    <w:p w14:paraId="6EBE0062" w14:textId="77777777" w:rsidR="008E7376" w:rsidRPr="00760326" w:rsidRDefault="008E7376" w:rsidP="008E7376">
      <w:pPr>
        <w:spacing w:after="120" w:line="276" w:lineRule="auto"/>
        <w:ind w:left="57"/>
        <w:jc w:val="both"/>
      </w:pPr>
      <w:r w:rsidRPr="00760326">
        <w:rPr>
          <w:rFonts w:cs="Calibri"/>
          <w:lang w:val="es-ES" w:eastAsia="ro-RO"/>
        </w:rPr>
        <w:t xml:space="preserve">12.1. Valoarea redeventei se va </w:t>
      </w:r>
      <w:r w:rsidRPr="00AD019E">
        <w:rPr>
          <w:rFonts w:cs="Calibri"/>
          <w:lang w:val="es-ES_tradnl" w:eastAsia="de-DE"/>
        </w:rPr>
        <w:t>stabili in conformitate cu prevederile legale si tinind cont de urmatoarele aspecte:</w:t>
      </w:r>
    </w:p>
    <w:p w14:paraId="0A219B47" w14:textId="77777777" w:rsidR="008E7376" w:rsidRPr="00760326" w:rsidRDefault="008E7376" w:rsidP="008E7376">
      <w:pPr>
        <w:spacing w:after="120" w:line="276" w:lineRule="auto"/>
        <w:ind w:left="57" w:firstLine="435"/>
        <w:jc w:val="both"/>
      </w:pPr>
      <w:r w:rsidRPr="00AD019E">
        <w:rPr>
          <w:rFonts w:cs="Calibri"/>
          <w:b/>
          <w:bCs/>
          <w:lang w:val="es-ES_tradnl" w:eastAsia="de-DE"/>
        </w:rPr>
        <w:t>a.</w:t>
      </w:r>
      <w:r w:rsidRPr="00AD019E">
        <w:rPr>
          <w:rFonts w:cs="Calibri"/>
          <w:lang w:val="es-ES_tradnl" w:eastAsia="de-DE"/>
        </w:rPr>
        <w:t xml:space="preserve"> organizarea şi desfăşurarea pe principii şi criterii comerciale </w:t>
      </w:r>
      <w:proofErr w:type="gramStart"/>
      <w:r w:rsidRPr="00AD019E">
        <w:rPr>
          <w:rFonts w:cs="Calibri"/>
          <w:lang w:val="es-ES_tradnl" w:eastAsia="de-DE"/>
        </w:rPr>
        <w:t>şi  concurenţiale</w:t>
      </w:r>
      <w:proofErr w:type="gramEnd"/>
      <w:r w:rsidRPr="00AD019E">
        <w:rPr>
          <w:rFonts w:cs="Calibri"/>
          <w:lang w:val="es-ES_tradnl" w:eastAsia="de-DE"/>
        </w:rPr>
        <w:t xml:space="preserve"> a serviciului prestat;</w:t>
      </w:r>
    </w:p>
    <w:p w14:paraId="464EA705" w14:textId="77777777" w:rsidR="008E7376" w:rsidRPr="00760326" w:rsidRDefault="008E7376" w:rsidP="008E7376">
      <w:pPr>
        <w:spacing w:after="120" w:line="276" w:lineRule="auto"/>
        <w:ind w:left="57" w:firstLine="435"/>
        <w:jc w:val="both"/>
      </w:pPr>
      <w:r w:rsidRPr="00AD019E">
        <w:rPr>
          <w:rFonts w:cs="Calibri"/>
          <w:b/>
          <w:bCs/>
          <w:lang w:val="es-ES_tradnl" w:eastAsia="de-DE"/>
        </w:rPr>
        <w:t>b.</w:t>
      </w:r>
      <w:r w:rsidRPr="00AD019E">
        <w:rPr>
          <w:rFonts w:cs="Calibri"/>
          <w:lang w:val="es-ES_tradnl" w:eastAsia="de-DE"/>
        </w:rPr>
        <w:t> protejarea autonomiei financiare a operatorilor;</w:t>
      </w:r>
    </w:p>
    <w:p w14:paraId="526A3572" w14:textId="77777777" w:rsidR="008E7376" w:rsidRPr="00760326" w:rsidRDefault="008E7376" w:rsidP="008E7376">
      <w:pPr>
        <w:spacing w:after="120" w:line="276" w:lineRule="auto"/>
        <w:ind w:left="57" w:firstLine="435"/>
        <w:jc w:val="both"/>
      </w:pPr>
      <w:r w:rsidRPr="00AD019E">
        <w:rPr>
          <w:rFonts w:cs="Calibri"/>
          <w:b/>
          <w:bCs/>
          <w:lang w:val="es-ES_tradnl" w:eastAsia="de-DE"/>
        </w:rPr>
        <w:t>c.</w:t>
      </w:r>
      <w:r w:rsidRPr="00AD019E">
        <w:rPr>
          <w:rFonts w:cs="Calibri"/>
          <w:lang w:val="es-ES_tradnl" w:eastAsia="de-DE"/>
        </w:rPr>
        <w:t> reflectarea costului efectiv al prestării serviciului în structura şi nivelul tarifelor;</w:t>
      </w:r>
    </w:p>
    <w:p w14:paraId="4F912CF5" w14:textId="77777777" w:rsidR="008E7376" w:rsidRPr="00760326" w:rsidRDefault="008E7376" w:rsidP="008E7376">
      <w:pPr>
        <w:spacing w:after="120" w:line="276" w:lineRule="auto"/>
        <w:ind w:left="57" w:firstLine="435"/>
        <w:jc w:val="both"/>
      </w:pPr>
      <w:r w:rsidRPr="00AD019E">
        <w:rPr>
          <w:rFonts w:cs="Calibri"/>
          <w:b/>
          <w:bCs/>
          <w:lang w:val="es-ES_tradnl" w:eastAsia="de-DE"/>
        </w:rPr>
        <w:t>d.</w:t>
      </w:r>
      <w:r w:rsidRPr="00AD019E">
        <w:rPr>
          <w:rFonts w:cs="Calibri"/>
          <w:lang w:val="es-ES_tradnl" w:eastAsia="de-DE"/>
        </w:rPr>
        <w:t> ajustarea periodică a tarifelor şi reflectarea corespunzătoare în nivelul acestora a influenţelor generate de majorarea în amonte a unor tarife;</w:t>
      </w:r>
    </w:p>
    <w:p w14:paraId="0F7684FB" w14:textId="77777777" w:rsidR="008E7376" w:rsidRPr="00760326" w:rsidRDefault="008E7376" w:rsidP="008E7376">
      <w:pPr>
        <w:spacing w:after="120" w:line="276" w:lineRule="auto"/>
        <w:ind w:left="57" w:firstLine="435"/>
        <w:jc w:val="both"/>
      </w:pPr>
      <w:r w:rsidRPr="00AD019E">
        <w:rPr>
          <w:rFonts w:cs="Calibri"/>
          <w:b/>
          <w:bCs/>
          <w:lang w:val="es-ES_tradnl" w:eastAsia="de-DE"/>
        </w:rPr>
        <w:t>e.</w:t>
      </w:r>
      <w:r w:rsidRPr="00AD019E">
        <w:rPr>
          <w:rFonts w:cs="Calibri"/>
          <w:lang w:val="es-ES_tradnl" w:eastAsia="de-DE"/>
        </w:rPr>
        <w:t> recuperarea integrală a cheltuielilor prin tarife;</w:t>
      </w:r>
    </w:p>
    <w:p w14:paraId="50D839B8" w14:textId="77777777" w:rsidR="008E7376" w:rsidRPr="00760326" w:rsidRDefault="008E7376" w:rsidP="008E7376">
      <w:pPr>
        <w:spacing w:after="120" w:line="276" w:lineRule="auto"/>
        <w:ind w:left="57" w:firstLine="435"/>
        <w:jc w:val="both"/>
      </w:pPr>
      <w:r w:rsidRPr="00AD019E">
        <w:rPr>
          <w:rFonts w:cs="Calibri"/>
          <w:b/>
          <w:bCs/>
          <w:lang w:val="es-ES_tradnl" w:eastAsia="de-DE"/>
        </w:rPr>
        <w:t>f.</w:t>
      </w:r>
      <w:r w:rsidRPr="00AD019E">
        <w:rPr>
          <w:rFonts w:cs="Calibri"/>
          <w:lang w:val="es-ES_tradnl" w:eastAsia="de-DE"/>
        </w:rPr>
        <w:t> acoperirea prin tarife cel puţin a sumelor investite şi a cheltuielilor curente de funcţionare şi întreţinere a serviciului,</w:t>
      </w:r>
    </w:p>
    <w:p w14:paraId="122B2BF3" w14:textId="77777777" w:rsidR="008E7376" w:rsidRPr="00760326" w:rsidRDefault="008E7376" w:rsidP="008E7376">
      <w:pPr>
        <w:spacing w:after="120" w:line="276" w:lineRule="auto"/>
        <w:ind w:left="57"/>
        <w:jc w:val="both"/>
      </w:pPr>
      <w:r w:rsidRPr="00AD019E">
        <w:rPr>
          <w:rFonts w:cs="Calibri"/>
          <w:lang w:val="es-ES_tradnl" w:eastAsia="de-DE"/>
        </w:rPr>
        <w:t> </w:t>
      </w:r>
    </w:p>
    <w:p w14:paraId="1D41D688" w14:textId="77777777" w:rsidR="008E7376" w:rsidRPr="00760326" w:rsidRDefault="008E7376" w:rsidP="008E7376">
      <w:pPr>
        <w:spacing w:after="120" w:line="276" w:lineRule="auto"/>
        <w:ind w:left="57"/>
        <w:jc w:val="both"/>
      </w:pPr>
      <w:r w:rsidRPr="00AD019E">
        <w:rPr>
          <w:rFonts w:cs="Calibri"/>
          <w:lang w:val="es-ES_tradnl" w:eastAsia="de-DE"/>
        </w:rPr>
        <w:t xml:space="preserve">12.2. Luând în considerare specificul acestui tip de serviciu </w:t>
      </w:r>
      <w:r w:rsidRPr="00AD019E">
        <w:rPr>
          <w:rFonts w:cs="Calibri"/>
          <w:b/>
          <w:bCs/>
          <w:i/>
          <w:iCs/>
          <w:lang w:val="es-ES_tradnl" w:eastAsia="de-DE"/>
        </w:rPr>
        <w:t xml:space="preserve">propunem ca </w:t>
      </w:r>
      <w:r w:rsidRPr="00AD019E">
        <w:rPr>
          <w:rFonts w:cs="Calibri"/>
          <w:b/>
          <w:bCs/>
          <w:i/>
          <w:iCs/>
          <w:u w:val="single"/>
          <w:lang w:val="es-ES_tradnl" w:eastAsia="de-DE"/>
        </w:rPr>
        <w:t xml:space="preserve">valoarea redeventei anuale în cazul concesionarii prin delegarea </w:t>
      </w:r>
      <w:proofErr w:type="gramStart"/>
      <w:r w:rsidRPr="00AD019E">
        <w:rPr>
          <w:rFonts w:cs="Calibri"/>
          <w:b/>
          <w:bCs/>
          <w:i/>
          <w:iCs/>
          <w:u w:val="single"/>
          <w:lang w:val="es-ES_tradnl" w:eastAsia="de-DE"/>
        </w:rPr>
        <w:t>gestiunii  să</w:t>
      </w:r>
      <w:proofErr w:type="gramEnd"/>
      <w:r w:rsidRPr="00AD019E">
        <w:rPr>
          <w:rFonts w:cs="Calibri"/>
          <w:b/>
          <w:bCs/>
          <w:i/>
          <w:iCs/>
          <w:u w:val="single"/>
          <w:lang w:val="es-ES_tradnl" w:eastAsia="de-DE"/>
        </w:rPr>
        <w:t xml:space="preserve"> fie de minim 1% </w:t>
      </w:r>
      <w:r w:rsidRPr="00AD019E">
        <w:rPr>
          <w:rFonts w:cs="Calibri"/>
          <w:b/>
          <w:bCs/>
          <w:i/>
          <w:iCs/>
          <w:u w:val="single"/>
          <w:lang w:val="es-ES_tradnl" w:eastAsia="de-DE"/>
        </w:rPr>
        <w:lastRenderedPageBreak/>
        <w:t xml:space="preserve">an. </w:t>
      </w:r>
      <w:r w:rsidRPr="00AD019E">
        <w:rPr>
          <w:rFonts w:cs="Calibri"/>
          <w:bCs/>
          <w:iCs/>
          <w:lang w:val="es-ES_tradnl" w:eastAsia="de-DE"/>
        </w:rPr>
        <w:t>Redeventa va fi recalculata, avandu-se in vedere cursul de referinta de la data efectuarii platii de catre concesionar.</w:t>
      </w:r>
    </w:p>
    <w:p w14:paraId="01CFDD4D" w14:textId="77777777" w:rsidR="008E7376" w:rsidRPr="00760326" w:rsidRDefault="008E7376" w:rsidP="008E7376">
      <w:pPr>
        <w:spacing w:after="120" w:line="276" w:lineRule="auto"/>
        <w:ind w:left="57"/>
        <w:jc w:val="both"/>
      </w:pPr>
      <w:r w:rsidRPr="00AD019E">
        <w:rPr>
          <w:rFonts w:cs="Calibri"/>
          <w:lang w:val="es-ES_tradnl" w:eastAsia="de-DE"/>
        </w:rPr>
        <w:t>12.3. Plata redevenţei se va face anual, până la data de 30 martie pentru anul în curs. Pentru întârzierea plăţii redevenţei concesionarul va plăti o penalizare egală cu nivelul penalizărilor percepute de Ministerul de Finanţe pentru întârzierile de plată la obligaţiile către bugetul de stat.</w:t>
      </w:r>
    </w:p>
    <w:p w14:paraId="1E6987CD" w14:textId="54130A9D" w:rsidR="008E7376" w:rsidRPr="00760326" w:rsidRDefault="008E7376" w:rsidP="008E7376">
      <w:pPr>
        <w:spacing w:after="120" w:line="276" w:lineRule="auto"/>
        <w:ind w:left="57"/>
        <w:jc w:val="both"/>
        <w:rPr>
          <w:rFonts w:cs="Calibri"/>
          <w:lang w:val="es-ES" w:eastAsia="ro-RO"/>
        </w:rPr>
      </w:pPr>
    </w:p>
    <w:p w14:paraId="19F2170C" w14:textId="77777777" w:rsidR="00074896" w:rsidRPr="00760326" w:rsidRDefault="00074896" w:rsidP="008E7376">
      <w:pPr>
        <w:spacing w:after="120" w:line="276" w:lineRule="auto"/>
        <w:ind w:left="57"/>
        <w:jc w:val="both"/>
        <w:rPr>
          <w:rFonts w:cs="Calibri"/>
          <w:lang w:val="es-ES" w:eastAsia="ro-RO"/>
        </w:rPr>
      </w:pPr>
    </w:p>
    <w:p w14:paraId="518B791F" w14:textId="750F8E20" w:rsidR="008E7376" w:rsidRPr="00760326" w:rsidRDefault="008E7376" w:rsidP="008E7376">
      <w:pPr>
        <w:pStyle w:val="Heading1"/>
        <w:spacing w:after="120" w:line="276" w:lineRule="auto"/>
        <w:ind w:left="57"/>
        <w:rPr>
          <w:rFonts w:ascii="Cambria" w:hAnsi="Cambria"/>
          <w:b/>
        </w:rPr>
      </w:pPr>
      <w:bookmarkStart w:id="26" w:name="_Toc9778654"/>
      <w:bookmarkStart w:id="27" w:name="_Toc102655988"/>
      <w:r w:rsidRPr="00760326">
        <w:rPr>
          <w:rFonts w:ascii="Cambria" w:hAnsi="Cambria"/>
          <w:b/>
          <w:lang w:eastAsia="ro-RO"/>
        </w:rPr>
        <w:t>1</w:t>
      </w:r>
      <w:r w:rsidR="00BB65A6" w:rsidRPr="00760326">
        <w:rPr>
          <w:rFonts w:ascii="Cambria" w:hAnsi="Cambria"/>
          <w:b/>
          <w:lang w:eastAsia="ro-RO"/>
        </w:rPr>
        <w:t>2</w:t>
      </w:r>
      <w:r w:rsidRPr="00760326">
        <w:rPr>
          <w:rFonts w:ascii="Cambria" w:hAnsi="Cambria"/>
          <w:b/>
          <w:lang w:eastAsia="ro-RO"/>
        </w:rPr>
        <w:t>. CONDITII CARE TREBUIE INDEPLINITE DE OFERTANTI PENTRU INCHEIEREA CONTRACTULUI DE DELEGARE A GESTIUNII</w:t>
      </w:r>
      <w:bookmarkEnd w:id="26"/>
      <w:bookmarkEnd w:id="27"/>
      <w:r w:rsidRPr="00760326">
        <w:rPr>
          <w:rFonts w:ascii="Cambria" w:hAnsi="Cambria"/>
          <w:b/>
          <w:lang w:eastAsia="ro-RO"/>
        </w:rPr>
        <w:t xml:space="preserve"> </w:t>
      </w:r>
    </w:p>
    <w:p w14:paraId="6EB28D33" w14:textId="77777777" w:rsidR="008E7376" w:rsidRPr="00760326" w:rsidRDefault="008E7376" w:rsidP="008E7376">
      <w:pPr>
        <w:spacing w:after="120" w:line="276" w:lineRule="auto"/>
        <w:ind w:left="57"/>
        <w:jc w:val="both"/>
        <w:rPr>
          <w:rFonts w:cs="Calibri"/>
          <w:b/>
          <w:lang w:val="es-ES" w:eastAsia="ro-RO"/>
        </w:rPr>
      </w:pPr>
    </w:p>
    <w:p w14:paraId="52DFCFCB" w14:textId="6C86EBB0" w:rsidR="008E7376" w:rsidRPr="00760326" w:rsidRDefault="008E7376" w:rsidP="008E7376">
      <w:pPr>
        <w:spacing w:after="120" w:line="276" w:lineRule="auto"/>
        <w:ind w:left="57"/>
        <w:jc w:val="both"/>
      </w:pPr>
      <w:r w:rsidRPr="00760326">
        <w:rPr>
          <w:rFonts w:cs="Calibri"/>
          <w:b/>
          <w:lang w:val="es-ES" w:eastAsia="ro-RO"/>
        </w:rPr>
        <w:t>1</w:t>
      </w:r>
      <w:r w:rsidR="00BB65A6" w:rsidRPr="00760326">
        <w:rPr>
          <w:rFonts w:cs="Calibri"/>
          <w:b/>
          <w:lang w:val="es-ES" w:eastAsia="ro-RO"/>
        </w:rPr>
        <w:t>2</w:t>
      </w:r>
      <w:r w:rsidRPr="00760326">
        <w:rPr>
          <w:rFonts w:cs="Calibri"/>
          <w:b/>
          <w:lang w:val="es-ES" w:eastAsia="ro-RO"/>
        </w:rPr>
        <w:t>.1. Preluare reclamatii</w:t>
      </w:r>
    </w:p>
    <w:p w14:paraId="6F3378BB" w14:textId="77777777" w:rsidR="008E7376" w:rsidRPr="00760326" w:rsidRDefault="008E7376" w:rsidP="008E7376">
      <w:pPr>
        <w:spacing w:after="120" w:line="276" w:lineRule="auto"/>
        <w:ind w:left="57"/>
        <w:jc w:val="both"/>
      </w:pPr>
    </w:p>
    <w:p w14:paraId="4120C1CE" w14:textId="77777777" w:rsidR="00B8618C" w:rsidRPr="00760326" w:rsidRDefault="00B8618C" w:rsidP="00B8618C">
      <w:pPr>
        <w:jc w:val="both"/>
        <w:rPr>
          <w:rFonts w:cs="Calibri"/>
          <w:lang w:val="es-ES" w:eastAsia="ro-RO"/>
        </w:rPr>
      </w:pPr>
      <w:r w:rsidRPr="00760326">
        <w:rPr>
          <w:rFonts w:cs="Calibri"/>
          <w:lang w:val="es-ES" w:eastAsia="ro-RO"/>
        </w:rPr>
        <w:t>Pentru preluarea reclamaţiilor şi sesizărilor concesionarul va aloca un număr de telefon public (linie telefonica fixă) care va fi făcut cunoscut în mass-media. Preluarea reclamațiilor se va face 24 ore pe zi inclusiv sărbatorile legale.</w:t>
      </w:r>
    </w:p>
    <w:p w14:paraId="20B7D6F3" w14:textId="34BEBF22" w:rsidR="00B8618C" w:rsidRPr="00760326" w:rsidRDefault="00B8618C" w:rsidP="00B8618C">
      <w:pPr>
        <w:jc w:val="both"/>
      </w:pPr>
      <w:r w:rsidRPr="00760326">
        <w:rPr>
          <w:rFonts w:cs="Calibri"/>
          <w:lang w:val="es-ES" w:eastAsia="ro-RO"/>
        </w:rPr>
        <w:t xml:space="preserve">Concesionarul va asigura pe toată durata contractului de concesiune o persoana de contact care va primi si înregistra toate sesizările cu privier la activitățile desfășurate în cadrul serviciului, va trasnmite aceste sesizări echipelor de capturare, va urmări soluționarea lor și va oferi orice alte informații publice cu privier la serviciul pentru gestionarea câinilor fără stăpân din </w:t>
      </w:r>
      <w:r w:rsidR="00383E2E" w:rsidRPr="00760326">
        <w:t>Comunei</w:t>
      </w:r>
      <w:r w:rsidR="003313DE" w:rsidRPr="00760326">
        <w:t xml:space="preserve"> </w:t>
      </w:r>
      <w:r w:rsidR="0050795C">
        <w:rPr>
          <w:rFonts w:cs="Calibri"/>
          <w:bCs/>
          <w:lang w:val="hu-HU" w:eastAsia="ro-RO"/>
        </w:rPr>
        <w:t>Negrași</w:t>
      </w:r>
      <w:r w:rsidRPr="00760326">
        <w:rPr>
          <w:rFonts w:cs="Calibri"/>
          <w:lang w:val="es-ES" w:eastAsia="ro-RO"/>
        </w:rPr>
        <w:t>.</w:t>
      </w:r>
    </w:p>
    <w:p w14:paraId="2A9E66F0" w14:textId="77777777" w:rsidR="008E7376" w:rsidRPr="00760326" w:rsidRDefault="008E7376" w:rsidP="008E7376">
      <w:pPr>
        <w:spacing w:after="120" w:line="276" w:lineRule="auto"/>
        <w:ind w:left="57"/>
        <w:jc w:val="both"/>
        <w:rPr>
          <w:rFonts w:cs="Calibri"/>
          <w:lang w:val="es-ES" w:eastAsia="ro-RO"/>
        </w:rPr>
      </w:pPr>
    </w:p>
    <w:p w14:paraId="14E49D2A" w14:textId="74AC353D" w:rsidR="00B8618C" w:rsidRPr="00760326" w:rsidRDefault="008E7376" w:rsidP="00B8618C">
      <w:pPr>
        <w:jc w:val="both"/>
      </w:pPr>
      <w:r w:rsidRPr="00760326">
        <w:rPr>
          <w:rFonts w:eastAsia="Calibri" w:cs="Calibri"/>
          <w:b/>
          <w:lang w:val="es-ES"/>
        </w:rPr>
        <w:t>1</w:t>
      </w:r>
      <w:r w:rsidR="00BB65A6" w:rsidRPr="00760326">
        <w:rPr>
          <w:rFonts w:eastAsia="Calibri" w:cs="Calibri"/>
          <w:b/>
          <w:lang w:val="es-ES"/>
        </w:rPr>
        <w:t>2</w:t>
      </w:r>
      <w:r w:rsidRPr="00760326">
        <w:rPr>
          <w:rFonts w:eastAsia="Calibri" w:cs="Calibri"/>
          <w:b/>
          <w:lang w:val="es-ES"/>
        </w:rPr>
        <w:t xml:space="preserve">.2. </w:t>
      </w:r>
      <w:r w:rsidRPr="00760326">
        <w:rPr>
          <w:rFonts w:eastAsia="Calibri" w:cs="Calibri"/>
          <w:b/>
        </w:rPr>
        <w:t>Personal minim</w:t>
      </w:r>
      <w:r w:rsidRPr="00760326">
        <w:rPr>
          <w:rFonts w:eastAsia="Calibri" w:cs="Calibri"/>
        </w:rPr>
        <w:t xml:space="preserve"> -</w:t>
      </w:r>
      <w:r w:rsidR="00B8618C" w:rsidRPr="00760326">
        <w:rPr>
          <w:rFonts w:eastAsia="Calibri" w:cs="Calibri"/>
        </w:rPr>
        <w:t xml:space="preserve"> ofertantul trebuie sa detina personal de specialitate, dupa cum urmeaza : </w:t>
      </w:r>
    </w:p>
    <w:p w14:paraId="216E12C0" w14:textId="77777777" w:rsidR="00B8618C" w:rsidRPr="00760326" w:rsidRDefault="00B8618C" w:rsidP="00B8618C">
      <w:pPr>
        <w:jc w:val="both"/>
        <w:rPr>
          <w:rFonts w:eastAsia="Calibri" w:cs="Calibri"/>
        </w:rPr>
      </w:pPr>
      <w:r w:rsidRPr="00760326">
        <w:rPr>
          <w:rFonts w:eastAsia="Calibri" w:cs="Calibri"/>
        </w:rPr>
        <w:t>- 1  medic veterinar, angajat cu carte de muncă sau prin contract de colaborare;</w:t>
      </w:r>
    </w:p>
    <w:p w14:paraId="14A1396A" w14:textId="77777777" w:rsidR="00B8618C" w:rsidRPr="00760326" w:rsidRDefault="00B8618C" w:rsidP="00B8618C">
      <w:pPr>
        <w:jc w:val="both"/>
        <w:rPr>
          <w:rFonts w:eastAsia="Calibri" w:cs="Calibri"/>
        </w:rPr>
      </w:pPr>
      <w:r w:rsidRPr="00760326">
        <w:rPr>
          <w:rFonts w:eastAsia="Calibri" w:cs="Calibri"/>
        </w:rPr>
        <w:t>- 1 sofer;</w:t>
      </w:r>
    </w:p>
    <w:p w14:paraId="08245015" w14:textId="77777777" w:rsidR="00B8618C" w:rsidRPr="00760326" w:rsidRDefault="00B8618C" w:rsidP="00B8618C">
      <w:pPr>
        <w:jc w:val="both"/>
        <w:rPr>
          <w:rFonts w:eastAsia="Calibri" w:cs="Calibri"/>
        </w:rPr>
      </w:pPr>
      <w:r w:rsidRPr="00760326">
        <w:rPr>
          <w:rFonts w:eastAsia="Calibri" w:cs="Calibri"/>
        </w:rPr>
        <w:t>- 2 municitori pentru echipele mobile de capturare a câinilor fără stăpân;</w:t>
      </w:r>
    </w:p>
    <w:p w14:paraId="315F7B94" w14:textId="77777777" w:rsidR="008E7376" w:rsidRPr="00760326" w:rsidRDefault="008E7376" w:rsidP="008E7376">
      <w:pPr>
        <w:spacing w:after="120" w:line="276" w:lineRule="auto"/>
        <w:ind w:left="57"/>
        <w:jc w:val="both"/>
        <w:rPr>
          <w:rFonts w:cs="Calibri"/>
          <w:b/>
          <w:lang w:val="es-ES" w:eastAsia="ro-RO"/>
        </w:rPr>
      </w:pPr>
    </w:p>
    <w:p w14:paraId="3714AAD7" w14:textId="0481165C" w:rsidR="008E7376" w:rsidRPr="00760326" w:rsidRDefault="008E7376" w:rsidP="008E7376">
      <w:pPr>
        <w:spacing w:after="120" w:line="276" w:lineRule="auto"/>
        <w:ind w:left="57"/>
        <w:jc w:val="both"/>
      </w:pPr>
      <w:r w:rsidRPr="00760326">
        <w:rPr>
          <w:rFonts w:cs="Calibri"/>
          <w:b/>
          <w:lang w:val="es-ES" w:eastAsia="ro-RO"/>
        </w:rPr>
        <w:t>1</w:t>
      </w:r>
      <w:r w:rsidR="00BB65A6" w:rsidRPr="00760326">
        <w:rPr>
          <w:rFonts w:cs="Calibri"/>
          <w:b/>
          <w:lang w:val="es-ES" w:eastAsia="ro-RO"/>
        </w:rPr>
        <w:t>2</w:t>
      </w:r>
      <w:r w:rsidRPr="00760326">
        <w:rPr>
          <w:rFonts w:cs="Calibri"/>
          <w:b/>
          <w:lang w:val="es-ES" w:eastAsia="ro-RO"/>
        </w:rPr>
        <w:t>.3. Utilaje</w:t>
      </w:r>
    </w:p>
    <w:p w14:paraId="34EF553F" w14:textId="77777777" w:rsidR="00DC4678" w:rsidRPr="00760326" w:rsidRDefault="00DC4678" w:rsidP="00DC4678">
      <w:pPr>
        <w:jc w:val="both"/>
        <w:rPr>
          <w:rFonts w:eastAsia="Calibri" w:cs="Calibri"/>
        </w:rPr>
      </w:pPr>
      <w:r w:rsidRPr="00760326">
        <w:rPr>
          <w:rFonts w:eastAsia="Calibri" w:cs="Calibri"/>
        </w:rPr>
        <w:t>Ofertantii trebuie sa faca dovada detinerii (prin intermediul documentelor) a unei dotari minime (ce poate fi prezentata sub diverse forme: in proprietate/inchiriere/alte forme de detinere/ angajament de de punere la dispozitie) ,asa cum sunt acestea specificate si in caietul de sarcini, respectiv:</w:t>
      </w:r>
    </w:p>
    <w:p w14:paraId="5CA61013" w14:textId="77777777" w:rsidR="00DC4678" w:rsidRPr="00760326" w:rsidRDefault="00DC4678" w:rsidP="00DC4678">
      <w:pPr>
        <w:pStyle w:val="ListParagraph"/>
        <w:numPr>
          <w:ilvl w:val="0"/>
          <w:numId w:val="33"/>
        </w:numPr>
        <w:suppressAutoHyphens w:val="0"/>
        <w:spacing w:after="160" w:line="259" w:lineRule="auto"/>
        <w:jc w:val="both"/>
        <w:rPr>
          <w:rFonts w:ascii="Cambria" w:eastAsia="Calibri" w:hAnsi="Cambria"/>
          <w:sz w:val="24"/>
        </w:rPr>
      </w:pPr>
      <w:r w:rsidRPr="00760326">
        <w:rPr>
          <w:rFonts w:ascii="Cambria" w:eastAsia="Calibri" w:hAnsi="Cambria"/>
          <w:sz w:val="24"/>
        </w:rPr>
        <w:t>1 autovehicul amenajat special și autorizat în condițiile legii pentru transportul câinilor capturați;</w:t>
      </w:r>
    </w:p>
    <w:p w14:paraId="78E3CB69" w14:textId="7F882169" w:rsidR="00DC4678" w:rsidRPr="00760326" w:rsidRDefault="00DC4678" w:rsidP="00DC4678">
      <w:pPr>
        <w:jc w:val="both"/>
      </w:pPr>
      <w:r w:rsidRPr="00760326">
        <w:rPr>
          <w:rFonts w:eastAsia="Calibri" w:cs="Calibri"/>
        </w:rPr>
        <w:t>Se vor prezenta documente care atesta detinerea (dotare proprie/ inchiriere sau alte forme de punere la dispozitie) a echipamentelor tehnice, utilaje instalatiile si echipamentele tehnice declarate.</w:t>
      </w:r>
    </w:p>
    <w:p w14:paraId="3E7BA880" w14:textId="77777777" w:rsidR="00961DAF" w:rsidRPr="00760326" w:rsidRDefault="00961DAF" w:rsidP="000359D4">
      <w:pPr>
        <w:spacing w:after="120" w:line="276" w:lineRule="auto"/>
        <w:jc w:val="both"/>
        <w:rPr>
          <w:rFonts w:eastAsia="Calibri" w:cs="Calibri"/>
          <w:b/>
          <w:lang w:val="es-ES" w:eastAsia="ro-RO"/>
        </w:rPr>
      </w:pPr>
    </w:p>
    <w:p w14:paraId="5831B4CB" w14:textId="257D9C52" w:rsidR="008E7376" w:rsidRPr="00760326" w:rsidRDefault="008E7376" w:rsidP="008E7376">
      <w:pPr>
        <w:spacing w:after="120" w:line="276" w:lineRule="auto"/>
        <w:ind w:left="57"/>
        <w:jc w:val="both"/>
      </w:pPr>
      <w:r w:rsidRPr="00760326">
        <w:rPr>
          <w:rFonts w:cs="Calibri"/>
          <w:b/>
          <w:lang w:val="es-ES" w:eastAsia="ro-RO"/>
        </w:rPr>
        <w:t>1</w:t>
      </w:r>
      <w:r w:rsidR="00BB65A6" w:rsidRPr="00760326">
        <w:rPr>
          <w:rFonts w:cs="Calibri"/>
          <w:b/>
          <w:lang w:val="es-ES" w:eastAsia="ro-RO"/>
        </w:rPr>
        <w:t>2</w:t>
      </w:r>
      <w:r w:rsidRPr="00760326">
        <w:rPr>
          <w:rFonts w:cs="Calibri"/>
          <w:b/>
          <w:lang w:val="es-ES" w:eastAsia="ro-RO"/>
        </w:rPr>
        <w:t>.4. Autorizaţii și atestate</w:t>
      </w:r>
    </w:p>
    <w:p w14:paraId="2C6EFB52" w14:textId="00304015" w:rsidR="00DC4678" w:rsidRPr="00760326" w:rsidRDefault="00DC4678" w:rsidP="00DC4678">
      <w:pPr>
        <w:jc w:val="both"/>
        <w:rPr>
          <w:rFonts w:cs="Calibri"/>
          <w:lang w:val="es-ES" w:eastAsia="ro-RO"/>
        </w:rPr>
      </w:pPr>
      <w:proofErr w:type="spellStart"/>
      <w:r w:rsidRPr="00760326">
        <w:rPr>
          <w:rFonts w:cs="Calibri"/>
          <w:lang w:val="es-ES" w:eastAsia="ro-RO"/>
        </w:rPr>
        <w:t>Ofertanții</w:t>
      </w:r>
      <w:proofErr w:type="spellEnd"/>
      <w:r w:rsidRPr="00760326">
        <w:rPr>
          <w:rFonts w:cs="Calibri"/>
          <w:lang w:val="es-ES" w:eastAsia="ro-RO"/>
        </w:rPr>
        <w:t xml:space="preserve"> </w:t>
      </w:r>
      <w:proofErr w:type="spellStart"/>
      <w:r w:rsidRPr="00760326">
        <w:rPr>
          <w:rFonts w:cs="Calibri"/>
          <w:lang w:val="es-ES" w:eastAsia="ro-RO"/>
        </w:rPr>
        <w:t>vor</w:t>
      </w:r>
      <w:proofErr w:type="spellEnd"/>
      <w:r w:rsidRPr="00760326">
        <w:rPr>
          <w:rFonts w:cs="Calibri"/>
          <w:lang w:val="es-ES" w:eastAsia="ro-RO"/>
        </w:rPr>
        <w:t xml:space="preserve"> </w:t>
      </w:r>
      <w:proofErr w:type="spellStart"/>
      <w:r w:rsidRPr="00760326">
        <w:rPr>
          <w:rFonts w:cs="Calibri"/>
          <w:lang w:val="es-ES" w:eastAsia="ro-RO"/>
        </w:rPr>
        <w:t>face</w:t>
      </w:r>
      <w:proofErr w:type="spellEnd"/>
      <w:r w:rsidRPr="00760326">
        <w:rPr>
          <w:rFonts w:cs="Calibri"/>
          <w:lang w:val="es-ES" w:eastAsia="ro-RO"/>
        </w:rPr>
        <w:t xml:space="preserve"> </w:t>
      </w:r>
      <w:proofErr w:type="spellStart"/>
      <w:r w:rsidRPr="00760326">
        <w:rPr>
          <w:rFonts w:cs="Calibri"/>
          <w:lang w:val="es-ES" w:eastAsia="ro-RO"/>
        </w:rPr>
        <w:t>dovada</w:t>
      </w:r>
      <w:proofErr w:type="spellEnd"/>
      <w:r w:rsidRPr="00760326">
        <w:rPr>
          <w:rFonts w:cs="Calibri"/>
          <w:lang w:val="es-ES" w:eastAsia="ro-RO"/>
        </w:rPr>
        <w:t xml:space="preserve"> </w:t>
      </w:r>
      <w:proofErr w:type="spellStart"/>
      <w:r w:rsidRPr="00760326">
        <w:rPr>
          <w:rFonts w:cs="Calibri"/>
          <w:lang w:val="es-ES" w:eastAsia="ro-RO"/>
        </w:rPr>
        <w:t>existenței</w:t>
      </w:r>
      <w:proofErr w:type="spellEnd"/>
      <w:r w:rsidRPr="00760326">
        <w:rPr>
          <w:rFonts w:cs="Calibri"/>
          <w:lang w:val="es-ES" w:eastAsia="ro-RO"/>
        </w:rPr>
        <w:t xml:space="preserve"> </w:t>
      </w:r>
      <w:r w:rsidRPr="00760326">
        <w:t>autorizatiilor legale pentru prestarea serviciilor de ecarisare a animalelor de pe domeniul public, și anume:</w:t>
      </w:r>
    </w:p>
    <w:p w14:paraId="38AC3C73" w14:textId="77777777" w:rsidR="00DC4678" w:rsidRPr="00760326" w:rsidRDefault="00DC4678" w:rsidP="00DC4678">
      <w:pPr>
        <w:pStyle w:val="ListParagraph"/>
        <w:numPr>
          <w:ilvl w:val="0"/>
          <w:numId w:val="34"/>
        </w:numPr>
        <w:suppressAutoHyphens w:val="0"/>
        <w:spacing w:after="160" w:line="259" w:lineRule="auto"/>
        <w:jc w:val="both"/>
        <w:rPr>
          <w:rFonts w:ascii="Cambria" w:hAnsi="Cambria"/>
          <w:sz w:val="24"/>
        </w:rPr>
      </w:pPr>
      <w:r w:rsidRPr="00760326">
        <w:rPr>
          <w:rFonts w:ascii="Cambria" w:hAnsi="Cambria"/>
          <w:sz w:val="24"/>
        </w:rPr>
        <w:lastRenderedPageBreak/>
        <w:t>autorizatie sanitara de functionare;</w:t>
      </w:r>
    </w:p>
    <w:p w14:paraId="4297E271" w14:textId="77777777" w:rsidR="00DC4678" w:rsidRPr="00760326" w:rsidRDefault="00DC4678" w:rsidP="00DC4678">
      <w:pPr>
        <w:pStyle w:val="ListParagraph"/>
        <w:numPr>
          <w:ilvl w:val="0"/>
          <w:numId w:val="34"/>
        </w:numPr>
        <w:suppressAutoHyphens w:val="0"/>
        <w:spacing w:after="160" w:line="259" w:lineRule="auto"/>
        <w:jc w:val="both"/>
        <w:rPr>
          <w:rFonts w:ascii="Cambria" w:hAnsi="Cambria"/>
          <w:sz w:val="24"/>
        </w:rPr>
      </w:pPr>
      <w:r w:rsidRPr="00760326">
        <w:rPr>
          <w:rFonts w:ascii="Cambria" w:hAnsi="Cambria"/>
          <w:sz w:val="24"/>
        </w:rPr>
        <w:t>autorizatie de mediu;</w:t>
      </w:r>
    </w:p>
    <w:p w14:paraId="57D6DAA6" w14:textId="77777777" w:rsidR="00DC4678" w:rsidRPr="00760326" w:rsidRDefault="00DC4678" w:rsidP="00DC4678">
      <w:pPr>
        <w:pStyle w:val="ListParagraph"/>
        <w:numPr>
          <w:ilvl w:val="0"/>
          <w:numId w:val="34"/>
        </w:numPr>
        <w:suppressAutoHyphens w:val="0"/>
        <w:spacing w:after="160" w:line="259" w:lineRule="auto"/>
        <w:jc w:val="both"/>
        <w:rPr>
          <w:rFonts w:ascii="Cambria" w:hAnsi="Cambria"/>
          <w:sz w:val="24"/>
        </w:rPr>
      </w:pPr>
      <w:r w:rsidRPr="00760326">
        <w:rPr>
          <w:rFonts w:ascii="Cambria" w:hAnsi="Cambria"/>
          <w:sz w:val="24"/>
        </w:rPr>
        <w:t>autorizatie sanitar-veterinara;</w:t>
      </w:r>
    </w:p>
    <w:p w14:paraId="4CE985EB" w14:textId="77777777" w:rsidR="00DC4678" w:rsidRPr="00760326" w:rsidRDefault="00DC4678" w:rsidP="00DC4678">
      <w:pPr>
        <w:pStyle w:val="ListParagraph"/>
        <w:numPr>
          <w:ilvl w:val="0"/>
          <w:numId w:val="34"/>
        </w:numPr>
        <w:suppressAutoHyphens w:val="0"/>
        <w:spacing w:after="160" w:line="259" w:lineRule="auto"/>
        <w:jc w:val="both"/>
        <w:rPr>
          <w:rFonts w:ascii="Cambria" w:hAnsi="Cambria"/>
          <w:sz w:val="24"/>
        </w:rPr>
      </w:pPr>
      <w:r w:rsidRPr="00760326">
        <w:rPr>
          <w:rFonts w:ascii="Cambria" w:hAnsi="Cambria"/>
          <w:sz w:val="24"/>
        </w:rPr>
        <w:t>documente din care să rezulte deținerea unui spațiu adecvat, autorizat conform legislației în vigoare;</w:t>
      </w:r>
    </w:p>
    <w:p w14:paraId="35C353C0" w14:textId="77777777" w:rsidR="00DC4678" w:rsidRPr="00760326" w:rsidRDefault="00DC4678" w:rsidP="00DC4678">
      <w:pPr>
        <w:pStyle w:val="ListParagraph"/>
        <w:numPr>
          <w:ilvl w:val="0"/>
          <w:numId w:val="34"/>
        </w:numPr>
        <w:suppressAutoHyphens w:val="0"/>
        <w:spacing w:after="160" w:line="259" w:lineRule="auto"/>
        <w:jc w:val="both"/>
        <w:rPr>
          <w:rFonts w:ascii="Cambria" w:hAnsi="Cambria"/>
          <w:sz w:val="24"/>
        </w:rPr>
      </w:pPr>
      <w:r w:rsidRPr="00760326">
        <w:rPr>
          <w:rFonts w:ascii="Cambria" w:hAnsi="Cambria"/>
          <w:sz w:val="24"/>
        </w:rPr>
        <w:t>contract pentru incinerarea cadavrelor de catre o societate autorizata;</w:t>
      </w:r>
    </w:p>
    <w:p w14:paraId="51CE8475" w14:textId="77777777" w:rsidR="008F05B1" w:rsidRPr="00760326" w:rsidRDefault="008F05B1" w:rsidP="00961DAF">
      <w:pPr>
        <w:spacing w:after="120" w:line="276" w:lineRule="auto"/>
        <w:jc w:val="both"/>
        <w:rPr>
          <w:rFonts w:cs="Calibri"/>
          <w:lang w:val="es-ES" w:eastAsia="ro-RO"/>
        </w:rPr>
      </w:pPr>
    </w:p>
    <w:p w14:paraId="4803F522" w14:textId="3A53328E" w:rsidR="008E7376" w:rsidRPr="00760326" w:rsidRDefault="008E7376" w:rsidP="008E7376">
      <w:pPr>
        <w:pStyle w:val="Heading1"/>
        <w:spacing w:after="120" w:line="276" w:lineRule="auto"/>
        <w:ind w:left="57"/>
        <w:rPr>
          <w:rFonts w:ascii="Cambria" w:hAnsi="Cambria"/>
          <w:b/>
        </w:rPr>
      </w:pPr>
      <w:bookmarkStart w:id="28" w:name="_Toc9778655"/>
      <w:bookmarkStart w:id="29" w:name="_Toc102655989"/>
      <w:r w:rsidRPr="00760326">
        <w:rPr>
          <w:rFonts w:ascii="Cambria" w:hAnsi="Cambria"/>
          <w:b/>
          <w:lang w:eastAsia="ro-RO"/>
        </w:rPr>
        <w:t>1</w:t>
      </w:r>
      <w:r w:rsidR="00BB65A6" w:rsidRPr="00760326">
        <w:rPr>
          <w:rFonts w:ascii="Cambria" w:hAnsi="Cambria"/>
          <w:b/>
          <w:lang w:eastAsia="ro-RO"/>
        </w:rPr>
        <w:t>3</w:t>
      </w:r>
      <w:r w:rsidRPr="00760326">
        <w:rPr>
          <w:rFonts w:ascii="Cambria" w:hAnsi="Cambria"/>
          <w:b/>
          <w:lang w:eastAsia="ro-RO"/>
        </w:rPr>
        <w:t xml:space="preserve">. GESTIUNEA </w:t>
      </w:r>
      <w:bookmarkEnd w:id="28"/>
      <w:r w:rsidR="00724F1D" w:rsidRPr="00760326">
        <w:rPr>
          <w:rFonts w:ascii="Cambria" w:hAnsi="Cambria"/>
          <w:b/>
          <w:lang w:eastAsia="ro-RO"/>
        </w:rPr>
        <w:t>SERVICIULUI PENTRU GESTIONAREA CÂINILOR FĂRĂ STĂPÂN</w:t>
      </w:r>
      <w:bookmarkEnd w:id="29"/>
    </w:p>
    <w:p w14:paraId="5ADFF031" w14:textId="77777777" w:rsidR="008E7376" w:rsidRPr="00760326" w:rsidRDefault="008E7376" w:rsidP="008E7376">
      <w:pPr>
        <w:spacing w:after="120" w:line="276" w:lineRule="auto"/>
        <w:ind w:left="57"/>
        <w:jc w:val="both"/>
        <w:rPr>
          <w:rFonts w:cs="Calibri"/>
          <w:lang w:val="es-ES" w:eastAsia="ro-RO"/>
        </w:rPr>
      </w:pPr>
    </w:p>
    <w:p w14:paraId="75518D2B" w14:textId="0AE21A94" w:rsidR="005D3587" w:rsidRPr="00760326" w:rsidRDefault="008E7376" w:rsidP="005D3587">
      <w:pPr>
        <w:spacing w:after="120" w:line="276" w:lineRule="auto"/>
        <w:ind w:left="57"/>
        <w:jc w:val="both"/>
        <w:rPr>
          <w:rFonts w:cs="Calibri"/>
          <w:lang w:val="es-MX" w:eastAsia="de-DE"/>
        </w:rPr>
      </w:pPr>
      <w:r w:rsidRPr="00760326">
        <w:rPr>
          <w:rFonts w:cs="Calibri"/>
          <w:lang w:val="es-ES" w:eastAsia="ro-RO"/>
        </w:rPr>
        <w:t>1</w:t>
      </w:r>
      <w:r w:rsidR="00BB65A6" w:rsidRPr="00760326">
        <w:rPr>
          <w:rFonts w:cs="Calibri"/>
          <w:lang w:val="es-ES" w:eastAsia="ro-RO"/>
        </w:rPr>
        <w:t>3</w:t>
      </w:r>
      <w:r w:rsidRPr="00760326">
        <w:rPr>
          <w:rFonts w:cs="Calibri"/>
          <w:lang w:val="es-ES" w:eastAsia="ro-RO"/>
        </w:rPr>
        <w:t xml:space="preserve">.1. </w:t>
      </w:r>
      <w:r w:rsidR="005D3587" w:rsidRPr="00760326">
        <w:rPr>
          <w:rFonts w:cs="Calibri"/>
          <w:lang w:val="es-MX" w:eastAsia="de-DE"/>
        </w:rPr>
        <w:t>Activitatea de gestionare a cainilor fara stapan se va desfasura conform notificarilor formulate de concedent, dar nu mai tarziu de 72 ore, cu exceptia situatiilor de urgenta, asa cum au fost enuntate in prezentul caiet de sarcini.</w:t>
      </w:r>
    </w:p>
    <w:p w14:paraId="54A1B34A" w14:textId="77777777" w:rsidR="005D3587" w:rsidRPr="00760326" w:rsidRDefault="005D3587" w:rsidP="005D3587">
      <w:pPr>
        <w:spacing w:after="120" w:line="276" w:lineRule="auto"/>
        <w:ind w:left="57" w:firstLine="708"/>
        <w:jc w:val="both"/>
        <w:rPr>
          <w:rFonts w:cs="Calibri"/>
          <w:lang w:val="es-MX" w:eastAsia="de-DE"/>
        </w:rPr>
      </w:pPr>
      <w:r w:rsidRPr="00760326">
        <w:rPr>
          <w:rFonts w:cs="Calibri"/>
          <w:lang w:val="es-MX" w:eastAsia="de-DE"/>
        </w:rPr>
        <w:t xml:space="preserve">Programul prestatiilor se va </w:t>
      </w:r>
      <w:proofErr w:type="gramStart"/>
      <w:r w:rsidRPr="00760326">
        <w:rPr>
          <w:rFonts w:cs="Calibri"/>
          <w:lang w:val="es-MX" w:eastAsia="de-DE"/>
        </w:rPr>
        <w:t>stabili  de</w:t>
      </w:r>
      <w:proofErr w:type="gramEnd"/>
      <w:r w:rsidRPr="00760326">
        <w:rPr>
          <w:rFonts w:cs="Calibri"/>
          <w:lang w:val="es-MX" w:eastAsia="de-DE"/>
        </w:rPr>
        <w:t xml:space="preserve"> catre concesionar, astfel incat să se obtina reducerea numarului cainilor fara stapan.</w:t>
      </w:r>
    </w:p>
    <w:p w14:paraId="32F8D8FE" w14:textId="4F9FCC9B" w:rsidR="008E7376" w:rsidRPr="00760326" w:rsidRDefault="008E7376" w:rsidP="008E7376">
      <w:pPr>
        <w:spacing w:after="120" w:line="276" w:lineRule="auto"/>
        <w:ind w:left="57"/>
        <w:jc w:val="both"/>
      </w:pPr>
      <w:r w:rsidRPr="00760326">
        <w:rPr>
          <w:rFonts w:cs="Calibri"/>
          <w:lang w:val="es-ES" w:eastAsia="ro-RO"/>
        </w:rPr>
        <w:t>1</w:t>
      </w:r>
      <w:r w:rsidR="00BB65A6" w:rsidRPr="00760326">
        <w:rPr>
          <w:rFonts w:cs="Calibri"/>
          <w:lang w:val="es-ES" w:eastAsia="ro-RO"/>
        </w:rPr>
        <w:t>3</w:t>
      </w:r>
      <w:r w:rsidRPr="00760326">
        <w:rPr>
          <w:rFonts w:cs="Calibri"/>
          <w:lang w:val="es-ES" w:eastAsia="ro-RO"/>
        </w:rPr>
        <w:t>.</w:t>
      </w:r>
      <w:r w:rsidR="00BB65A6" w:rsidRPr="00760326">
        <w:rPr>
          <w:rFonts w:cs="Calibri"/>
          <w:lang w:val="es-ES" w:eastAsia="ro-RO"/>
        </w:rPr>
        <w:t>2</w:t>
      </w:r>
      <w:r w:rsidRPr="00760326">
        <w:rPr>
          <w:rFonts w:cs="Calibri"/>
          <w:lang w:val="es-ES" w:eastAsia="ro-RO"/>
        </w:rPr>
        <w:t xml:space="preserve">. Pe întreaga durată de delegare a </w:t>
      </w:r>
      <w:r w:rsidR="000C6C63" w:rsidRPr="00760326">
        <w:rPr>
          <w:rFonts w:cs="Calibri"/>
          <w:lang w:val="es-ES" w:eastAsia="ro-RO"/>
        </w:rPr>
        <w:t>serviciului pentru gestionarea câinilor fără stăpân</w:t>
      </w:r>
      <w:r w:rsidRPr="00760326">
        <w:rPr>
          <w:rFonts w:cs="Calibri"/>
          <w:lang w:val="es-ES" w:eastAsia="ro-RO"/>
        </w:rPr>
        <w:t>, concesionarul va asigura în conformitate cu cerinţele concendentului si tarifele contractuale urmatoarele:</w:t>
      </w:r>
    </w:p>
    <w:p w14:paraId="5E5597E0" w14:textId="03C08DDA" w:rsidR="00CE797B" w:rsidRPr="00760326" w:rsidRDefault="000C5F33"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 xml:space="preserve">capturarea câinilor fără stăpân conform metodelor prevăzute de legislația în </w:t>
      </w:r>
      <w:r w:rsidR="00CE797B" w:rsidRPr="00760326">
        <w:rPr>
          <w:rFonts w:ascii="Cambria" w:hAnsi="Cambria" w:cs="Times New Roman"/>
          <w:bCs/>
          <w:sz w:val="24"/>
          <w:szCs w:val="24"/>
        </w:rPr>
        <w:t>vigoare, respectiv prin folosirea armelor de captură, după caz;</w:t>
      </w:r>
    </w:p>
    <w:p w14:paraId="14B059EC"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transportul câinilor în adăpostul special amenajat;</w:t>
      </w:r>
    </w:p>
    <w:p w14:paraId="4C767BA4"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examinarea clinică și înregistrarea câinilor fără stăpân în registre speciale;</w:t>
      </w:r>
    </w:p>
    <w:p w14:paraId="7872124C"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adăpostirea, îngrijirea și hrănirea câinilor;</w:t>
      </w:r>
    </w:p>
    <w:p w14:paraId="4B34F800"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eutanasierea câinilor fără stăpân cu boli incurabile dovedite prin examene clinice, de laborator sau specialitate conform legislației în vigoare;</w:t>
      </w:r>
    </w:p>
    <w:p w14:paraId="4A1B04B8"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deparazitarea, vaccinarea antirabică, identificarea câinilor și /sau sterilizarea câinilor promovaâi spre adopție sau revendicare;</w:t>
      </w:r>
    </w:p>
    <w:p w14:paraId="0990F631"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revendicarea sau adopția câinilor;</w:t>
      </w:r>
    </w:p>
    <w:p w14:paraId="19416622"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neutralizarea cadavrelor conform legislației în vigoare;</w:t>
      </w:r>
    </w:p>
    <w:p w14:paraId="7CF7DFE5"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Cs/>
          <w:sz w:val="24"/>
          <w:szCs w:val="24"/>
        </w:rPr>
      </w:pPr>
      <w:r w:rsidRPr="00760326">
        <w:rPr>
          <w:rFonts w:ascii="Cambria" w:hAnsi="Cambria" w:cs="Times New Roman"/>
          <w:bCs/>
          <w:sz w:val="24"/>
          <w:szCs w:val="24"/>
        </w:rPr>
        <w:t>efectuarea dezinfecțiilor și dezinsecțiilor în adapostul câinilor fără stăpân și în mijloacele de transport;</w:t>
      </w:r>
    </w:p>
    <w:p w14:paraId="4C554136" w14:textId="77777777" w:rsidR="00CE797B" w:rsidRPr="00760326" w:rsidRDefault="00CE797B" w:rsidP="00CE797B">
      <w:pPr>
        <w:pStyle w:val="ListParagraph"/>
        <w:numPr>
          <w:ilvl w:val="0"/>
          <w:numId w:val="16"/>
        </w:numPr>
        <w:suppressAutoHyphens w:val="0"/>
        <w:autoSpaceDE w:val="0"/>
        <w:autoSpaceDN w:val="0"/>
        <w:adjustRightInd w:val="0"/>
        <w:spacing w:beforeLines="60" w:before="144" w:afterLines="60" w:after="144"/>
        <w:ind w:left="810"/>
        <w:jc w:val="both"/>
        <w:rPr>
          <w:rFonts w:ascii="Cambria" w:hAnsi="Cambria" w:cs="Times New Roman"/>
          <w:b/>
          <w:sz w:val="24"/>
          <w:szCs w:val="24"/>
        </w:rPr>
      </w:pPr>
      <w:r w:rsidRPr="00760326">
        <w:rPr>
          <w:rFonts w:ascii="Cambria" w:hAnsi="Cambria" w:cs="Times New Roman"/>
          <w:bCs/>
          <w:sz w:val="24"/>
          <w:szCs w:val="24"/>
        </w:rPr>
        <w:t>întocmirea documentelor, proceselor verbale privind activitatea zilnică conform legislației în vigoare;</w:t>
      </w:r>
    </w:p>
    <w:p w14:paraId="7DB3998B" w14:textId="77777777" w:rsidR="00CE797B" w:rsidRPr="00760326" w:rsidRDefault="00CE797B" w:rsidP="00CE797B">
      <w:pPr>
        <w:pStyle w:val="ListParagraph"/>
        <w:autoSpaceDE w:val="0"/>
        <w:autoSpaceDN w:val="0"/>
        <w:adjustRightInd w:val="0"/>
        <w:spacing w:beforeLines="60" w:before="144" w:afterLines="60" w:after="144"/>
        <w:jc w:val="both"/>
        <w:rPr>
          <w:rFonts w:ascii="Cambria" w:hAnsi="Cambria" w:cs="Times New Roman"/>
          <w:bCs/>
          <w:sz w:val="24"/>
          <w:szCs w:val="24"/>
        </w:rPr>
      </w:pPr>
    </w:p>
    <w:p w14:paraId="6E165D08" w14:textId="77777777" w:rsidR="00CE797B" w:rsidRPr="00760326" w:rsidRDefault="00CE797B" w:rsidP="00CE797B">
      <w:pPr>
        <w:pStyle w:val="ListParagraph"/>
        <w:autoSpaceDE w:val="0"/>
        <w:autoSpaceDN w:val="0"/>
        <w:adjustRightInd w:val="0"/>
        <w:spacing w:beforeLines="60" w:before="144" w:afterLines="60" w:after="144"/>
        <w:jc w:val="both"/>
        <w:rPr>
          <w:rFonts w:ascii="Cambria" w:hAnsi="Cambria" w:cs="Times New Roman"/>
          <w:bCs/>
          <w:sz w:val="24"/>
          <w:szCs w:val="24"/>
        </w:rPr>
      </w:pPr>
      <w:r w:rsidRPr="00760326">
        <w:rPr>
          <w:rFonts w:ascii="Cambria" w:hAnsi="Cambria" w:cs="Times New Roman"/>
          <w:bCs/>
          <w:sz w:val="24"/>
          <w:szCs w:val="24"/>
        </w:rPr>
        <w:t>Concedentul împreună cu concesionarul au obligația de a face o evaluare a numărului de câini fără stăpân aflați pe raza unității administrativ teritoriale și să întocmească un Plan de acțiune pentru gestiunea lor.</w:t>
      </w:r>
    </w:p>
    <w:p w14:paraId="6AFBFFB4" w14:textId="77777777" w:rsidR="00CE797B" w:rsidRPr="00760326" w:rsidRDefault="00CE797B" w:rsidP="00CE797B">
      <w:pPr>
        <w:pStyle w:val="ListParagraph"/>
        <w:autoSpaceDE w:val="0"/>
        <w:autoSpaceDN w:val="0"/>
        <w:adjustRightInd w:val="0"/>
        <w:spacing w:beforeLines="60" w:before="144" w:afterLines="60" w:after="144"/>
        <w:jc w:val="both"/>
        <w:rPr>
          <w:rFonts w:ascii="Cambria" w:hAnsi="Cambria" w:cs="Times New Roman"/>
          <w:bCs/>
          <w:sz w:val="24"/>
          <w:szCs w:val="24"/>
        </w:rPr>
      </w:pPr>
    </w:p>
    <w:p w14:paraId="608D89B6" w14:textId="77777777" w:rsidR="00CE797B" w:rsidRPr="00760326" w:rsidRDefault="00CE797B" w:rsidP="00CE797B">
      <w:pPr>
        <w:pStyle w:val="ListParagraph"/>
        <w:autoSpaceDE w:val="0"/>
        <w:autoSpaceDN w:val="0"/>
        <w:adjustRightInd w:val="0"/>
        <w:spacing w:beforeLines="60" w:before="144" w:afterLines="60" w:after="144"/>
        <w:jc w:val="both"/>
        <w:rPr>
          <w:rFonts w:ascii="Cambria" w:hAnsi="Cambria" w:cs="Times New Roman"/>
          <w:bCs/>
          <w:sz w:val="24"/>
          <w:szCs w:val="24"/>
        </w:rPr>
      </w:pPr>
      <w:r w:rsidRPr="00760326">
        <w:rPr>
          <w:rFonts w:ascii="Cambria" w:hAnsi="Cambria" w:cs="Times New Roman"/>
          <w:bCs/>
          <w:sz w:val="24"/>
          <w:szCs w:val="24"/>
        </w:rPr>
        <w:t>Planul de acțiune trebuie să prevadă următoarele elemente:</w:t>
      </w:r>
    </w:p>
    <w:p w14:paraId="30E8E58F" w14:textId="77777777" w:rsidR="00CE797B" w:rsidRPr="00760326" w:rsidRDefault="00CE797B" w:rsidP="00CE797B">
      <w:pPr>
        <w:pStyle w:val="ListParagraph"/>
        <w:autoSpaceDE w:val="0"/>
        <w:autoSpaceDN w:val="0"/>
        <w:adjustRightInd w:val="0"/>
        <w:spacing w:beforeLines="60" w:before="144" w:afterLines="60" w:after="144"/>
        <w:jc w:val="both"/>
        <w:rPr>
          <w:rFonts w:ascii="Cambria" w:hAnsi="Cambria" w:cs="Times New Roman"/>
          <w:bCs/>
          <w:sz w:val="24"/>
          <w:szCs w:val="24"/>
        </w:rPr>
      </w:pPr>
    </w:p>
    <w:p w14:paraId="71BB5BA3"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prezentarea teritoriului, respectiv suprafață și număr de locuitori;</w:t>
      </w:r>
    </w:p>
    <w:p w14:paraId="3BB7815D"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evaluarea numărului de câini fără stăpân sterilizați și nesterilizați de pe raza teritoriului;</w:t>
      </w:r>
    </w:p>
    <w:p w14:paraId="09EA9E16"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lastRenderedPageBreak/>
        <w:t>prezentarea resurselor materiale necesare, respectiv numărul mijloacelor de transport și capacitatea acestora, capacitatea de cazare totală, capacitatea de cazare alocată pentru câinii adoptați la distanță;</w:t>
      </w:r>
    </w:p>
    <w:p w14:paraId="08BF688B"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prezentarea resurselor de personal necesare, respectiv: personal pentru transport, personal pentru capturare, personal pentru îngrijire;</w:t>
      </w:r>
    </w:p>
    <w:p w14:paraId="321A58F7"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prezentarea acțiunilor care vor fi întreprinse;</w:t>
      </w:r>
    </w:p>
    <w:p w14:paraId="37D3C59C"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planificarea acțiunilor, respectiv graficul anual al acțiunilor, defalcat pe luni;</w:t>
      </w:r>
    </w:p>
    <w:p w14:paraId="5250CF42"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hărți detaliate ale teritoriului cu distribuția populației de câini fără stăpân;</w:t>
      </w:r>
    </w:p>
    <w:p w14:paraId="012BEBCD" w14:textId="77777777" w:rsidR="00CE797B" w:rsidRPr="00760326" w:rsidRDefault="00CE797B" w:rsidP="00CE797B">
      <w:pPr>
        <w:pStyle w:val="ListParagraph"/>
        <w:numPr>
          <w:ilvl w:val="0"/>
          <w:numId w:val="36"/>
        </w:numPr>
        <w:suppressAutoHyphens w:val="0"/>
        <w:autoSpaceDE w:val="0"/>
        <w:autoSpaceDN w:val="0"/>
        <w:adjustRightInd w:val="0"/>
        <w:spacing w:beforeLines="60" w:before="144" w:afterLines="60" w:after="144"/>
        <w:jc w:val="both"/>
        <w:rPr>
          <w:rStyle w:val="slitbdy"/>
          <w:rFonts w:ascii="Cambria" w:hAnsi="Cambria" w:cstheme="minorHAnsi"/>
          <w:color w:val="000000" w:themeColor="text1"/>
          <w:sz w:val="24"/>
          <w:szCs w:val="24"/>
          <w:bdr w:val="none" w:sz="0" w:space="0" w:color="auto" w:frame="1"/>
          <w:shd w:val="clear" w:color="auto" w:fill="FFFFFF"/>
        </w:rPr>
      </w:pPr>
      <w:r w:rsidRPr="00760326">
        <w:rPr>
          <w:rStyle w:val="slitbdy"/>
          <w:rFonts w:ascii="Cambria" w:hAnsi="Cambria" w:cstheme="minorHAnsi"/>
          <w:color w:val="000000" w:themeColor="text1"/>
          <w:sz w:val="24"/>
          <w:szCs w:val="24"/>
          <w:bdr w:val="none" w:sz="0" w:space="0" w:color="auto" w:frame="1"/>
          <w:shd w:val="clear" w:color="auto" w:fill="FFFFFF"/>
        </w:rPr>
        <w:t>termene precise pentru aplicarea măsurilor;</w:t>
      </w:r>
    </w:p>
    <w:p w14:paraId="38E5F3FE" w14:textId="3A48836C" w:rsidR="003F3228" w:rsidRPr="003F3228" w:rsidRDefault="00CE797B" w:rsidP="005D3587">
      <w:pPr>
        <w:pStyle w:val="ListParagraph"/>
        <w:numPr>
          <w:ilvl w:val="0"/>
          <w:numId w:val="36"/>
        </w:numPr>
        <w:suppressAutoHyphens w:val="0"/>
        <w:autoSpaceDE w:val="0"/>
        <w:autoSpaceDN w:val="0"/>
        <w:adjustRightInd w:val="0"/>
        <w:spacing w:beforeLines="60" w:before="144" w:afterLines="60" w:after="144"/>
        <w:jc w:val="both"/>
        <w:rPr>
          <w:rFonts w:ascii="Cambria" w:hAnsi="Cambria" w:cstheme="minorHAnsi"/>
          <w:color w:val="000000" w:themeColor="text1"/>
          <w:sz w:val="24"/>
          <w:szCs w:val="24"/>
          <w:bdr w:val="none" w:sz="0" w:space="0" w:color="auto" w:frame="1"/>
          <w:shd w:val="clear" w:color="auto" w:fill="FFFFFF"/>
        </w:rPr>
      </w:pPr>
      <w:r w:rsidRPr="00760326">
        <w:rPr>
          <w:rStyle w:val="spar"/>
          <w:rFonts w:ascii="Cambria" w:hAnsi="Cambria" w:cstheme="minorHAnsi"/>
          <w:color w:val="000000" w:themeColor="text1"/>
          <w:sz w:val="24"/>
          <w:szCs w:val="24"/>
          <w:bdr w:val="none" w:sz="0" w:space="0" w:color="auto" w:frame="1"/>
          <w:shd w:val="clear" w:color="auto" w:fill="FFFFFF"/>
        </w:rPr>
        <w:t>termene pentru reevaluarea numărului de câini fără stăpân de pe raza teritoriului care trebuie efectuată semestrial</w:t>
      </w:r>
    </w:p>
    <w:p w14:paraId="2F8F5F02" w14:textId="64282066" w:rsidR="008E7376" w:rsidRPr="003F3228" w:rsidRDefault="008E7376" w:rsidP="003F3228">
      <w:pPr>
        <w:pStyle w:val="Heading1"/>
        <w:spacing w:after="120" w:line="276" w:lineRule="auto"/>
        <w:ind w:left="57"/>
        <w:rPr>
          <w:rFonts w:ascii="Cambria" w:hAnsi="Cambria"/>
          <w:b/>
          <w:color w:val="000000" w:themeColor="text1"/>
        </w:rPr>
      </w:pPr>
      <w:bookmarkStart w:id="30" w:name="_Toc9778656"/>
      <w:bookmarkStart w:id="31" w:name="_Toc102655990"/>
      <w:r w:rsidRPr="00760326">
        <w:rPr>
          <w:rFonts w:ascii="Cambria" w:hAnsi="Cambria"/>
          <w:b/>
          <w:lang w:eastAsia="ro-RO"/>
        </w:rPr>
        <w:t>1</w:t>
      </w:r>
      <w:r w:rsidR="00BB65A6" w:rsidRPr="00760326">
        <w:rPr>
          <w:rFonts w:ascii="Cambria" w:hAnsi="Cambria"/>
          <w:b/>
          <w:lang w:eastAsia="ro-RO"/>
        </w:rPr>
        <w:t>4</w:t>
      </w:r>
      <w:r w:rsidRPr="00760326">
        <w:rPr>
          <w:rFonts w:ascii="Cambria" w:hAnsi="Cambria"/>
          <w:b/>
          <w:lang w:eastAsia="ro-RO"/>
        </w:rPr>
        <w:t xml:space="preserve">. </w:t>
      </w:r>
      <w:r w:rsidRPr="00760326">
        <w:rPr>
          <w:rFonts w:ascii="Cambria" w:hAnsi="Cambria"/>
          <w:b/>
          <w:color w:val="000000" w:themeColor="text1"/>
          <w:lang w:eastAsia="ro-RO"/>
        </w:rPr>
        <w:t>ALOCAREA RISCURILOR</w:t>
      </w:r>
      <w:bookmarkEnd w:id="30"/>
      <w:bookmarkEnd w:id="31"/>
    </w:p>
    <w:p w14:paraId="2A3C9F3A" w14:textId="16BE28EB" w:rsidR="008E7376" w:rsidRPr="00760326" w:rsidRDefault="008E7376" w:rsidP="008E7376">
      <w:pPr>
        <w:autoSpaceDE w:val="0"/>
        <w:spacing w:after="120" w:line="276" w:lineRule="auto"/>
        <w:ind w:left="57"/>
        <w:jc w:val="both"/>
        <w:rPr>
          <w:color w:val="000000" w:themeColor="text1"/>
        </w:rPr>
      </w:pPr>
      <w:r w:rsidRPr="00760326">
        <w:rPr>
          <w:rFonts w:cs="Calibri"/>
          <w:color w:val="000000" w:themeColor="text1"/>
        </w:rPr>
        <w:t xml:space="preserve">Riscurile de exploatare ale concesiunii prevazute in matricea de mai jos se vor repartiza intre concedent si concesionar, astfel incat serviciul </w:t>
      </w:r>
      <w:r w:rsidR="00725178" w:rsidRPr="00760326">
        <w:rPr>
          <w:rFonts w:cs="Calibri"/>
          <w:color w:val="000000" w:themeColor="text1"/>
        </w:rPr>
        <w:t>public pentru gestionarea cainilor fara stapan</w:t>
      </w:r>
      <w:r w:rsidRPr="00760326">
        <w:rPr>
          <w:rFonts w:cs="Calibri"/>
          <w:color w:val="000000" w:themeColor="text1"/>
        </w:rPr>
        <w:t xml:space="preserve"> sa functioneze in conditii optime.</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117"/>
      </w:tblGrid>
      <w:tr w:rsidR="008E7376" w:rsidRPr="00760326" w14:paraId="55359786" w14:textId="77777777" w:rsidTr="00913248">
        <w:trPr>
          <w:trHeight w:val="362"/>
        </w:trPr>
        <w:tc>
          <w:tcPr>
            <w:tcW w:w="2800" w:type="pct"/>
            <w:shd w:val="clear" w:color="auto" w:fill="9CC2E5"/>
            <w:noWrap/>
            <w:vAlign w:val="center"/>
            <w:hideMark/>
          </w:tcPr>
          <w:p w14:paraId="72B54331"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TIPUL DE RISC</w:t>
            </w:r>
          </w:p>
        </w:tc>
        <w:tc>
          <w:tcPr>
            <w:tcW w:w="2200" w:type="pct"/>
            <w:shd w:val="clear" w:color="auto" w:fill="9CC2E5"/>
            <w:vAlign w:val="center"/>
          </w:tcPr>
          <w:p w14:paraId="2EDFA7D0"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EXPLOATARE PRIN CONCESIONARE</w:t>
            </w:r>
          </w:p>
        </w:tc>
      </w:tr>
      <w:tr w:rsidR="008E7376" w:rsidRPr="00760326" w14:paraId="63F7224B" w14:textId="77777777" w:rsidTr="00913248">
        <w:trPr>
          <w:trHeight w:val="140"/>
        </w:trPr>
        <w:tc>
          <w:tcPr>
            <w:tcW w:w="2800" w:type="pct"/>
            <w:shd w:val="clear" w:color="auto" w:fill="E2EFD9"/>
            <w:noWrap/>
            <w:vAlign w:val="center"/>
            <w:hideMark/>
          </w:tcPr>
          <w:p w14:paraId="0402DC08"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A.</w:t>
            </w:r>
            <w:r w:rsidRPr="00760326">
              <w:rPr>
                <w:b/>
                <w:bCs/>
                <w:color w:val="000000"/>
                <w:sz w:val="20"/>
                <w:lang w:eastAsia="ro-RO"/>
              </w:rPr>
              <w:t xml:space="preserve">    </w:t>
            </w:r>
            <w:r w:rsidRPr="00760326">
              <w:rPr>
                <w:rFonts w:cs="Calibri"/>
                <w:b/>
                <w:bCs/>
                <w:color w:val="000000"/>
                <w:sz w:val="20"/>
                <w:lang w:eastAsia="ro-RO"/>
              </w:rPr>
              <w:t>Riscuri referitoare la locatie</w:t>
            </w:r>
          </w:p>
        </w:tc>
        <w:tc>
          <w:tcPr>
            <w:tcW w:w="2200" w:type="pct"/>
            <w:shd w:val="clear" w:color="auto" w:fill="E2EFD9"/>
            <w:vAlign w:val="center"/>
          </w:tcPr>
          <w:p w14:paraId="7CBFC50B" w14:textId="77777777" w:rsidR="008E7376" w:rsidRPr="00760326" w:rsidRDefault="008E7376" w:rsidP="00913248">
            <w:pPr>
              <w:spacing w:line="276" w:lineRule="auto"/>
              <w:rPr>
                <w:rFonts w:cs="Calibri"/>
                <w:color w:val="000000"/>
                <w:sz w:val="20"/>
                <w:lang w:eastAsia="ro-RO"/>
              </w:rPr>
            </w:pPr>
          </w:p>
        </w:tc>
      </w:tr>
      <w:tr w:rsidR="008E7376" w:rsidRPr="00760326" w14:paraId="37FEBF06" w14:textId="77777777" w:rsidTr="00913248">
        <w:trPr>
          <w:trHeight w:val="574"/>
        </w:trPr>
        <w:tc>
          <w:tcPr>
            <w:tcW w:w="2800" w:type="pct"/>
            <w:noWrap/>
            <w:vAlign w:val="center"/>
            <w:hideMark/>
          </w:tcPr>
          <w:p w14:paraId="1AEB7549"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 xml:space="preserve">Locatia investitiei – </w:t>
            </w:r>
          </w:p>
        </w:tc>
        <w:tc>
          <w:tcPr>
            <w:tcW w:w="2200" w:type="pct"/>
            <w:vAlign w:val="center"/>
          </w:tcPr>
          <w:p w14:paraId="55FF236C"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79B27121" w14:textId="77777777" w:rsidTr="00913248">
        <w:trPr>
          <w:trHeight w:val="431"/>
        </w:trPr>
        <w:tc>
          <w:tcPr>
            <w:tcW w:w="2800" w:type="pct"/>
            <w:noWrap/>
            <w:vAlign w:val="center"/>
            <w:hideMark/>
          </w:tcPr>
          <w:p w14:paraId="42F32C63" w14:textId="55CB0750" w:rsidR="008E7376" w:rsidRPr="00760326" w:rsidRDefault="008E7376" w:rsidP="00E10680">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 xml:space="preserve">Proprietatea locatiei – detinerea terenului si a investiteii in domeniul public/privat al </w:t>
            </w:r>
            <w:proofErr w:type="spellStart"/>
            <w:r w:rsidR="00383E2E" w:rsidRPr="00760326">
              <w:rPr>
                <w:rFonts w:cs="Calibri"/>
                <w:sz w:val="20"/>
                <w:szCs w:val="20"/>
                <w:lang w:val="en-GB" w:eastAsia="ro-RO"/>
              </w:rPr>
              <w:t>Comunei</w:t>
            </w:r>
            <w:proofErr w:type="spellEnd"/>
            <w:r w:rsidR="003313DE" w:rsidRPr="00760326">
              <w:rPr>
                <w:rFonts w:cs="Calibri"/>
                <w:sz w:val="20"/>
                <w:szCs w:val="20"/>
                <w:lang w:val="en-GB" w:eastAsia="ro-RO"/>
              </w:rPr>
              <w:t xml:space="preserve"> </w:t>
            </w:r>
            <w:proofErr w:type="spellStart"/>
            <w:r w:rsidR="0050795C">
              <w:rPr>
                <w:rFonts w:cs="Calibri"/>
                <w:sz w:val="20"/>
                <w:szCs w:val="20"/>
                <w:lang w:val="en-GB" w:eastAsia="ro-RO"/>
              </w:rPr>
              <w:t>Negrași</w:t>
            </w:r>
            <w:proofErr w:type="spellEnd"/>
          </w:p>
        </w:tc>
        <w:tc>
          <w:tcPr>
            <w:tcW w:w="2200" w:type="pct"/>
            <w:vAlign w:val="center"/>
          </w:tcPr>
          <w:p w14:paraId="05FA9854"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528297CF" w14:textId="77777777" w:rsidTr="00913248">
        <w:trPr>
          <w:trHeight w:val="431"/>
        </w:trPr>
        <w:tc>
          <w:tcPr>
            <w:tcW w:w="2800" w:type="pct"/>
            <w:noWrap/>
            <w:vAlign w:val="center"/>
            <w:hideMark/>
          </w:tcPr>
          <w:p w14:paraId="4DAAFC0B"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Amplasarea fata de alte entitati si infrastructuri economice necesare unei activitati</w:t>
            </w:r>
          </w:p>
        </w:tc>
        <w:tc>
          <w:tcPr>
            <w:tcW w:w="2200" w:type="pct"/>
            <w:vAlign w:val="center"/>
          </w:tcPr>
          <w:p w14:paraId="339411FB"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623A0ED1" w14:textId="77777777" w:rsidTr="00913248">
        <w:trPr>
          <w:trHeight w:val="409"/>
        </w:trPr>
        <w:tc>
          <w:tcPr>
            <w:tcW w:w="2800" w:type="pct"/>
            <w:noWrap/>
            <w:vAlign w:val="center"/>
            <w:hideMark/>
          </w:tcPr>
          <w:p w14:paraId="7706C0EE"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Amplasarea acestuia in zone protejate din punct de vedere al mediului</w:t>
            </w:r>
          </w:p>
        </w:tc>
        <w:tc>
          <w:tcPr>
            <w:tcW w:w="2200" w:type="pct"/>
            <w:vAlign w:val="center"/>
          </w:tcPr>
          <w:p w14:paraId="59245768"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075A3410" w14:textId="77777777" w:rsidTr="00913248">
        <w:trPr>
          <w:trHeight w:val="284"/>
        </w:trPr>
        <w:tc>
          <w:tcPr>
            <w:tcW w:w="2800" w:type="pct"/>
            <w:shd w:val="clear" w:color="auto" w:fill="E2EFD9"/>
            <w:noWrap/>
            <w:vAlign w:val="center"/>
            <w:hideMark/>
          </w:tcPr>
          <w:p w14:paraId="68574030" w14:textId="1E149BDE"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B.</w:t>
            </w:r>
            <w:r w:rsidRPr="00760326">
              <w:rPr>
                <w:b/>
                <w:bCs/>
                <w:color w:val="000000"/>
                <w:sz w:val="20"/>
                <w:lang w:eastAsia="ro-RO"/>
              </w:rPr>
              <w:t xml:space="preserve">    </w:t>
            </w:r>
            <w:r w:rsidRPr="00760326">
              <w:rPr>
                <w:rFonts w:cs="Calibri"/>
                <w:b/>
                <w:bCs/>
                <w:color w:val="000000"/>
                <w:sz w:val="20"/>
                <w:lang w:eastAsia="ro-RO"/>
              </w:rPr>
              <w:t>Riscuri de proiectare – vicii ascunse</w:t>
            </w:r>
          </w:p>
        </w:tc>
        <w:tc>
          <w:tcPr>
            <w:tcW w:w="2200" w:type="pct"/>
            <w:shd w:val="clear" w:color="auto" w:fill="E2EFD9"/>
            <w:vAlign w:val="center"/>
          </w:tcPr>
          <w:p w14:paraId="76467096" w14:textId="77777777" w:rsidR="008E7376" w:rsidRPr="00760326" w:rsidRDefault="008E7376" w:rsidP="00913248">
            <w:pPr>
              <w:spacing w:line="276" w:lineRule="auto"/>
              <w:rPr>
                <w:rFonts w:cs="Calibri"/>
                <w:color w:val="000000"/>
                <w:sz w:val="20"/>
                <w:lang w:eastAsia="ro-RO"/>
              </w:rPr>
            </w:pPr>
          </w:p>
        </w:tc>
      </w:tr>
      <w:tr w:rsidR="008E7376" w:rsidRPr="00760326" w14:paraId="11444A6D" w14:textId="77777777" w:rsidTr="00913248">
        <w:trPr>
          <w:trHeight w:val="431"/>
        </w:trPr>
        <w:tc>
          <w:tcPr>
            <w:tcW w:w="2800" w:type="pct"/>
            <w:noWrap/>
            <w:vAlign w:val="center"/>
            <w:hideMark/>
          </w:tcPr>
          <w:p w14:paraId="2A8C102C" w14:textId="71CDC364"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w:t>
            </w:r>
            <w:r w:rsidR="00D939DD" w:rsidRPr="00760326">
              <w:rPr>
                <w:rFonts w:cs="Calibri"/>
                <w:color w:val="000000"/>
                <w:sz w:val="20"/>
                <w:lang w:eastAsia="ro-RO"/>
              </w:rPr>
              <w:t>Deficienta de proiectare</w:t>
            </w:r>
          </w:p>
        </w:tc>
        <w:tc>
          <w:tcPr>
            <w:tcW w:w="2200" w:type="pct"/>
            <w:vAlign w:val="center"/>
          </w:tcPr>
          <w:p w14:paraId="5A5530F7"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45EDA6EF" w14:textId="77777777" w:rsidTr="00913248">
        <w:trPr>
          <w:trHeight w:val="574"/>
        </w:trPr>
        <w:tc>
          <w:tcPr>
            <w:tcW w:w="2800" w:type="pct"/>
            <w:noWrap/>
            <w:vAlign w:val="center"/>
            <w:hideMark/>
          </w:tcPr>
          <w:p w14:paraId="03E7F126" w14:textId="17EE4849"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 xml:space="preserve">Riscul ca proiectarea sa aiba vicii ascunse, vicii cu efect direct in exploatarea la capacitate maxima/optima a </w:t>
            </w:r>
            <w:r w:rsidR="00D939DD" w:rsidRPr="00760326">
              <w:rPr>
                <w:rFonts w:cs="Calibri"/>
                <w:color w:val="000000"/>
                <w:sz w:val="20"/>
                <w:lang w:eastAsia="ro-RO"/>
              </w:rPr>
              <w:t>serviciului</w:t>
            </w:r>
          </w:p>
        </w:tc>
        <w:tc>
          <w:tcPr>
            <w:tcW w:w="2200" w:type="pct"/>
            <w:vAlign w:val="center"/>
          </w:tcPr>
          <w:p w14:paraId="741ADF19"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2A8488CD" w14:textId="77777777" w:rsidTr="00913248">
        <w:trPr>
          <w:trHeight w:val="574"/>
        </w:trPr>
        <w:tc>
          <w:tcPr>
            <w:tcW w:w="2800" w:type="pct"/>
            <w:noWrap/>
            <w:vAlign w:val="center"/>
            <w:hideMark/>
          </w:tcPr>
          <w:p w14:paraId="492A0B8C" w14:textId="55F1B254"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ca solutiile tehnice si functionale (echipamente,</w:t>
            </w:r>
            <w:r w:rsidR="00D939DD" w:rsidRPr="00760326">
              <w:rPr>
                <w:rFonts w:cs="Calibri"/>
                <w:color w:val="000000"/>
                <w:sz w:val="20"/>
                <w:lang w:eastAsia="ro-RO"/>
              </w:rPr>
              <w:t>materiale</w:t>
            </w:r>
            <w:r w:rsidRPr="00760326">
              <w:rPr>
                <w:rFonts w:cs="Calibri"/>
                <w:color w:val="000000"/>
                <w:sz w:val="20"/>
                <w:lang w:eastAsia="ro-RO"/>
              </w:rPr>
              <w:t>) sa fie depreciate sau sa se deprecize rapid</w:t>
            </w:r>
          </w:p>
        </w:tc>
        <w:tc>
          <w:tcPr>
            <w:tcW w:w="2200" w:type="pct"/>
            <w:vAlign w:val="center"/>
          </w:tcPr>
          <w:p w14:paraId="6D09C2D6"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4C5048B3" w14:textId="77777777" w:rsidTr="00913248">
        <w:trPr>
          <w:trHeight w:val="140"/>
        </w:trPr>
        <w:tc>
          <w:tcPr>
            <w:tcW w:w="2800" w:type="pct"/>
            <w:shd w:val="clear" w:color="auto" w:fill="E2EFD9"/>
            <w:noWrap/>
            <w:vAlign w:val="center"/>
            <w:hideMark/>
          </w:tcPr>
          <w:p w14:paraId="3980DA18"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C.</w:t>
            </w:r>
            <w:r w:rsidRPr="00760326">
              <w:rPr>
                <w:b/>
                <w:bCs/>
                <w:color w:val="000000"/>
                <w:sz w:val="20"/>
                <w:lang w:eastAsia="ro-RO"/>
              </w:rPr>
              <w:t xml:space="preserve">     </w:t>
            </w:r>
            <w:r w:rsidRPr="00760326">
              <w:rPr>
                <w:rFonts w:cs="Calibri"/>
                <w:b/>
                <w:bCs/>
                <w:color w:val="000000"/>
                <w:sz w:val="20"/>
                <w:lang w:eastAsia="ro-RO"/>
              </w:rPr>
              <w:t>Riscuri de finantare a activitatii</w:t>
            </w:r>
          </w:p>
        </w:tc>
        <w:tc>
          <w:tcPr>
            <w:tcW w:w="2200" w:type="pct"/>
            <w:shd w:val="clear" w:color="auto" w:fill="E2EFD9"/>
            <w:vAlign w:val="center"/>
          </w:tcPr>
          <w:p w14:paraId="1F3B9859" w14:textId="77777777" w:rsidR="008E7376" w:rsidRPr="00760326" w:rsidRDefault="008E7376" w:rsidP="00913248">
            <w:pPr>
              <w:spacing w:line="276" w:lineRule="auto"/>
              <w:rPr>
                <w:rFonts w:cs="Calibri"/>
                <w:color w:val="000000"/>
                <w:sz w:val="20"/>
                <w:lang w:eastAsia="ro-RO"/>
              </w:rPr>
            </w:pPr>
          </w:p>
        </w:tc>
      </w:tr>
      <w:tr w:rsidR="008E7376" w:rsidRPr="00760326" w14:paraId="3521B3AC" w14:textId="77777777" w:rsidTr="00913248">
        <w:trPr>
          <w:trHeight w:val="431"/>
        </w:trPr>
        <w:tc>
          <w:tcPr>
            <w:tcW w:w="2800" w:type="pct"/>
            <w:noWrap/>
            <w:vAlign w:val="center"/>
            <w:hideMark/>
          </w:tcPr>
          <w:p w14:paraId="2381B7A5"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 xml:space="preserve">Modificarea costurilor creditarii cu efecte directe in activitatea operatorului  </w:t>
            </w:r>
          </w:p>
        </w:tc>
        <w:tc>
          <w:tcPr>
            <w:tcW w:w="2200" w:type="pct"/>
            <w:vAlign w:val="center"/>
          </w:tcPr>
          <w:p w14:paraId="426EF109"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4183DA7D" w14:textId="77777777" w:rsidTr="00913248">
        <w:trPr>
          <w:trHeight w:val="409"/>
        </w:trPr>
        <w:tc>
          <w:tcPr>
            <w:tcW w:w="2800" w:type="pct"/>
            <w:noWrap/>
            <w:vAlign w:val="center"/>
            <w:hideMark/>
          </w:tcPr>
          <w:p w14:paraId="68F6994F"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de insolvabilitate</w:t>
            </w:r>
          </w:p>
        </w:tc>
        <w:tc>
          <w:tcPr>
            <w:tcW w:w="2200" w:type="pct"/>
            <w:vAlign w:val="center"/>
          </w:tcPr>
          <w:p w14:paraId="57646502"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174CF158" w14:textId="77777777" w:rsidTr="00913248">
        <w:trPr>
          <w:trHeight w:val="409"/>
        </w:trPr>
        <w:tc>
          <w:tcPr>
            <w:tcW w:w="2800" w:type="pct"/>
            <w:noWrap/>
            <w:vAlign w:val="center"/>
            <w:hideMark/>
          </w:tcPr>
          <w:p w14:paraId="7A61C24D"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Modificari ale sistemului de impozitare</w:t>
            </w:r>
          </w:p>
        </w:tc>
        <w:tc>
          <w:tcPr>
            <w:tcW w:w="2200" w:type="pct"/>
            <w:vAlign w:val="center"/>
          </w:tcPr>
          <w:p w14:paraId="1367FC76"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7B572B80" w14:textId="77777777" w:rsidTr="00913248">
        <w:trPr>
          <w:trHeight w:val="425"/>
        </w:trPr>
        <w:tc>
          <w:tcPr>
            <w:tcW w:w="2800" w:type="pct"/>
            <w:shd w:val="clear" w:color="auto" w:fill="E2EFD9"/>
            <w:noWrap/>
            <w:vAlign w:val="center"/>
            <w:hideMark/>
          </w:tcPr>
          <w:p w14:paraId="7DD37277"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D.</w:t>
            </w:r>
            <w:r w:rsidRPr="00760326">
              <w:rPr>
                <w:b/>
                <w:bCs/>
                <w:color w:val="000000"/>
                <w:sz w:val="20"/>
                <w:lang w:eastAsia="ro-RO"/>
              </w:rPr>
              <w:t xml:space="preserve">    </w:t>
            </w:r>
            <w:r w:rsidRPr="00760326">
              <w:rPr>
                <w:rFonts w:cs="Calibri"/>
                <w:b/>
                <w:bCs/>
                <w:color w:val="000000"/>
                <w:sz w:val="20"/>
                <w:lang w:eastAsia="ro-RO"/>
              </w:rPr>
              <w:t>Riscuri aferente cererii, veniturilor, de operare si de intretinere</w:t>
            </w:r>
          </w:p>
        </w:tc>
        <w:tc>
          <w:tcPr>
            <w:tcW w:w="2200" w:type="pct"/>
            <w:shd w:val="clear" w:color="auto" w:fill="E2EFD9"/>
            <w:vAlign w:val="center"/>
          </w:tcPr>
          <w:p w14:paraId="33DB3398" w14:textId="77777777" w:rsidR="008E7376" w:rsidRPr="00760326" w:rsidRDefault="008E7376" w:rsidP="00913248">
            <w:pPr>
              <w:spacing w:line="276" w:lineRule="auto"/>
              <w:rPr>
                <w:rFonts w:cs="Calibri"/>
                <w:color w:val="000000"/>
                <w:sz w:val="20"/>
                <w:lang w:eastAsia="ro-RO"/>
              </w:rPr>
            </w:pPr>
          </w:p>
        </w:tc>
      </w:tr>
      <w:tr w:rsidR="008E7376" w:rsidRPr="00760326" w14:paraId="26402539" w14:textId="77777777" w:rsidTr="00913248">
        <w:trPr>
          <w:trHeight w:val="431"/>
        </w:trPr>
        <w:tc>
          <w:tcPr>
            <w:tcW w:w="2800" w:type="pct"/>
            <w:noWrap/>
            <w:vAlign w:val="center"/>
            <w:hideMark/>
          </w:tcPr>
          <w:p w14:paraId="5A2CD32C"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 xml:space="preserve">Riscul concurential –  </w:t>
            </w:r>
          </w:p>
        </w:tc>
        <w:tc>
          <w:tcPr>
            <w:tcW w:w="2200" w:type="pct"/>
            <w:vAlign w:val="center"/>
          </w:tcPr>
          <w:p w14:paraId="04AE1AA0"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6967A8D0" w14:textId="77777777" w:rsidTr="00913248">
        <w:trPr>
          <w:trHeight w:val="409"/>
        </w:trPr>
        <w:tc>
          <w:tcPr>
            <w:tcW w:w="2800" w:type="pct"/>
            <w:noWrap/>
            <w:vAlign w:val="center"/>
            <w:hideMark/>
          </w:tcPr>
          <w:p w14:paraId="05E0BEEC"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Inrautatirea situatiei economice generale</w:t>
            </w:r>
          </w:p>
        </w:tc>
        <w:tc>
          <w:tcPr>
            <w:tcW w:w="2200" w:type="pct"/>
            <w:vAlign w:val="center"/>
          </w:tcPr>
          <w:p w14:paraId="1A091497"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33D989DF" w14:textId="77777777" w:rsidTr="00913248">
        <w:trPr>
          <w:trHeight w:val="409"/>
        </w:trPr>
        <w:tc>
          <w:tcPr>
            <w:tcW w:w="2800" w:type="pct"/>
            <w:noWrap/>
            <w:vAlign w:val="center"/>
            <w:hideMark/>
          </w:tcPr>
          <w:p w14:paraId="48C42A19" w14:textId="0278AB34"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Schimbari in domeniul serviciilor publice</w:t>
            </w:r>
          </w:p>
        </w:tc>
        <w:tc>
          <w:tcPr>
            <w:tcW w:w="2200" w:type="pct"/>
            <w:vAlign w:val="center"/>
          </w:tcPr>
          <w:p w14:paraId="288FE88F"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48B41A87" w14:textId="77777777" w:rsidTr="00913248">
        <w:trPr>
          <w:trHeight w:val="409"/>
        </w:trPr>
        <w:tc>
          <w:tcPr>
            <w:tcW w:w="2800" w:type="pct"/>
            <w:noWrap/>
            <w:vAlign w:val="center"/>
            <w:hideMark/>
          </w:tcPr>
          <w:p w14:paraId="3B8AF446"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lastRenderedPageBreak/>
              <w:t>-</w:t>
            </w:r>
            <w:r w:rsidRPr="00760326">
              <w:rPr>
                <w:color w:val="000000"/>
                <w:sz w:val="20"/>
                <w:lang w:eastAsia="ro-RO"/>
              </w:rPr>
              <w:t xml:space="preserve">        </w:t>
            </w:r>
            <w:r w:rsidRPr="00760326">
              <w:rPr>
                <w:rFonts w:cs="Calibri"/>
                <w:color w:val="000000"/>
                <w:sz w:val="20"/>
                <w:lang w:eastAsia="ro-RO"/>
              </w:rPr>
              <w:t>Riscul suportabilitatii tarifelor minime</w:t>
            </w:r>
          </w:p>
        </w:tc>
        <w:tc>
          <w:tcPr>
            <w:tcW w:w="2200" w:type="pct"/>
            <w:vAlign w:val="center"/>
          </w:tcPr>
          <w:p w14:paraId="5CC9E71D"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3170E6C5" w14:textId="77777777" w:rsidTr="00913248">
        <w:trPr>
          <w:trHeight w:val="409"/>
        </w:trPr>
        <w:tc>
          <w:tcPr>
            <w:tcW w:w="2800" w:type="pct"/>
            <w:noWrap/>
            <w:vAlign w:val="center"/>
            <w:hideMark/>
          </w:tcPr>
          <w:p w14:paraId="406A8276"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Publicitate adversa</w:t>
            </w:r>
          </w:p>
        </w:tc>
        <w:tc>
          <w:tcPr>
            <w:tcW w:w="2200" w:type="pct"/>
            <w:vAlign w:val="center"/>
          </w:tcPr>
          <w:p w14:paraId="511BC567"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1B1360C1" w14:textId="77777777" w:rsidTr="00913248">
        <w:trPr>
          <w:trHeight w:val="409"/>
        </w:trPr>
        <w:tc>
          <w:tcPr>
            <w:tcW w:w="2800" w:type="pct"/>
            <w:noWrap/>
            <w:vAlign w:val="center"/>
            <w:hideMark/>
          </w:tcPr>
          <w:p w14:paraId="5351F20D"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 xml:space="preserve">Riscul scaderii preturilor  </w:t>
            </w:r>
          </w:p>
        </w:tc>
        <w:tc>
          <w:tcPr>
            <w:tcW w:w="2200" w:type="pct"/>
            <w:vAlign w:val="center"/>
          </w:tcPr>
          <w:p w14:paraId="09BFB870"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7801527B" w14:textId="77777777" w:rsidTr="00913248">
        <w:trPr>
          <w:trHeight w:val="431"/>
        </w:trPr>
        <w:tc>
          <w:tcPr>
            <w:tcW w:w="2800" w:type="pct"/>
            <w:noWrap/>
            <w:vAlign w:val="center"/>
            <w:hideMark/>
          </w:tcPr>
          <w:p w14:paraId="51738B34"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necesitatii efectuarii unor chetuieli de reparatii majore pentru continuarea activitatii</w:t>
            </w:r>
          </w:p>
        </w:tc>
        <w:tc>
          <w:tcPr>
            <w:tcW w:w="2200" w:type="pct"/>
            <w:vAlign w:val="center"/>
          </w:tcPr>
          <w:p w14:paraId="58B0217B"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7C8B5A2A" w14:textId="77777777" w:rsidTr="00913248">
        <w:trPr>
          <w:trHeight w:val="409"/>
        </w:trPr>
        <w:tc>
          <w:tcPr>
            <w:tcW w:w="2800" w:type="pct"/>
            <w:noWrap/>
            <w:vAlign w:val="center"/>
            <w:hideMark/>
          </w:tcPr>
          <w:p w14:paraId="65C640FA"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defectarii unor echipamente</w:t>
            </w:r>
          </w:p>
        </w:tc>
        <w:tc>
          <w:tcPr>
            <w:tcW w:w="2200" w:type="pct"/>
            <w:vAlign w:val="center"/>
          </w:tcPr>
          <w:p w14:paraId="01B7A040"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0A26DCB9" w14:textId="77777777" w:rsidTr="00913248">
        <w:trPr>
          <w:trHeight w:val="409"/>
        </w:trPr>
        <w:tc>
          <w:tcPr>
            <w:tcW w:w="2800" w:type="pct"/>
            <w:noWrap/>
            <w:vAlign w:val="center"/>
            <w:hideMark/>
          </w:tcPr>
          <w:p w14:paraId="090EEFD4"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insolvabilitatii rezidentilor</w:t>
            </w:r>
          </w:p>
        </w:tc>
        <w:tc>
          <w:tcPr>
            <w:tcW w:w="2200" w:type="pct"/>
            <w:vAlign w:val="center"/>
          </w:tcPr>
          <w:p w14:paraId="1D135815"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78C1F88E" w14:textId="77777777" w:rsidTr="00913248">
        <w:trPr>
          <w:trHeight w:val="409"/>
        </w:trPr>
        <w:tc>
          <w:tcPr>
            <w:tcW w:w="2800" w:type="pct"/>
            <w:noWrap/>
            <w:vAlign w:val="center"/>
            <w:hideMark/>
          </w:tcPr>
          <w:p w14:paraId="0FEE5670"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necesitatii unor investitii suport</w:t>
            </w:r>
          </w:p>
        </w:tc>
        <w:tc>
          <w:tcPr>
            <w:tcW w:w="2200" w:type="pct"/>
            <w:vAlign w:val="center"/>
          </w:tcPr>
          <w:p w14:paraId="4576C720"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60207B90" w14:textId="77777777" w:rsidTr="00913248">
        <w:trPr>
          <w:trHeight w:val="409"/>
        </w:trPr>
        <w:tc>
          <w:tcPr>
            <w:tcW w:w="2800" w:type="pct"/>
            <w:noWrap/>
            <w:vAlign w:val="center"/>
            <w:hideMark/>
          </w:tcPr>
          <w:p w14:paraId="446948EF"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litigiilor</w:t>
            </w:r>
          </w:p>
        </w:tc>
        <w:tc>
          <w:tcPr>
            <w:tcW w:w="2200" w:type="pct"/>
            <w:vAlign w:val="center"/>
          </w:tcPr>
          <w:p w14:paraId="161FE1A7"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45F9F349" w14:textId="77777777" w:rsidTr="00913248">
        <w:trPr>
          <w:trHeight w:val="409"/>
        </w:trPr>
        <w:tc>
          <w:tcPr>
            <w:tcW w:w="2800" w:type="pct"/>
            <w:noWrap/>
            <w:vAlign w:val="center"/>
            <w:hideMark/>
          </w:tcPr>
          <w:p w14:paraId="5931307B"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securitatii bunurilor</w:t>
            </w:r>
          </w:p>
        </w:tc>
        <w:tc>
          <w:tcPr>
            <w:tcW w:w="2200" w:type="pct"/>
            <w:vAlign w:val="center"/>
          </w:tcPr>
          <w:p w14:paraId="4F1DD179"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2FCE03F9" w14:textId="77777777" w:rsidTr="00913248">
        <w:trPr>
          <w:trHeight w:val="409"/>
        </w:trPr>
        <w:tc>
          <w:tcPr>
            <w:tcW w:w="2800" w:type="pct"/>
            <w:noWrap/>
            <w:vAlign w:val="center"/>
            <w:hideMark/>
          </w:tcPr>
          <w:p w14:paraId="20F719AE"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de asigurare</w:t>
            </w:r>
          </w:p>
        </w:tc>
        <w:tc>
          <w:tcPr>
            <w:tcW w:w="2200" w:type="pct"/>
            <w:vAlign w:val="center"/>
          </w:tcPr>
          <w:p w14:paraId="42A0D9BD"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5D55F2D7" w14:textId="77777777" w:rsidTr="00913248">
        <w:trPr>
          <w:trHeight w:val="409"/>
        </w:trPr>
        <w:tc>
          <w:tcPr>
            <w:tcW w:w="2800" w:type="pct"/>
            <w:noWrap/>
            <w:vAlign w:val="center"/>
            <w:hideMark/>
          </w:tcPr>
          <w:p w14:paraId="54D9CB60"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capacitatii de management</w:t>
            </w:r>
          </w:p>
        </w:tc>
        <w:tc>
          <w:tcPr>
            <w:tcW w:w="2200" w:type="pct"/>
            <w:vAlign w:val="center"/>
          </w:tcPr>
          <w:p w14:paraId="425BF86B"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266E6BDE" w14:textId="77777777" w:rsidTr="00913248">
        <w:trPr>
          <w:trHeight w:val="409"/>
        </w:trPr>
        <w:tc>
          <w:tcPr>
            <w:tcW w:w="2800" w:type="pct"/>
            <w:noWrap/>
            <w:vAlign w:val="center"/>
            <w:hideMark/>
          </w:tcPr>
          <w:p w14:paraId="4552175E"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de cash-flow</w:t>
            </w:r>
          </w:p>
        </w:tc>
        <w:tc>
          <w:tcPr>
            <w:tcW w:w="2200" w:type="pct"/>
            <w:vAlign w:val="center"/>
          </w:tcPr>
          <w:p w14:paraId="79575540"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603DFDD7" w14:textId="77777777" w:rsidTr="00681518">
        <w:trPr>
          <w:trHeight w:val="140"/>
        </w:trPr>
        <w:tc>
          <w:tcPr>
            <w:tcW w:w="2800" w:type="pct"/>
            <w:noWrap/>
            <w:vAlign w:val="center"/>
            <w:hideMark/>
          </w:tcPr>
          <w:p w14:paraId="752CE19C"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E.</w:t>
            </w:r>
            <w:r w:rsidRPr="00760326">
              <w:rPr>
                <w:b/>
                <w:bCs/>
                <w:color w:val="000000"/>
                <w:sz w:val="20"/>
                <w:lang w:eastAsia="ro-RO"/>
              </w:rPr>
              <w:t xml:space="preserve">     </w:t>
            </w:r>
            <w:r w:rsidRPr="00760326">
              <w:rPr>
                <w:rFonts w:cs="Calibri"/>
                <w:b/>
                <w:bCs/>
                <w:color w:val="000000"/>
                <w:sz w:val="20"/>
                <w:lang w:eastAsia="ro-RO"/>
              </w:rPr>
              <w:t>Riscuri legislative/politice</w:t>
            </w:r>
          </w:p>
        </w:tc>
        <w:tc>
          <w:tcPr>
            <w:tcW w:w="2200" w:type="pct"/>
            <w:vAlign w:val="center"/>
          </w:tcPr>
          <w:p w14:paraId="55D82631" w14:textId="77777777" w:rsidR="008E7376" w:rsidRPr="00760326" w:rsidRDefault="008E7376" w:rsidP="00913248">
            <w:pPr>
              <w:spacing w:line="276" w:lineRule="auto"/>
              <w:rPr>
                <w:rFonts w:cs="Calibri"/>
                <w:color w:val="000000"/>
                <w:sz w:val="20"/>
                <w:lang w:eastAsia="ro-RO"/>
              </w:rPr>
            </w:pPr>
          </w:p>
        </w:tc>
      </w:tr>
      <w:tr w:rsidR="008E7376" w:rsidRPr="00760326" w14:paraId="3C1FD4F0" w14:textId="77777777" w:rsidTr="00681518">
        <w:trPr>
          <w:trHeight w:val="409"/>
        </w:trPr>
        <w:tc>
          <w:tcPr>
            <w:tcW w:w="2800" w:type="pct"/>
            <w:noWrap/>
            <w:vAlign w:val="center"/>
            <w:hideMark/>
          </w:tcPr>
          <w:p w14:paraId="45400B5B" w14:textId="1883D21D"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 xml:space="preserve">Schimbari legislative </w:t>
            </w:r>
            <w:r w:rsidR="00681518" w:rsidRPr="00760326">
              <w:rPr>
                <w:rFonts w:cs="Calibri"/>
                <w:color w:val="000000"/>
                <w:sz w:val="20"/>
                <w:lang w:eastAsia="ro-RO"/>
              </w:rPr>
              <w:t>care reglementeaza situatia cainilor fara stapan</w:t>
            </w:r>
          </w:p>
        </w:tc>
        <w:tc>
          <w:tcPr>
            <w:tcW w:w="2200" w:type="pct"/>
            <w:vAlign w:val="center"/>
          </w:tcPr>
          <w:p w14:paraId="45006B43"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67D83B8D" w14:textId="77777777" w:rsidTr="00681518">
        <w:trPr>
          <w:trHeight w:val="409"/>
        </w:trPr>
        <w:tc>
          <w:tcPr>
            <w:tcW w:w="2800" w:type="pct"/>
            <w:noWrap/>
            <w:vAlign w:val="center"/>
            <w:hideMark/>
          </w:tcPr>
          <w:p w14:paraId="2C38CEBC"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Schimbari legislative in domeniul serviciilor publice</w:t>
            </w:r>
          </w:p>
        </w:tc>
        <w:tc>
          <w:tcPr>
            <w:tcW w:w="2200" w:type="pct"/>
            <w:vAlign w:val="center"/>
          </w:tcPr>
          <w:p w14:paraId="1A5FCA15"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5A9E5C6B" w14:textId="77777777" w:rsidTr="00913248">
        <w:trPr>
          <w:trHeight w:val="140"/>
        </w:trPr>
        <w:tc>
          <w:tcPr>
            <w:tcW w:w="2800" w:type="pct"/>
            <w:shd w:val="clear" w:color="auto" w:fill="E2EFD9"/>
            <w:noWrap/>
            <w:vAlign w:val="center"/>
            <w:hideMark/>
          </w:tcPr>
          <w:p w14:paraId="6D718BB4"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F.</w:t>
            </w:r>
            <w:r w:rsidRPr="00760326">
              <w:rPr>
                <w:b/>
                <w:bCs/>
                <w:color w:val="000000"/>
                <w:sz w:val="20"/>
                <w:lang w:eastAsia="ro-RO"/>
              </w:rPr>
              <w:t xml:space="preserve">     </w:t>
            </w:r>
            <w:r w:rsidRPr="00760326">
              <w:rPr>
                <w:rFonts w:cs="Calibri"/>
                <w:b/>
                <w:bCs/>
                <w:color w:val="000000"/>
                <w:sz w:val="20"/>
                <w:lang w:eastAsia="ro-RO"/>
              </w:rPr>
              <w:t>Riscuri naturale</w:t>
            </w:r>
          </w:p>
        </w:tc>
        <w:tc>
          <w:tcPr>
            <w:tcW w:w="2200" w:type="pct"/>
            <w:shd w:val="clear" w:color="auto" w:fill="E2EFD9"/>
            <w:vAlign w:val="center"/>
          </w:tcPr>
          <w:p w14:paraId="38095F6B" w14:textId="77777777" w:rsidR="008E7376" w:rsidRPr="00760326" w:rsidRDefault="008E7376" w:rsidP="00913248">
            <w:pPr>
              <w:spacing w:line="276" w:lineRule="auto"/>
              <w:rPr>
                <w:rFonts w:cs="Calibri"/>
                <w:color w:val="000000"/>
                <w:sz w:val="20"/>
                <w:lang w:eastAsia="ro-RO"/>
              </w:rPr>
            </w:pPr>
          </w:p>
        </w:tc>
      </w:tr>
      <w:tr w:rsidR="008E7376" w:rsidRPr="00760326" w14:paraId="1EC68F04" w14:textId="77777777" w:rsidTr="00913248">
        <w:trPr>
          <w:trHeight w:val="409"/>
        </w:trPr>
        <w:tc>
          <w:tcPr>
            <w:tcW w:w="2800" w:type="pct"/>
            <w:noWrap/>
            <w:vAlign w:val="center"/>
            <w:hideMark/>
          </w:tcPr>
          <w:p w14:paraId="084C58D4"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Situatii de razboi – conflicte zonale</w:t>
            </w:r>
          </w:p>
        </w:tc>
        <w:tc>
          <w:tcPr>
            <w:tcW w:w="2200" w:type="pct"/>
            <w:vAlign w:val="center"/>
          </w:tcPr>
          <w:p w14:paraId="73F87C54"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796FC3DD" w14:textId="77777777" w:rsidTr="00913248">
        <w:trPr>
          <w:trHeight w:val="409"/>
        </w:trPr>
        <w:tc>
          <w:tcPr>
            <w:tcW w:w="2800" w:type="pct"/>
            <w:noWrap/>
            <w:vAlign w:val="center"/>
            <w:hideMark/>
          </w:tcPr>
          <w:p w14:paraId="42694087"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Cutremur si alte  evenimente naturale</w:t>
            </w:r>
          </w:p>
        </w:tc>
        <w:tc>
          <w:tcPr>
            <w:tcW w:w="2200" w:type="pct"/>
            <w:vAlign w:val="center"/>
          </w:tcPr>
          <w:p w14:paraId="5ADD5E19"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48B50398" w14:textId="77777777" w:rsidTr="00913248">
        <w:trPr>
          <w:trHeight w:val="409"/>
        </w:trPr>
        <w:tc>
          <w:tcPr>
            <w:tcW w:w="2800" w:type="pct"/>
            <w:noWrap/>
            <w:vAlign w:val="center"/>
            <w:hideMark/>
          </w:tcPr>
          <w:p w14:paraId="4FB9ECDF"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Terorism</w:t>
            </w:r>
          </w:p>
        </w:tc>
        <w:tc>
          <w:tcPr>
            <w:tcW w:w="2200" w:type="pct"/>
            <w:vAlign w:val="center"/>
          </w:tcPr>
          <w:p w14:paraId="2AC0FCF5"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4ED1F77C" w14:textId="77777777" w:rsidTr="00913248">
        <w:trPr>
          <w:trHeight w:val="409"/>
        </w:trPr>
        <w:tc>
          <w:tcPr>
            <w:tcW w:w="2800" w:type="pct"/>
            <w:noWrap/>
            <w:vAlign w:val="center"/>
            <w:hideMark/>
          </w:tcPr>
          <w:p w14:paraId="6357A7B9"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Forta majora</w:t>
            </w:r>
          </w:p>
        </w:tc>
        <w:tc>
          <w:tcPr>
            <w:tcW w:w="2200" w:type="pct"/>
            <w:vAlign w:val="center"/>
          </w:tcPr>
          <w:p w14:paraId="34CA4551" w14:textId="77777777" w:rsidR="008E7376" w:rsidRPr="00760326" w:rsidRDefault="008E7376" w:rsidP="00913248">
            <w:pPr>
              <w:spacing w:line="276" w:lineRule="auto"/>
              <w:rPr>
                <w:rFonts w:cs="Calibri"/>
                <w:b/>
                <w:bCs/>
                <w:color w:val="548235"/>
                <w:sz w:val="20"/>
                <w:lang w:eastAsia="ro-RO"/>
              </w:rPr>
            </w:pPr>
            <w:r w:rsidRPr="00760326">
              <w:rPr>
                <w:rFonts w:cs="Calibri"/>
                <w:b/>
                <w:bCs/>
                <w:color w:val="548235"/>
                <w:sz w:val="20"/>
                <w:lang w:eastAsia="ro-RO"/>
              </w:rPr>
              <w:t>riscul revine in totalitate concesionarului</w:t>
            </w:r>
          </w:p>
        </w:tc>
      </w:tr>
      <w:tr w:rsidR="008E7376" w:rsidRPr="00760326" w14:paraId="02D9654B" w14:textId="77777777" w:rsidTr="00913248">
        <w:trPr>
          <w:trHeight w:val="284"/>
        </w:trPr>
        <w:tc>
          <w:tcPr>
            <w:tcW w:w="2800" w:type="pct"/>
            <w:shd w:val="clear" w:color="auto" w:fill="E2EFD9"/>
            <w:noWrap/>
            <w:vAlign w:val="center"/>
            <w:hideMark/>
          </w:tcPr>
          <w:p w14:paraId="68103FB0" w14:textId="77777777" w:rsidR="008E7376" w:rsidRPr="00760326" w:rsidRDefault="008E7376" w:rsidP="00913248">
            <w:pPr>
              <w:spacing w:line="276" w:lineRule="auto"/>
              <w:rPr>
                <w:rFonts w:cs="Calibri"/>
                <w:b/>
                <w:bCs/>
                <w:color w:val="000000"/>
                <w:sz w:val="20"/>
                <w:lang w:eastAsia="ro-RO"/>
              </w:rPr>
            </w:pPr>
            <w:r w:rsidRPr="00760326">
              <w:rPr>
                <w:rFonts w:cs="Calibri"/>
                <w:b/>
                <w:bCs/>
                <w:color w:val="000000"/>
                <w:sz w:val="20"/>
                <w:lang w:eastAsia="ro-RO"/>
              </w:rPr>
              <w:t>G.</w:t>
            </w:r>
            <w:r w:rsidRPr="00760326">
              <w:rPr>
                <w:b/>
                <w:bCs/>
                <w:color w:val="000000"/>
                <w:sz w:val="20"/>
                <w:lang w:eastAsia="ro-RO"/>
              </w:rPr>
              <w:t xml:space="preserve">    </w:t>
            </w:r>
            <w:r w:rsidRPr="00760326">
              <w:rPr>
                <w:rFonts w:cs="Calibri"/>
                <w:b/>
                <w:bCs/>
                <w:color w:val="000000"/>
                <w:sz w:val="20"/>
                <w:lang w:eastAsia="ro-RO"/>
              </w:rPr>
              <w:t>Riscurile etapei de pregatire/atribuire</w:t>
            </w:r>
          </w:p>
        </w:tc>
        <w:tc>
          <w:tcPr>
            <w:tcW w:w="2200" w:type="pct"/>
            <w:shd w:val="clear" w:color="auto" w:fill="E2EFD9"/>
            <w:vAlign w:val="center"/>
          </w:tcPr>
          <w:p w14:paraId="52683581" w14:textId="77777777" w:rsidR="008E7376" w:rsidRPr="00760326" w:rsidRDefault="008E7376" w:rsidP="00913248">
            <w:pPr>
              <w:spacing w:line="276" w:lineRule="auto"/>
              <w:rPr>
                <w:rFonts w:cs="Calibri"/>
                <w:color w:val="000000"/>
                <w:sz w:val="20"/>
                <w:lang w:eastAsia="ro-RO"/>
              </w:rPr>
            </w:pPr>
          </w:p>
        </w:tc>
      </w:tr>
      <w:tr w:rsidR="008E7376" w:rsidRPr="00760326" w14:paraId="7A9D94EE" w14:textId="77777777" w:rsidTr="00913248">
        <w:trPr>
          <w:trHeight w:val="272"/>
        </w:trPr>
        <w:tc>
          <w:tcPr>
            <w:tcW w:w="2800" w:type="pct"/>
            <w:noWrap/>
            <w:vAlign w:val="center"/>
            <w:hideMark/>
          </w:tcPr>
          <w:p w14:paraId="690F9009" w14:textId="77777777" w:rsidR="008E7376" w:rsidRPr="00760326" w:rsidRDefault="008E7376" w:rsidP="00913248">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Riscul de pregatire</w:t>
            </w:r>
          </w:p>
        </w:tc>
        <w:tc>
          <w:tcPr>
            <w:tcW w:w="2200" w:type="pct"/>
            <w:vAlign w:val="center"/>
          </w:tcPr>
          <w:p w14:paraId="1515A668" w14:textId="45EE28AE" w:rsidR="008E7376" w:rsidRPr="00760326" w:rsidRDefault="008E7376" w:rsidP="00E10680">
            <w:pPr>
              <w:spacing w:line="276" w:lineRule="auto"/>
              <w:rPr>
                <w:rFonts w:cs="Calibri"/>
                <w:b/>
                <w:bCs/>
                <w:color w:val="FF0000"/>
                <w:sz w:val="20"/>
                <w:lang w:eastAsia="ro-RO"/>
              </w:rPr>
            </w:pPr>
            <w:r w:rsidRPr="00760326">
              <w:rPr>
                <w:rFonts w:cs="Calibri"/>
                <w:b/>
                <w:bCs/>
                <w:color w:val="FF0000"/>
                <w:sz w:val="20"/>
                <w:lang w:eastAsia="ro-RO"/>
              </w:rPr>
              <w:t xml:space="preserve">riscul revine in totalitate </w:t>
            </w:r>
            <w:r w:rsidR="00383E2E" w:rsidRPr="00760326">
              <w:rPr>
                <w:rFonts w:cs="Calibri"/>
                <w:b/>
                <w:bCs/>
                <w:color w:val="FF0000"/>
                <w:sz w:val="20"/>
                <w:lang w:eastAsia="ro-RO"/>
              </w:rPr>
              <w:t>Comun</w:t>
            </w:r>
            <w:r w:rsidR="000A1B18">
              <w:rPr>
                <w:rFonts w:cs="Calibri"/>
                <w:b/>
                <w:bCs/>
                <w:color w:val="FF0000"/>
                <w:sz w:val="20"/>
                <w:lang w:eastAsia="ro-RO"/>
              </w:rPr>
              <w:t>e</w:t>
            </w:r>
            <w:r w:rsidR="0050795C">
              <w:rPr>
                <w:rFonts w:cs="Calibri"/>
                <w:b/>
                <w:bCs/>
                <w:color w:val="FF0000"/>
                <w:sz w:val="20"/>
                <w:lang w:eastAsia="ro-RO"/>
              </w:rPr>
              <w:t>i</w:t>
            </w:r>
            <w:r w:rsidR="000A1B18">
              <w:rPr>
                <w:rFonts w:cs="Calibri"/>
                <w:b/>
                <w:bCs/>
                <w:color w:val="FF0000"/>
                <w:sz w:val="20"/>
                <w:lang w:eastAsia="ro-RO"/>
              </w:rPr>
              <w:t xml:space="preserve">  Ciurea</w:t>
            </w:r>
          </w:p>
        </w:tc>
      </w:tr>
      <w:tr w:rsidR="00624AEE" w:rsidRPr="00760326" w14:paraId="3697E97A" w14:textId="77777777" w:rsidTr="000A1B18">
        <w:trPr>
          <w:trHeight w:val="371"/>
        </w:trPr>
        <w:tc>
          <w:tcPr>
            <w:tcW w:w="2800" w:type="pct"/>
            <w:noWrap/>
            <w:vAlign w:val="center"/>
            <w:hideMark/>
          </w:tcPr>
          <w:p w14:paraId="0A6774A9" w14:textId="77777777" w:rsidR="00624AEE" w:rsidRPr="00760326" w:rsidRDefault="00624AEE" w:rsidP="00624AEE">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Opozitia publica fata de  proiect</w:t>
            </w:r>
          </w:p>
        </w:tc>
        <w:tc>
          <w:tcPr>
            <w:tcW w:w="2200" w:type="pct"/>
            <w:vAlign w:val="center"/>
          </w:tcPr>
          <w:p w14:paraId="3DF33729" w14:textId="30EA5538" w:rsidR="00624AEE" w:rsidRPr="00760326" w:rsidRDefault="000A1B18" w:rsidP="00624AEE">
            <w:pPr>
              <w:spacing w:line="276" w:lineRule="auto"/>
              <w:rPr>
                <w:rFonts w:cs="Calibri"/>
                <w:b/>
                <w:bCs/>
                <w:color w:val="FF0000"/>
                <w:sz w:val="20"/>
                <w:lang w:eastAsia="ro-RO"/>
              </w:rPr>
            </w:pPr>
            <w:r>
              <w:rPr>
                <w:rFonts w:cs="Calibri"/>
                <w:b/>
                <w:bCs/>
                <w:color w:val="FF0000"/>
                <w:sz w:val="20"/>
                <w:lang w:eastAsia="ro-RO"/>
              </w:rPr>
              <w:t xml:space="preserve">                                                                                                                                                                                                                           </w:t>
            </w:r>
          </w:p>
        </w:tc>
      </w:tr>
      <w:tr w:rsidR="00624AEE" w:rsidRPr="00760326" w14:paraId="7C840045" w14:textId="77777777" w:rsidTr="00913248">
        <w:trPr>
          <w:trHeight w:val="289"/>
        </w:trPr>
        <w:tc>
          <w:tcPr>
            <w:tcW w:w="2800" w:type="pct"/>
            <w:noWrap/>
            <w:vAlign w:val="center"/>
            <w:hideMark/>
          </w:tcPr>
          <w:p w14:paraId="7CE4AF07" w14:textId="77777777" w:rsidR="00624AEE" w:rsidRPr="00760326" w:rsidRDefault="00624AEE" w:rsidP="00624AEE">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Pregatirea necorespunzatoare a documentatiei de atribuire</w:t>
            </w:r>
          </w:p>
        </w:tc>
        <w:tc>
          <w:tcPr>
            <w:tcW w:w="2200" w:type="pct"/>
            <w:vAlign w:val="center"/>
          </w:tcPr>
          <w:p w14:paraId="6C1BAB35" w14:textId="7768B936" w:rsidR="00624AEE" w:rsidRPr="00760326" w:rsidRDefault="00624AEE" w:rsidP="00624AEE">
            <w:pPr>
              <w:spacing w:line="276" w:lineRule="auto"/>
              <w:rPr>
                <w:rFonts w:cs="Calibri"/>
                <w:b/>
                <w:bCs/>
                <w:color w:val="FF0000"/>
                <w:sz w:val="20"/>
                <w:lang w:eastAsia="ro-RO"/>
              </w:rPr>
            </w:pPr>
            <w:r w:rsidRPr="00760326">
              <w:rPr>
                <w:rFonts w:cs="Calibri"/>
                <w:b/>
                <w:bCs/>
                <w:color w:val="FF0000"/>
                <w:sz w:val="20"/>
                <w:lang w:eastAsia="ro-RO"/>
              </w:rPr>
              <w:t>riscul revine in totalitate Comun</w:t>
            </w:r>
            <w:r w:rsidR="00D0727D">
              <w:rPr>
                <w:rFonts w:cs="Calibri"/>
                <w:b/>
                <w:bCs/>
                <w:color w:val="FF0000"/>
                <w:sz w:val="20"/>
                <w:lang w:eastAsia="ro-RO"/>
              </w:rPr>
              <w:t>ei</w:t>
            </w:r>
            <w:r w:rsidRPr="00760326">
              <w:rPr>
                <w:rFonts w:cs="Calibri"/>
                <w:b/>
                <w:bCs/>
                <w:color w:val="FF0000"/>
                <w:sz w:val="20"/>
                <w:lang w:eastAsia="ro-RO"/>
              </w:rPr>
              <w:t xml:space="preserve"> </w:t>
            </w:r>
            <w:r w:rsidR="00D0727D">
              <w:rPr>
                <w:rFonts w:cs="Calibri"/>
                <w:b/>
                <w:bCs/>
                <w:color w:val="FF0000"/>
                <w:sz w:val="20"/>
                <w:lang w:eastAsia="ro-RO"/>
              </w:rPr>
              <w:t>Ciurea</w:t>
            </w:r>
          </w:p>
        </w:tc>
      </w:tr>
      <w:tr w:rsidR="00624AEE" w:rsidRPr="00760326" w14:paraId="23F193ED" w14:textId="77777777" w:rsidTr="00913248">
        <w:trPr>
          <w:trHeight w:val="272"/>
        </w:trPr>
        <w:tc>
          <w:tcPr>
            <w:tcW w:w="2800" w:type="pct"/>
            <w:noWrap/>
            <w:vAlign w:val="center"/>
            <w:hideMark/>
          </w:tcPr>
          <w:p w14:paraId="6F0B462F" w14:textId="77777777" w:rsidR="00624AEE" w:rsidRPr="00760326" w:rsidRDefault="00624AEE" w:rsidP="00624AEE">
            <w:pPr>
              <w:spacing w:line="276" w:lineRule="auto"/>
              <w:rPr>
                <w:rFonts w:cs="Calibri"/>
                <w:color w:val="000000"/>
                <w:sz w:val="20"/>
                <w:lang w:eastAsia="ro-RO"/>
              </w:rPr>
            </w:pPr>
            <w:r w:rsidRPr="00760326">
              <w:rPr>
                <w:rFonts w:cs="Calibri"/>
                <w:color w:val="000000"/>
                <w:sz w:val="20"/>
                <w:lang w:eastAsia="ro-RO"/>
              </w:rPr>
              <w:t>-</w:t>
            </w:r>
            <w:r w:rsidRPr="00760326">
              <w:rPr>
                <w:color w:val="000000"/>
                <w:sz w:val="20"/>
                <w:lang w:eastAsia="ro-RO"/>
              </w:rPr>
              <w:t xml:space="preserve">        </w:t>
            </w:r>
            <w:r w:rsidRPr="00760326">
              <w:rPr>
                <w:rFonts w:cs="Calibri"/>
                <w:color w:val="000000"/>
                <w:sz w:val="20"/>
                <w:lang w:eastAsia="ro-RO"/>
              </w:rPr>
              <w:t>Semnarea contractului de concesiune</w:t>
            </w:r>
          </w:p>
        </w:tc>
        <w:tc>
          <w:tcPr>
            <w:tcW w:w="2200" w:type="pct"/>
            <w:vAlign w:val="center"/>
          </w:tcPr>
          <w:p w14:paraId="1E90614D" w14:textId="45471A8F" w:rsidR="00624AEE" w:rsidRPr="00760326" w:rsidRDefault="00624AEE" w:rsidP="00624AEE">
            <w:pPr>
              <w:spacing w:line="276" w:lineRule="auto"/>
              <w:rPr>
                <w:rFonts w:cs="Calibri"/>
                <w:b/>
                <w:bCs/>
                <w:color w:val="FF0000"/>
                <w:sz w:val="20"/>
                <w:lang w:eastAsia="ro-RO"/>
              </w:rPr>
            </w:pPr>
            <w:r w:rsidRPr="00760326">
              <w:rPr>
                <w:rFonts w:cs="Calibri"/>
                <w:b/>
                <w:bCs/>
                <w:color w:val="FF0000"/>
                <w:sz w:val="20"/>
                <w:lang w:eastAsia="ro-RO"/>
              </w:rPr>
              <w:t>riscul revine in totalitate Comun</w:t>
            </w:r>
            <w:r w:rsidR="00D0727D">
              <w:rPr>
                <w:rFonts w:cs="Calibri"/>
                <w:b/>
                <w:bCs/>
                <w:color w:val="FF0000"/>
                <w:sz w:val="20"/>
                <w:lang w:eastAsia="ro-RO"/>
              </w:rPr>
              <w:t>ei Ciurea</w:t>
            </w:r>
          </w:p>
        </w:tc>
      </w:tr>
      <w:tr w:rsidR="008E7376" w:rsidRPr="00760326" w14:paraId="63B1FCC9" w14:textId="77777777" w:rsidTr="00913248">
        <w:trPr>
          <w:trHeight w:val="272"/>
        </w:trPr>
        <w:tc>
          <w:tcPr>
            <w:tcW w:w="2800" w:type="pct"/>
            <w:shd w:val="clear" w:color="auto" w:fill="F7CAAC"/>
            <w:noWrap/>
            <w:vAlign w:val="center"/>
          </w:tcPr>
          <w:p w14:paraId="05C4B37B" w14:textId="77777777" w:rsidR="008E7376" w:rsidRPr="00760326" w:rsidRDefault="008E7376" w:rsidP="00913248">
            <w:pPr>
              <w:spacing w:line="276" w:lineRule="auto"/>
              <w:jc w:val="center"/>
              <w:rPr>
                <w:rFonts w:cs="Calibri"/>
                <w:b/>
                <w:color w:val="000000"/>
                <w:sz w:val="20"/>
                <w:lang w:eastAsia="ro-RO"/>
              </w:rPr>
            </w:pPr>
            <w:r w:rsidRPr="00760326">
              <w:rPr>
                <w:rFonts w:cs="Calibri"/>
                <w:b/>
                <w:color w:val="000000"/>
                <w:sz w:val="20"/>
                <w:lang w:eastAsia="ro-RO"/>
              </w:rPr>
              <w:t>RAPORT DE DISTRIBUTIE A RSICURILOR</w:t>
            </w:r>
          </w:p>
        </w:tc>
        <w:tc>
          <w:tcPr>
            <w:tcW w:w="2200" w:type="pct"/>
            <w:shd w:val="clear" w:color="auto" w:fill="F7CAAC"/>
            <w:vAlign w:val="center"/>
          </w:tcPr>
          <w:p w14:paraId="66263AFE" w14:textId="77777777" w:rsidR="008E7376" w:rsidRPr="00760326" w:rsidRDefault="008E7376" w:rsidP="00913248">
            <w:pPr>
              <w:spacing w:line="276" w:lineRule="auto"/>
              <w:jc w:val="center"/>
              <w:rPr>
                <w:rFonts w:cs="Calibri"/>
                <w:b/>
                <w:bCs/>
                <w:strike/>
                <w:color w:val="000000"/>
                <w:sz w:val="20"/>
                <w:lang w:eastAsia="ro-RO"/>
              </w:rPr>
            </w:pPr>
            <w:r w:rsidRPr="00760326">
              <w:rPr>
                <w:rFonts w:cs="Calibri"/>
                <w:b/>
                <w:bCs/>
                <w:color w:val="000000"/>
                <w:sz w:val="20"/>
                <w:lang w:eastAsia="ro-RO"/>
              </w:rPr>
              <w:t>95%</w:t>
            </w:r>
          </w:p>
        </w:tc>
      </w:tr>
    </w:tbl>
    <w:p w14:paraId="3E3B950B" w14:textId="77777777" w:rsidR="008E7376" w:rsidRPr="00760326" w:rsidRDefault="008E7376" w:rsidP="008E7376">
      <w:pPr>
        <w:autoSpaceDE w:val="0"/>
        <w:spacing w:after="120" w:line="276" w:lineRule="auto"/>
        <w:ind w:left="57"/>
        <w:jc w:val="both"/>
        <w:rPr>
          <w:rFonts w:cs="Calibri"/>
        </w:rPr>
      </w:pPr>
    </w:p>
    <w:p w14:paraId="33A08449" w14:textId="6DA77F56" w:rsidR="00CF48DE" w:rsidRPr="00760326" w:rsidRDefault="008E7376" w:rsidP="00334EB2">
      <w:pPr>
        <w:autoSpaceDE w:val="0"/>
        <w:spacing w:after="120" w:line="276" w:lineRule="auto"/>
        <w:ind w:left="57"/>
        <w:jc w:val="both"/>
        <w:rPr>
          <w:rFonts w:cs="Calibri"/>
        </w:rPr>
      </w:pPr>
      <w:r w:rsidRPr="00760326">
        <w:rPr>
          <w:rFonts w:cs="Calibri"/>
        </w:rPr>
        <w:t xml:space="preserve">Prin soluţia întocmită de fiecare ofertant, în condiţiile prevăzute prin caietul de sarcini, </w:t>
      </w:r>
      <w:r w:rsidR="00107FB1" w:rsidRPr="00760326">
        <w:rPr>
          <w:rFonts w:cs="Calibri"/>
        </w:rPr>
        <w:t>serviciu</w:t>
      </w:r>
      <w:r w:rsidR="00710330" w:rsidRPr="00760326">
        <w:rPr>
          <w:rFonts w:cs="Calibri"/>
        </w:rPr>
        <w:t>l</w:t>
      </w:r>
      <w:r w:rsidRPr="00760326">
        <w:rPr>
          <w:rFonts w:cs="Calibri"/>
        </w:rPr>
        <w:t xml:space="preserve"> public</w:t>
      </w:r>
      <w:r w:rsidR="00107FB1" w:rsidRPr="00760326">
        <w:rPr>
          <w:rFonts w:cs="Calibri"/>
        </w:rPr>
        <w:t xml:space="preserve"> pentru gestionarea cainilor fara stapan</w:t>
      </w:r>
      <w:r w:rsidRPr="00760326">
        <w:rPr>
          <w:rFonts w:cs="Calibri"/>
        </w:rPr>
        <w:t xml:space="preserve"> di</w:t>
      </w:r>
      <w:r w:rsidR="00D0727D">
        <w:rPr>
          <w:rFonts w:cs="Calibri"/>
        </w:rPr>
        <w:t>n</w:t>
      </w:r>
      <w:r w:rsidR="000A1B18">
        <w:rPr>
          <w:rFonts w:cs="Calibri"/>
          <w:lang w:eastAsia="ro-RO"/>
        </w:rPr>
        <w:t xml:space="preserve"> </w:t>
      </w:r>
      <w:r w:rsidR="00D0727D">
        <w:rPr>
          <w:rFonts w:cs="Calibri"/>
          <w:lang w:eastAsia="ro-RO"/>
        </w:rPr>
        <w:t xml:space="preserve">Comuna Ciurea </w:t>
      </w:r>
      <w:r w:rsidRPr="00760326">
        <w:rPr>
          <w:rFonts w:cs="Calibri"/>
        </w:rPr>
        <w:t xml:space="preserve">, trebuie să ajungă să corespundă cerinţelor prescrise de normativele interne şi internaţionale referitoare la </w:t>
      </w:r>
      <w:r w:rsidR="00710330" w:rsidRPr="00760326">
        <w:rPr>
          <w:rFonts w:cs="Calibri"/>
        </w:rPr>
        <w:t>serviciu public pentru gestionarea cainilor fara stapan</w:t>
      </w:r>
      <w:r w:rsidRPr="00760326">
        <w:rPr>
          <w:rFonts w:cs="Calibri"/>
        </w:rPr>
        <w:t xml:space="preserve"> si sa fie exploatat si condus unitar.</w:t>
      </w:r>
    </w:p>
    <w:p w14:paraId="6E3FC4AD" w14:textId="035DA883" w:rsidR="008E7376" w:rsidRPr="00760326" w:rsidRDefault="008E7376" w:rsidP="008E7376">
      <w:pPr>
        <w:pStyle w:val="Heading1"/>
        <w:spacing w:after="120" w:line="276" w:lineRule="auto"/>
        <w:ind w:left="57"/>
        <w:rPr>
          <w:rFonts w:ascii="Cambria" w:hAnsi="Cambria"/>
          <w:b/>
        </w:rPr>
      </w:pPr>
      <w:bookmarkStart w:id="32" w:name="_Toc9778657"/>
      <w:bookmarkStart w:id="33" w:name="_Toc102655991"/>
      <w:r w:rsidRPr="00760326">
        <w:rPr>
          <w:rFonts w:ascii="Cambria" w:hAnsi="Cambria"/>
          <w:b/>
          <w:lang w:eastAsia="ro-RO"/>
        </w:rPr>
        <w:t>1</w:t>
      </w:r>
      <w:r w:rsidR="00BB65A6" w:rsidRPr="00760326">
        <w:rPr>
          <w:rFonts w:ascii="Cambria" w:hAnsi="Cambria"/>
          <w:b/>
          <w:lang w:eastAsia="ro-RO"/>
        </w:rPr>
        <w:t>6</w:t>
      </w:r>
      <w:r w:rsidRPr="00760326">
        <w:rPr>
          <w:rFonts w:ascii="Cambria" w:hAnsi="Cambria"/>
          <w:b/>
          <w:lang w:eastAsia="ro-RO"/>
        </w:rPr>
        <w:t>. IPOTEZE SI RISCURI</w:t>
      </w:r>
      <w:bookmarkEnd w:id="32"/>
      <w:bookmarkEnd w:id="33"/>
    </w:p>
    <w:p w14:paraId="1F69069A" w14:textId="77777777" w:rsidR="008E7376" w:rsidRPr="00760326" w:rsidRDefault="008E7376" w:rsidP="008E7376">
      <w:pPr>
        <w:suppressAutoHyphens w:val="0"/>
        <w:jc w:val="both"/>
        <w:rPr>
          <w:b/>
          <w:szCs w:val="28"/>
          <w:lang w:eastAsia="ro-RO"/>
        </w:rPr>
      </w:pPr>
      <w:r w:rsidRPr="00760326">
        <w:rPr>
          <w:b/>
          <w:szCs w:val="28"/>
          <w:lang w:eastAsia="ro-RO"/>
        </w:rPr>
        <w:t>IPOTEZE SI RISCURI – PENTRU SERVICIILE DE PROIECTARE ;</w:t>
      </w:r>
    </w:p>
    <w:p w14:paraId="220D66AD" w14:textId="77777777" w:rsidR="008E7376" w:rsidRPr="00760326" w:rsidRDefault="008E7376" w:rsidP="00CF48DE">
      <w:pPr>
        <w:jc w:val="both"/>
        <w:rPr>
          <w:szCs w:val="28"/>
          <w:lang w:eastAsia="ro-RO"/>
        </w:rPr>
      </w:pPr>
    </w:p>
    <w:p w14:paraId="7728CBB1" w14:textId="77777777" w:rsidR="008E7376" w:rsidRPr="00760326" w:rsidRDefault="008E7376" w:rsidP="008E7376">
      <w:pPr>
        <w:ind w:firstLine="360"/>
        <w:jc w:val="both"/>
        <w:rPr>
          <w:b/>
          <w:szCs w:val="28"/>
          <w:lang w:eastAsia="ro-RO"/>
        </w:rPr>
      </w:pPr>
      <w:r w:rsidRPr="00760326">
        <w:rPr>
          <w:b/>
          <w:szCs w:val="28"/>
          <w:lang w:eastAsia="ro-RO"/>
        </w:rPr>
        <w:t>Ipotezele considerate la momentul initierii acestei proceduri de achizitie sunt:</w:t>
      </w:r>
    </w:p>
    <w:p w14:paraId="731B4520" w14:textId="77777777" w:rsidR="008E7376" w:rsidRPr="00760326" w:rsidRDefault="008E7376" w:rsidP="008E7376">
      <w:pPr>
        <w:jc w:val="both"/>
        <w:rPr>
          <w:b/>
          <w:szCs w:val="28"/>
          <w:lang w:eastAsia="ro-RO"/>
        </w:rPr>
      </w:pPr>
    </w:p>
    <w:p w14:paraId="7837D854" w14:textId="77777777" w:rsidR="008E7376" w:rsidRPr="00760326" w:rsidRDefault="008E7376" w:rsidP="00345128">
      <w:pPr>
        <w:pStyle w:val="ListParagraph"/>
        <w:numPr>
          <w:ilvl w:val="0"/>
          <w:numId w:val="7"/>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lastRenderedPageBreak/>
        <w:t>Serviciile solicitate sunt descrise explicit in Caietul de Sarcini si sunt reglementate prin legislatie specifica, accesibila tuturor factorilor interesati ;</w:t>
      </w:r>
    </w:p>
    <w:p w14:paraId="11730A86" w14:textId="4DCD03AC" w:rsidR="008E7376" w:rsidRPr="00760326" w:rsidRDefault="008E7376" w:rsidP="00345128">
      <w:pPr>
        <w:pStyle w:val="ListParagraph"/>
        <w:numPr>
          <w:ilvl w:val="0"/>
          <w:numId w:val="7"/>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Nu se prevad schimbari ale cadrului institutional si legal care sa afecteze major implementarea si desfasurarea in bune conditii a contractului ;</w:t>
      </w:r>
    </w:p>
    <w:p w14:paraId="056781D6" w14:textId="77777777" w:rsidR="008E7376" w:rsidRPr="00760326" w:rsidRDefault="008E7376" w:rsidP="00345128">
      <w:pPr>
        <w:pStyle w:val="ListParagraph"/>
        <w:numPr>
          <w:ilvl w:val="0"/>
          <w:numId w:val="7"/>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Toate informatiile/ datele si documentatiile relevante si disponibile pentru prestarea serviciilor in legatura cu obiectivul de investitie  vor fi puse la dispozitia prestatorului, dacă acestea sunt deținute de Autoritatea Contractantă ;</w:t>
      </w:r>
    </w:p>
    <w:p w14:paraId="6EECA955" w14:textId="77777777" w:rsidR="008E7376" w:rsidRPr="00760326" w:rsidRDefault="008E7376" w:rsidP="00345128">
      <w:pPr>
        <w:pStyle w:val="ListParagraph"/>
        <w:numPr>
          <w:ilvl w:val="0"/>
          <w:numId w:val="7"/>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Buna cooperare intre toate partile implicate: Autoritatea Contractantă, Prestator, alte autorități competente și orice alti factori relevanti implicati ;</w:t>
      </w:r>
    </w:p>
    <w:p w14:paraId="082923BC" w14:textId="77777777" w:rsidR="008E7376" w:rsidRPr="00760326" w:rsidRDefault="008E7376" w:rsidP="008E7376">
      <w:pPr>
        <w:jc w:val="both"/>
        <w:rPr>
          <w:szCs w:val="28"/>
          <w:lang w:eastAsia="ro-RO"/>
        </w:rPr>
      </w:pPr>
    </w:p>
    <w:p w14:paraId="2D4C8E88" w14:textId="77777777" w:rsidR="008E7376" w:rsidRPr="00760326" w:rsidRDefault="008E7376" w:rsidP="008E7376">
      <w:pPr>
        <w:ind w:firstLine="360"/>
        <w:jc w:val="both"/>
        <w:rPr>
          <w:szCs w:val="28"/>
          <w:lang w:eastAsia="ro-RO"/>
        </w:rPr>
      </w:pPr>
      <w:r w:rsidRPr="00760326">
        <w:rPr>
          <w:szCs w:val="28"/>
          <w:lang w:eastAsia="ro-RO"/>
        </w:rPr>
        <w:t>În pregatirea ofertei, ofertantii trebuie sa aiba in vedere cel putin riscurile descrise in continuare, riscuri cu cea mai mare probabilitate de aparitie pe perioada derularii contractului, identificate de catre Autoritatea Contractanta in etapa de pregatire a documentatiei de atribuire ;</w:t>
      </w:r>
    </w:p>
    <w:p w14:paraId="6D04C9D3" w14:textId="77777777" w:rsidR="008E7376" w:rsidRPr="00760326" w:rsidRDefault="008E7376" w:rsidP="00345128">
      <w:pPr>
        <w:pStyle w:val="ListParagraph"/>
        <w:numPr>
          <w:ilvl w:val="0"/>
          <w:numId w:val="8"/>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Întârzieri în emiterea autorizatiilor/avizelor etc ce urmeaza a fi puse la dispozitie de catre Autoritatea Contractanta sau prestator, dupa caz ;</w:t>
      </w:r>
    </w:p>
    <w:p w14:paraId="6BBF9C5C" w14:textId="4622E22A" w:rsidR="008E7376" w:rsidRPr="00760326" w:rsidRDefault="008E7376" w:rsidP="00345128">
      <w:pPr>
        <w:pStyle w:val="ListParagraph"/>
        <w:numPr>
          <w:ilvl w:val="0"/>
          <w:numId w:val="8"/>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Aparitia unor eventuale dificultati de colaborare si comunicare intre  diferiti factori interesati: Prestator, autoritati competente, Autoritate Contractantă ;</w:t>
      </w:r>
    </w:p>
    <w:p w14:paraId="30DE673D" w14:textId="77777777" w:rsidR="008E7376" w:rsidRPr="00760326" w:rsidRDefault="008E7376" w:rsidP="00345128">
      <w:pPr>
        <w:pStyle w:val="ListParagraph"/>
        <w:numPr>
          <w:ilvl w:val="0"/>
          <w:numId w:val="8"/>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Existenta de erori de proiectare/omisiuni in documentele puse la dispozitie de Autoritatea Contractantă neidentificate până la momentul initierii procedurii ;</w:t>
      </w:r>
    </w:p>
    <w:p w14:paraId="5F2B65B3" w14:textId="77777777" w:rsidR="008E7376" w:rsidRPr="00760326" w:rsidRDefault="008E7376" w:rsidP="00345128">
      <w:pPr>
        <w:pStyle w:val="ListParagraph"/>
        <w:numPr>
          <w:ilvl w:val="0"/>
          <w:numId w:val="8"/>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Neincadrarea in termenul stabilit pentru finalizarea contractului ce rezulta din aceasta procedura ;</w:t>
      </w:r>
    </w:p>
    <w:p w14:paraId="1EE97C5D" w14:textId="77777777" w:rsidR="008E7376" w:rsidRPr="00760326" w:rsidRDefault="008E7376" w:rsidP="00345128">
      <w:pPr>
        <w:pStyle w:val="ListParagraph"/>
        <w:numPr>
          <w:ilvl w:val="0"/>
          <w:numId w:val="8"/>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Datele si informatiile comunicate de catre Autoritatea Contractantă nu sunt suficiente sau sunt incomplete pentru indeplinirea cerintelor din prezentul Caiet de Sarcini ;</w:t>
      </w:r>
    </w:p>
    <w:p w14:paraId="3636B897" w14:textId="620A2DF4" w:rsidR="00A5748F" w:rsidRPr="003F3228" w:rsidRDefault="008E7376" w:rsidP="008E7376">
      <w:pPr>
        <w:pStyle w:val="ListParagraph"/>
        <w:numPr>
          <w:ilvl w:val="0"/>
          <w:numId w:val="8"/>
        </w:numPr>
        <w:suppressAutoHyphens w:val="0"/>
        <w:spacing w:after="0" w:line="240" w:lineRule="auto"/>
        <w:jc w:val="both"/>
        <w:rPr>
          <w:rFonts w:ascii="Cambria" w:hAnsi="Cambria"/>
          <w:sz w:val="24"/>
          <w:szCs w:val="28"/>
          <w:lang w:eastAsia="ro-RO"/>
        </w:rPr>
      </w:pPr>
      <w:r w:rsidRPr="00760326">
        <w:rPr>
          <w:rFonts w:ascii="Cambria" w:hAnsi="Cambria"/>
          <w:sz w:val="24"/>
          <w:szCs w:val="28"/>
          <w:lang w:eastAsia="ro-RO"/>
        </w:rPr>
        <w:t>Depasirea duratei de realizare a activitatilotr asumata prin Propunerea Tehnica ;</w:t>
      </w:r>
    </w:p>
    <w:p w14:paraId="1A1F00C0" w14:textId="77777777" w:rsidR="00A5748F" w:rsidRPr="00760326" w:rsidRDefault="00A5748F" w:rsidP="008E7376">
      <w:pPr>
        <w:jc w:val="both"/>
        <w:rPr>
          <w:sz w:val="28"/>
          <w:szCs w:val="28"/>
          <w:lang w:eastAsia="ro-RO"/>
        </w:rPr>
      </w:pPr>
    </w:p>
    <w:p w14:paraId="383242F2" w14:textId="26B63894" w:rsidR="009E1929" w:rsidRPr="00471104" w:rsidRDefault="008E7376" w:rsidP="003F3228">
      <w:pPr>
        <w:jc w:val="center"/>
        <w:rPr>
          <w:sz w:val="28"/>
          <w:szCs w:val="28"/>
          <w:lang w:eastAsia="ro-RO"/>
        </w:rPr>
      </w:pPr>
      <w:r w:rsidRPr="00760326">
        <w:rPr>
          <w:noProof/>
          <w:lang w:val="en-US"/>
        </w:rPr>
        <w:lastRenderedPageBreak/>
        <w:drawing>
          <wp:inline distT="0" distB="0" distL="0" distR="0" wp14:anchorId="51D8386C" wp14:editId="6E5736DB">
            <wp:extent cx="4061460" cy="4719144"/>
            <wp:effectExtent l="19050" t="19050" r="15240" b="2476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78120" cy="4738502"/>
                    </a:xfrm>
                    <a:prstGeom prst="rect">
                      <a:avLst/>
                    </a:prstGeom>
                    <a:noFill/>
                    <a:ln>
                      <a:solidFill>
                        <a:schemeClr val="tx1"/>
                      </a:solidFill>
                    </a:ln>
                  </pic:spPr>
                </pic:pic>
              </a:graphicData>
            </a:graphic>
          </wp:inline>
        </w:drawing>
      </w:r>
    </w:p>
    <w:p w14:paraId="4614AA1F" w14:textId="3E615CCF" w:rsidR="008E7376" w:rsidRDefault="008E7376" w:rsidP="008E7376">
      <w:pPr>
        <w:jc w:val="both"/>
        <w:rPr>
          <w:lang w:eastAsia="ro-RO"/>
        </w:rPr>
      </w:pPr>
      <w:r w:rsidRPr="00760326">
        <w:rPr>
          <w:lang w:eastAsia="ro-RO"/>
        </w:rPr>
        <w:t>Pentru riscurile incluse în acest capitol, Autoritatea Contractanta nu va accepta solicitari ulterioare de reevaluarea a conditiilor din Propunerea Tehnică și/sau Financiară, respectiv de modificari ale contractului, daca oferta nu a inclus diligentele necesare, respectiv includerea de masuri pentru eliminarea sursei de risc sau diminuarea impactului acestuia ;</w:t>
      </w:r>
    </w:p>
    <w:p w14:paraId="66F01EB5" w14:textId="77777777" w:rsidR="003F3228" w:rsidRDefault="003F3228" w:rsidP="008E7376">
      <w:pPr>
        <w:jc w:val="both"/>
        <w:rPr>
          <w:lang w:eastAsia="ro-RO"/>
        </w:rPr>
      </w:pPr>
    </w:p>
    <w:p w14:paraId="67B05DD0" w14:textId="77777777" w:rsidR="003F3228" w:rsidRPr="00760326" w:rsidRDefault="003F3228" w:rsidP="008E7376">
      <w:pPr>
        <w:jc w:val="both"/>
        <w:rPr>
          <w:lang w:eastAsia="ro-RO"/>
        </w:rPr>
      </w:pPr>
    </w:p>
    <w:p w14:paraId="31BAFA6E" w14:textId="77777777" w:rsidR="00E22A41" w:rsidRPr="00334EB2" w:rsidRDefault="00E22A41" w:rsidP="00334EB2">
      <w:pPr>
        <w:jc w:val="both"/>
        <w:rPr>
          <w:b/>
          <w:lang w:eastAsia="ro-RO"/>
        </w:rPr>
      </w:pPr>
    </w:p>
    <w:p w14:paraId="39F84E52" w14:textId="7D90F6A5" w:rsidR="008E7376" w:rsidRPr="00760326" w:rsidRDefault="008E7376" w:rsidP="002936AF">
      <w:pPr>
        <w:suppressAutoHyphens w:val="0"/>
        <w:jc w:val="both"/>
        <w:rPr>
          <w:b/>
          <w:lang w:eastAsia="ro-RO"/>
        </w:rPr>
      </w:pPr>
      <w:r w:rsidRPr="00760326">
        <w:rPr>
          <w:b/>
          <w:lang w:eastAsia="ro-RO"/>
        </w:rPr>
        <w:t xml:space="preserve">IPOTEZE SI RISCURI – PENTRU EXECUTAREA </w:t>
      </w:r>
      <w:r w:rsidR="00746A68" w:rsidRPr="00760326">
        <w:rPr>
          <w:b/>
          <w:lang w:eastAsia="ro-RO"/>
        </w:rPr>
        <w:t>SERVICIULUI</w:t>
      </w:r>
      <w:r w:rsidRPr="00760326">
        <w:rPr>
          <w:b/>
          <w:lang w:eastAsia="ro-RO"/>
        </w:rPr>
        <w:t xml:space="preserve"> ;</w:t>
      </w:r>
    </w:p>
    <w:p w14:paraId="35490F91" w14:textId="15C6900D" w:rsidR="008E7376" w:rsidRPr="002936AF" w:rsidRDefault="008E7376" w:rsidP="002936AF">
      <w:pPr>
        <w:ind w:firstLine="720"/>
        <w:jc w:val="both"/>
        <w:rPr>
          <w:b/>
          <w:u w:val="single"/>
          <w:lang w:eastAsia="ro-RO"/>
        </w:rPr>
      </w:pPr>
      <w:r w:rsidRPr="00760326">
        <w:rPr>
          <w:b/>
          <w:u w:val="single"/>
          <w:lang w:eastAsia="ro-RO"/>
        </w:rPr>
        <w:t>Modul de repartizare a riscurilor contractului:</w:t>
      </w:r>
    </w:p>
    <w:p w14:paraId="0FED0691" w14:textId="65735D13" w:rsidR="008E7376" w:rsidRPr="00760326" w:rsidRDefault="008E7376" w:rsidP="002936AF">
      <w:pPr>
        <w:ind w:firstLine="720"/>
        <w:jc w:val="both"/>
        <w:rPr>
          <w:b/>
          <w:i/>
          <w:lang w:eastAsia="ro-RO"/>
        </w:rPr>
      </w:pPr>
      <w:r w:rsidRPr="00760326">
        <w:rPr>
          <w:b/>
          <w:i/>
          <w:lang w:eastAsia="ro-RO"/>
        </w:rPr>
        <w:t>Riscurile ce revin Achizitorului și care constau în:</w:t>
      </w:r>
    </w:p>
    <w:p w14:paraId="1321B328" w14:textId="77777777" w:rsidR="008E7376" w:rsidRPr="00760326" w:rsidRDefault="008E7376" w:rsidP="00345128">
      <w:pPr>
        <w:pStyle w:val="ListParagraph"/>
        <w:numPr>
          <w:ilvl w:val="0"/>
          <w:numId w:val="9"/>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Omisiuni în documentele puse la dispozitia Executantului ;</w:t>
      </w:r>
    </w:p>
    <w:p w14:paraId="77DAC1D1" w14:textId="6ED4189F" w:rsidR="008E7376" w:rsidRPr="00760326" w:rsidRDefault="008E7376" w:rsidP="008E7376">
      <w:pPr>
        <w:pStyle w:val="ListParagraph"/>
        <w:numPr>
          <w:ilvl w:val="0"/>
          <w:numId w:val="9"/>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Interferențe din partea personaluluiAchizitorului ;</w:t>
      </w:r>
    </w:p>
    <w:p w14:paraId="2726274A" w14:textId="77777777" w:rsidR="008E7376" w:rsidRPr="00760326" w:rsidRDefault="008E7376" w:rsidP="00345128">
      <w:pPr>
        <w:pStyle w:val="ListParagraph"/>
        <w:numPr>
          <w:ilvl w:val="0"/>
          <w:numId w:val="9"/>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Forța Majoră ; </w:t>
      </w:r>
    </w:p>
    <w:p w14:paraId="7DBE18A5" w14:textId="759D48EE" w:rsidR="008E7376" w:rsidRPr="00760326" w:rsidRDefault="008E7376" w:rsidP="00345128">
      <w:pPr>
        <w:pStyle w:val="ListParagraph"/>
        <w:numPr>
          <w:ilvl w:val="0"/>
          <w:numId w:val="9"/>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Suspendarea </w:t>
      </w:r>
      <w:r w:rsidR="00746A68" w:rsidRPr="00760326">
        <w:rPr>
          <w:rFonts w:ascii="Cambria" w:hAnsi="Cambria"/>
          <w:sz w:val="24"/>
          <w:szCs w:val="24"/>
          <w:lang w:eastAsia="ro-RO"/>
        </w:rPr>
        <w:t>realizarii serviciului</w:t>
      </w:r>
      <w:r w:rsidRPr="00760326">
        <w:rPr>
          <w:rFonts w:ascii="Cambria" w:hAnsi="Cambria"/>
          <w:sz w:val="24"/>
          <w:szCs w:val="24"/>
          <w:lang w:eastAsia="ro-RO"/>
        </w:rPr>
        <w:t xml:space="preserve">, cu excepția cazului în care se datorează Executantului ; </w:t>
      </w:r>
    </w:p>
    <w:p w14:paraId="00C47F2F" w14:textId="77777777" w:rsidR="008E7376" w:rsidRPr="00760326" w:rsidRDefault="008E7376" w:rsidP="00345128">
      <w:pPr>
        <w:pStyle w:val="ListParagraph"/>
        <w:numPr>
          <w:ilvl w:val="0"/>
          <w:numId w:val="9"/>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Orice neîndeplinire a obligațiilor de către Achizitor ; </w:t>
      </w:r>
    </w:p>
    <w:p w14:paraId="4ED155C5" w14:textId="77777777" w:rsidR="008E7376" w:rsidRPr="00760326" w:rsidRDefault="008E7376" w:rsidP="00345128">
      <w:pPr>
        <w:pStyle w:val="ListParagraph"/>
        <w:numPr>
          <w:ilvl w:val="0"/>
          <w:numId w:val="9"/>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Orice întârziere sau întrerupere cauzată de o Modificare ; </w:t>
      </w:r>
    </w:p>
    <w:p w14:paraId="2C8F0C80" w14:textId="31640728" w:rsidR="008E7376" w:rsidRPr="002936AF" w:rsidRDefault="008E7376" w:rsidP="008E7376">
      <w:pPr>
        <w:pStyle w:val="ListParagraph"/>
        <w:numPr>
          <w:ilvl w:val="0"/>
          <w:numId w:val="9"/>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Orice schimbare adusă legii aplicabile Contractului după data depunerii ofertei Executantului așa cum este specificat în Contract ; </w:t>
      </w:r>
    </w:p>
    <w:p w14:paraId="439A8975" w14:textId="5EBB3F4C" w:rsidR="008E7376" w:rsidRPr="00760326" w:rsidRDefault="008E7376" w:rsidP="002936AF">
      <w:pPr>
        <w:ind w:firstLine="360"/>
        <w:jc w:val="both"/>
        <w:rPr>
          <w:b/>
          <w:i/>
          <w:lang w:eastAsia="ro-RO"/>
        </w:rPr>
      </w:pPr>
      <w:r w:rsidRPr="00760326">
        <w:rPr>
          <w:b/>
          <w:i/>
          <w:lang w:eastAsia="ro-RO"/>
        </w:rPr>
        <w:t>Riscurile ce revin Executantului:</w:t>
      </w:r>
    </w:p>
    <w:p w14:paraId="1A982D44" w14:textId="77777777" w:rsidR="008E7376" w:rsidRPr="00760326" w:rsidRDefault="008E7376" w:rsidP="00345128">
      <w:pPr>
        <w:pStyle w:val="ListParagraph"/>
        <w:numPr>
          <w:ilvl w:val="0"/>
          <w:numId w:val="10"/>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Omisiuni în documentele puse la dispozitia Achizitorului ;</w:t>
      </w:r>
    </w:p>
    <w:p w14:paraId="26BA1655" w14:textId="77777777" w:rsidR="008E7376" w:rsidRPr="00760326" w:rsidRDefault="008E7376" w:rsidP="00345128">
      <w:pPr>
        <w:pStyle w:val="ListParagraph"/>
        <w:numPr>
          <w:ilvl w:val="0"/>
          <w:numId w:val="10"/>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Interferențe din partea personalului Executantului ;</w:t>
      </w:r>
    </w:p>
    <w:p w14:paraId="4BF78056" w14:textId="77777777" w:rsidR="008E7376" w:rsidRPr="00760326" w:rsidRDefault="008E7376" w:rsidP="00345128">
      <w:pPr>
        <w:pStyle w:val="ListParagraph"/>
        <w:numPr>
          <w:ilvl w:val="0"/>
          <w:numId w:val="10"/>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Forța Majoră; </w:t>
      </w:r>
    </w:p>
    <w:p w14:paraId="71034BB1" w14:textId="3FB84A43" w:rsidR="008E7376" w:rsidRPr="00760326" w:rsidRDefault="008E7376" w:rsidP="00345128">
      <w:pPr>
        <w:pStyle w:val="ListParagraph"/>
        <w:numPr>
          <w:ilvl w:val="0"/>
          <w:numId w:val="10"/>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lastRenderedPageBreak/>
        <w:t xml:space="preserve">Suspendarea </w:t>
      </w:r>
      <w:r w:rsidR="00746A68" w:rsidRPr="00760326">
        <w:rPr>
          <w:rFonts w:ascii="Cambria" w:hAnsi="Cambria"/>
          <w:sz w:val="24"/>
          <w:szCs w:val="24"/>
          <w:lang w:eastAsia="ro-RO"/>
        </w:rPr>
        <w:t>realizarii serviciului</w:t>
      </w:r>
      <w:r w:rsidRPr="00760326">
        <w:rPr>
          <w:rFonts w:ascii="Cambria" w:hAnsi="Cambria"/>
          <w:sz w:val="24"/>
          <w:szCs w:val="24"/>
          <w:lang w:eastAsia="ro-RO"/>
        </w:rPr>
        <w:t xml:space="preserve">, cu excepția cazului în care se datorează Achizitorului ; </w:t>
      </w:r>
    </w:p>
    <w:p w14:paraId="267BA716" w14:textId="77777777" w:rsidR="008E7376" w:rsidRPr="00760326" w:rsidRDefault="008E7376" w:rsidP="00345128">
      <w:pPr>
        <w:pStyle w:val="ListParagraph"/>
        <w:numPr>
          <w:ilvl w:val="0"/>
          <w:numId w:val="10"/>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Orice neîndeplinire a obligațiilor de către Executant ; </w:t>
      </w:r>
    </w:p>
    <w:p w14:paraId="517716B0" w14:textId="6DCB2E25" w:rsidR="008E7376" w:rsidRPr="00471104" w:rsidRDefault="008E7376" w:rsidP="00471104">
      <w:pPr>
        <w:pStyle w:val="ListParagraph"/>
        <w:numPr>
          <w:ilvl w:val="0"/>
          <w:numId w:val="10"/>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Orice întârziere sau întrerupere cauzată de o Modificare solicitată de Excutant ; </w:t>
      </w:r>
    </w:p>
    <w:p w14:paraId="011B0DA3" w14:textId="6EC9C773" w:rsidR="008E7376" w:rsidRPr="00471104" w:rsidRDefault="008E7376" w:rsidP="00471104">
      <w:pPr>
        <w:ind w:firstLine="360"/>
        <w:jc w:val="both"/>
        <w:rPr>
          <w:b/>
          <w:i/>
          <w:lang w:eastAsia="ro-RO"/>
        </w:rPr>
      </w:pPr>
      <w:r w:rsidRPr="00760326">
        <w:rPr>
          <w:b/>
          <w:i/>
          <w:lang w:eastAsia="ro-RO"/>
        </w:rPr>
        <w:t>Informații importante:</w:t>
      </w:r>
    </w:p>
    <w:p w14:paraId="05E6D952" w14:textId="77777777" w:rsidR="008E7376" w:rsidRPr="00760326" w:rsidRDefault="008E7376" w:rsidP="008E7376">
      <w:pPr>
        <w:ind w:firstLine="360"/>
        <w:jc w:val="both"/>
        <w:rPr>
          <w:lang w:eastAsia="ro-RO"/>
        </w:rPr>
      </w:pPr>
      <w:r w:rsidRPr="00760326">
        <w:rPr>
          <w:lang w:eastAsia="ro-RO"/>
        </w:rPr>
        <w:t>În vederea eliminarii/diminuarii riscurilor, Autoritatea Contractanta va avea in vedere un plan de management bine organizat prin care sa monitorizeze si sa masoare progresul activitatilor din contract care implică :</w:t>
      </w:r>
    </w:p>
    <w:p w14:paraId="042BCDA0"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organizarea unuei intalniri de demarare a activitatilor din contract, pentru obtinerea asigurarii ca Autoritatea Contractanta si Contractantul au aceeasi perspectiva asupra activitatilor si rezultatelor tintite ;</w:t>
      </w:r>
    </w:p>
    <w:p w14:paraId="1F7C1FE4"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organizarea de intalniri de lucru ori de cate ori este cazul pentru analiza rezultatelor intermediare si/ sau finale pentru fiecare etapa de derulare a contractului;</w:t>
      </w:r>
    </w:p>
    <w:p w14:paraId="77E04132"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constatarea conformitatii prin acceptarea rezultatelor/ documentelor partiale si/ sau finale pe baza criteriilor predefinite, incluse in contract si a deviatiilor pozitivie sau negative de la cerintele incluse in contract si caietul de sarcini ;</w:t>
      </w:r>
    </w:p>
    <w:p w14:paraId="713221F5"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coordonarea resurselor si activitatilor de catre fiecare parte contractanta separat si impreuna ;</w:t>
      </w:r>
    </w:p>
    <w:p w14:paraId="2B4DAB84"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 xml:space="preserve">distribuirea informatiilor privind rezultatele/documentele intermediare si/sau finale factorilor interesati relevanti; </w:t>
      </w:r>
    </w:p>
    <w:p w14:paraId="5DB9B600" w14:textId="15C03FDB"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punerea la dispozitie a tuturor documentelor pe care le deține Autoritatea Contractantă si care au fost</w:t>
      </w:r>
      <w:r w:rsidR="009176B3" w:rsidRPr="00760326">
        <w:rPr>
          <w:rFonts w:ascii="Cambria" w:hAnsi="Cambria"/>
          <w:sz w:val="24"/>
          <w:szCs w:val="24"/>
          <w:lang w:eastAsia="ro-RO"/>
        </w:rPr>
        <w:t xml:space="preserve"> </w:t>
      </w:r>
      <w:r w:rsidRPr="00760326">
        <w:rPr>
          <w:rFonts w:ascii="Cambria" w:hAnsi="Cambria"/>
          <w:sz w:val="24"/>
          <w:szCs w:val="24"/>
          <w:lang w:eastAsia="ro-RO"/>
        </w:rPr>
        <w:t>aprobate de catre finantator;</w:t>
      </w:r>
    </w:p>
    <w:p w14:paraId="3888100B"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respectarea termenelor contractuale fara nicio exceptie;</w:t>
      </w:r>
    </w:p>
    <w:p w14:paraId="56DC3B01"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respectarea termenelor contractului de finanatare;</w:t>
      </w:r>
    </w:p>
    <w:p w14:paraId="2DF33C4B" w14:textId="77777777" w:rsidR="008E7376" w:rsidRPr="00760326" w:rsidRDefault="008E7376" w:rsidP="00345128">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îndeplinirea sarcinilor achizitorului cu privire la asigurarea resurselor financiare pentru decontare ;</w:t>
      </w:r>
    </w:p>
    <w:p w14:paraId="0C5A5E23" w14:textId="4DBC2119" w:rsidR="008E7376" w:rsidRPr="00760326" w:rsidRDefault="008E7376" w:rsidP="009176B3">
      <w:pPr>
        <w:pStyle w:val="ListParagraph"/>
        <w:numPr>
          <w:ilvl w:val="0"/>
          <w:numId w:val="12"/>
        </w:numPr>
        <w:suppressAutoHyphens w:val="0"/>
        <w:spacing w:after="0" w:line="240" w:lineRule="auto"/>
        <w:jc w:val="both"/>
        <w:rPr>
          <w:rFonts w:ascii="Cambria" w:hAnsi="Cambria"/>
          <w:sz w:val="24"/>
          <w:szCs w:val="24"/>
          <w:lang w:eastAsia="ro-RO"/>
        </w:rPr>
      </w:pPr>
      <w:r w:rsidRPr="00760326">
        <w:rPr>
          <w:rFonts w:ascii="Cambria" w:hAnsi="Cambria"/>
          <w:sz w:val="24"/>
          <w:szCs w:val="24"/>
          <w:lang w:eastAsia="ro-RO"/>
        </w:rPr>
        <w:t>evitarea oricarei modificari de solutie tehnică;</w:t>
      </w:r>
    </w:p>
    <w:p w14:paraId="01DA0936" w14:textId="0216B4A9" w:rsidR="008E7376" w:rsidRPr="000505D9" w:rsidRDefault="008E7376" w:rsidP="00471104">
      <w:pPr>
        <w:autoSpaceDE w:val="0"/>
        <w:spacing w:after="120" w:line="276" w:lineRule="auto"/>
        <w:jc w:val="both"/>
      </w:pPr>
      <w:r w:rsidRPr="00760326">
        <w:rPr>
          <w:rFonts w:cs="Calibri"/>
        </w:rPr>
        <w:t>Riscurile de exploatare ale concesiunii prevazute in matricea de mai</w:t>
      </w:r>
      <w:r w:rsidR="008F05B1" w:rsidRPr="00760326">
        <w:rPr>
          <w:rFonts w:cs="Calibri"/>
        </w:rPr>
        <w:t xml:space="preserve"> sus </w:t>
      </w:r>
      <w:r w:rsidRPr="00760326">
        <w:rPr>
          <w:rFonts w:cs="Calibri"/>
        </w:rPr>
        <w:t xml:space="preserve"> se vor repartiza intre concedent</w:t>
      </w:r>
      <w:r w:rsidR="00747531" w:rsidRPr="00760326">
        <w:rPr>
          <w:rFonts w:cs="Calibri"/>
        </w:rPr>
        <w:t xml:space="preserve"> și concesionar.</w:t>
      </w:r>
    </w:p>
    <w:p w14:paraId="0D48ECE1" w14:textId="77777777" w:rsidR="00D0727D" w:rsidRDefault="009839B2" w:rsidP="00334EB2">
      <w:pPr>
        <w:spacing w:line="276" w:lineRule="auto"/>
        <w:jc w:val="both"/>
        <w:rPr>
          <w:rFonts w:eastAsia="Times New Roman" w:cs="Arial"/>
          <w:b/>
        </w:rPr>
      </w:pPr>
      <w:r w:rsidRPr="00334EB2">
        <w:rPr>
          <w:rFonts w:cs="Calibri"/>
          <w:b/>
          <w:lang w:eastAsia="ro-RO"/>
        </w:rPr>
        <w:t xml:space="preserve"> </w:t>
      </w:r>
      <w:r w:rsidR="00334EB2" w:rsidRPr="00334EB2">
        <w:rPr>
          <w:rFonts w:eastAsia="Times New Roman" w:cs="Arial"/>
          <w:b/>
        </w:rPr>
        <w:t>Întocmit</w:t>
      </w:r>
      <w:r w:rsidR="00D0727D">
        <w:rPr>
          <w:rFonts w:eastAsia="Times New Roman" w:cs="Arial"/>
          <w:b/>
        </w:rPr>
        <w:t xml:space="preserve">, </w:t>
      </w:r>
    </w:p>
    <w:sectPr w:rsidR="00D0727D" w:rsidSect="00F810BE">
      <w:headerReference w:type="default" r:id="rId45"/>
      <w:headerReference w:type="first" r:id="rId46"/>
      <w:pgSz w:w="11906" w:h="16838"/>
      <w:pgMar w:top="567" w:right="1417" w:bottom="1417" w:left="1417" w:header="709" w:footer="11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5C02" w14:textId="77777777" w:rsidR="00CE2E9B" w:rsidRDefault="00CE2E9B" w:rsidP="008E7376">
      <w:r>
        <w:separator/>
      </w:r>
    </w:p>
  </w:endnote>
  <w:endnote w:type="continuationSeparator" w:id="0">
    <w:p w14:paraId="56DB000C" w14:textId="77777777" w:rsidR="00CE2E9B" w:rsidRDefault="00CE2E9B" w:rsidP="008E7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24191" w14:textId="77777777" w:rsidR="00CE2E9B" w:rsidRDefault="00CE2E9B" w:rsidP="008E7376">
      <w:r>
        <w:separator/>
      </w:r>
    </w:p>
  </w:footnote>
  <w:footnote w:type="continuationSeparator" w:id="0">
    <w:p w14:paraId="23597405" w14:textId="77777777" w:rsidR="00CE2E9B" w:rsidRDefault="00CE2E9B" w:rsidP="008E7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A2D4" w14:textId="6AD5F3F7" w:rsidR="00EE2362" w:rsidRPr="00383E2E" w:rsidRDefault="006A7166" w:rsidP="00383E2E">
    <w:pPr>
      <w:tabs>
        <w:tab w:val="left" w:pos="708"/>
        <w:tab w:val="left" w:pos="2505"/>
      </w:tabs>
      <w:jc w:val="both"/>
      <w:rPr>
        <w:sz w:val="26"/>
        <w:szCs w:val="26"/>
      </w:rPr>
    </w:pPr>
    <w:r>
      <w:rPr>
        <w:b/>
        <w:bCs/>
        <w:sz w:val="28"/>
      </w:rPr>
      <w:tab/>
    </w:r>
    <w:r w:rsidR="007F2C31">
      <w:rPr>
        <w:b/>
        <w:bCs/>
        <w:sz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B263" w14:textId="77777777" w:rsidR="0050795C" w:rsidRPr="001D1BBC" w:rsidRDefault="0050795C" w:rsidP="0050795C">
    <w:pPr>
      <w:pStyle w:val="ListParagraph"/>
      <w:shd w:val="clear" w:color="auto" w:fill="FFFFFF"/>
      <w:spacing w:after="0" w:line="360" w:lineRule="auto"/>
      <w:ind w:left="360"/>
      <w:rPr>
        <w:rFonts w:ascii="Times New Roman" w:eastAsia="Times New Roman" w:hAnsi="Times New Roman" w:cs="Times New Roman"/>
        <w:b/>
        <w:bCs/>
        <w:color w:val="222222"/>
        <w:sz w:val="24"/>
        <w:szCs w:val="24"/>
        <w:lang w:val="it-IT"/>
      </w:rPr>
    </w:pPr>
  </w:p>
  <w:p w14:paraId="786A0405" w14:textId="50CACF20" w:rsidR="00624AEE" w:rsidRPr="002238AA" w:rsidRDefault="00624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sz w:val="20"/>
        <w:szCs w:val="22"/>
        <w:lang w:val="ro-RO" w:eastAsia="ar-SA"/>
      </w:rPr>
    </w:lvl>
    <w:lvl w:ilvl="2">
      <w:start w:val="1"/>
      <w:numFmt w:val="decimal"/>
      <w:lvlText w:val="%3."/>
      <w:lvlJc w:val="right"/>
      <w:pPr>
        <w:tabs>
          <w:tab w:val="num" w:pos="2160"/>
        </w:tabs>
        <w:ind w:left="2160" w:hanging="180"/>
      </w:pPr>
      <w:rPr>
        <w:rFonts w:ascii="Verdana" w:eastAsia="Times New Roman" w:hAnsi="Verdana" w:cs="Arial"/>
        <w:b w:val="0"/>
      </w:rPr>
    </w:lvl>
    <w:lvl w:ilvl="3">
      <w:start w:val="1"/>
      <w:numFmt w:val="decimal"/>
      <w:lvlText w:val="%4."/>
      <w:lvlJc w:val="left"/>
      <w:pPr>
        <w:tabs>
          <w:tab w:val="num" w:pos="2880"/>
        </w:tabs>
        <w:ind w:left="2880" w:hanging="360"/>
      </w:pPr>
      <w:rPr>
        <w:rFonts w:ascii="Calibri" w:hAnsi="Calibri" w:cs="Book Antiqua"/>
        <w:bCs/>
        <w:iCs/>
        <w:sz w:val="22"/>
        <w:szCs w:val="22"/>
        <w:lang w:val="ro-RO" w:eastAsia="ar-SA"/>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395" w:hanging="3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1050" w:hanging="360"/>
      </w:pPr>
      <w:rPr>
        <w:rFonts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500" w:hanging="360"/>
      </w:pPr>
      <w:rPr>
        <w:rFonts w:ascii="Calibri" w:hAnsi="Calibri" w:cs="Times New Roman" w:hint="default"/>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0"/>
        </w:tabs>
        <w:ind w:left="1500" w:hanging="360"/>
      </w:pPr>
      <w:rPr>
        <w:rFonts w:ascii="Calibri" w:hAnsi="Calibri" w:cs="Calibri"/>
        <w:sz w:val="22"/>
        <w:szCs w:val="22"/>
        <w:lang w:val="en-GB" w:eastAsia="ro-RO"/>
      </w:rPr>
    </w:lvl>
  </w:abstractNum>
  <w:abstractNum w:abstractNumId="6" w15:restartNumberingAfterBreak="0">
    <w:nsid w:val="00000007"/>
    <w:multiLevelType w:val="singleLevel"/>
    <w:tmpl w:val="00000007"/>
    <w:name w:val="WW8Num7"/>
    <w:lvl w:ilvl="0">
      <w:start w:val="2"/>
      <w:numFmt w:val="bullet"/>
      <w:lvlText w:val="-"/>
      <w:lvlJc w:val="left"/>
      <w:pPr>
        <w:tabs>
          <w:tab w:val="num" w:pos="0"/>
        </w:tabs>
        <w:ind w:left="1080" w:hanging="360"/>
      </w:pPr>
      <w:rPr>
        <w:rFonts w:ascii="Times New Roman" w:hAnsi="Times New Roman" w:cs="Times New Roman" w:hint="default"/>
        <w:sz w:val="22"/>
        <w:szCs w:val="22"/>
        <w:lang w:val="hu-HU" w:eastAsia="ro-RO"/>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Wingdings" w:hAnsi="Wingdings" w:cs="Wingdings" w:hint="default"/>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410" w:hanging="360"/>
      </w:pPr>
    </w:lvl>
  </w:abstractNum>
  <w:abstractNum w:abstractNumId="9" w15:restartNumberingAfterBreak="0">
    <w:nsid w:val="0000000A"/>
    <w:multiLevelType w:val="multilevel"/>
    <w:tmpl w:val="0000000A"/>
    <w:name w:val="WW8Num10"/>
    <w:lvl w:ilvl="0">
      <w:start w:val="11"/>
      <w:numFmt w:val="bullet"/>
      <w:lvlText w:val="-"/>
      <w:lvlJc w:val="left"/>
      <w:pPr>
        <w:tabs>
          <w:tab w:val="num" w:pos="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0"/>
        </w:tabs>
        <w:ind w:left="1500" w:hanging="360"/>
      </w:p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237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605" w:hanging="360"/>
      </w:pPr>
      <w:rPr>
        <w:rFonts w:ascii="Calibri" w:hAnsi="Calibri" w:cs="Calibri" w:hint="default"/>
        <w:sz w:val="22"/>
        <w:szCs w:val="22"/>
        <w:lang w:val="en-GB" w:eastAsia="ro-RO"/>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sz w:val="22"/>
        <w:szCs w:val="22"/>
      </w:rPr>
    </w:lvl>
  </w:abstractNum>
  <w:abstractNum w:abstractNumId="14" w15:restartNumberingAfterBreak="0">
    <w:nsid w:val="0000000F"/>
    <w:multiLevelType w:val="singleLevel"/>
    <w:tmpl w:val="0000000F"/>
    <w:name w:val="WW8Num15"/>
    <w:lvl w:ilvl="0">
      <w:start w:val="2"/>
      <w:numFmt w:val="bullet"/>
      <w:lvlText w:val="-"/>
      <w:lvlJc w:val="left"/>
      <w:pPr>
        <w:tabs>
          <w:tab w:val="num" w:pos="0"/>
        </w:tabs>
        <w:ind w:left="1080" w:hanging="360"/>
      </w:pPr>
      <w:rPr>
        <w:rFonts w:ascii="Calibri" w:hAnsi="Calibri" w:cs="Times New Roman" w:hint="default"/>
        <w:sz w:val="22"/>
        <w:szCs w:val="22"/>
        <w:lang w:val="en-GB" w:eastAsia="ro-RO"/>
      </w:rPr>
    </w:lvl>
  </w:abstractNum>
  <w:abstractNum w:abstractNumId="15" w15:restartNumberingAfterBreak="0">
    <w:nsid w:val="00000010"/>
    <w:multiLevelType w:val="multilevel"/>
    <w:tmpl w:val="00000010"/>
    <w:name w:val="WW8Num16"/>
    <w:lvl w:ilvl="0">
      <w:start w:val="1"/>
      <w:numFmt w:val="bullet"/>
      <w:lvlText w:val=""/>
      <w:lvlJc w:val="left"/>
      <w:pPr>
        <w:tabs>
          <w:tab w:val="num" w:pos="0"/>
        </w:tabs>
        <w:ind w:left="2370" w:hanging="360"/>
      </w:pPr>
      <w:rPr>
        <w:rFonts w:ascii="Symbol" w:hAnsi="Symbol" w:cs="Symbol" w:hint="default"/>
        <w:sz w:val="22"/>
        <w:szCs w:val="22"/>
        <w:lang w:val="en-GB" w:eastAsia="ro-R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singleLevel"/>
    <w:tmpl w:val="00000011"/>
    <w:name w:val="WW8Num17"/>
    <w:lvl w:ilvl="0">
      <w:start w:val="11"/>
      <w:numFmt w:val="bullet"/>
      <w:lvlText w:val="-"/>
      <w:lvlJc w:val="left"/>
      <w:pPr>
        <w:tabs>
          <w:tab w:val="num" w:pos="0"/>
        </w:tabs>
        <w:ind w:left="720" w:hanging="360"/>
      </w:pPr>
      <w:rPr>
        <w:rFonts w:ascii="Arial" w:hAnsi="Arial" w:cs="Arial" w:hint="default"/>
        <w:sz w:val="22"/>
        <w:szCs w:val="22"/>
        <w:lang w:val="ro-RO" w:eastAsia="ro-RO"/>
      </w:rPr>
    </w:lvl>
  </w:abstractNum>
  <w:abstractNum w:abstractNumId="17" w15:restartNumberingAfterBreak="0">
    <w:nsid w:val="00000012"/>
    <w:multiLevelType w:val="singleLevel"/>
    <w:tmpl w:val="00000012"/>
    <w:name w:val="WW8Num18"/>
    <w:lvl w:ilvl="0">
      <w:start w:val="1"/>
      <w:numFmt w:val="bullet"/>
      <w:lvlText w:val="o"/>
      <w:lvlJc w:val="left"/>
      <w:pPr>
        <w:tabs>
          <w:tab w:val="num" w:pos="0"/>
        </w:tabs>
        <w:ind w:left="720" w:hanging="360"/>
      </w:pPr>
      <w:rPr>
        <w:rFonts w:ascii="Courier New" w:hAnsi="Courier New" w:cs="Courier New" w:hint="default"/>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2520" w:hanging="360"/>
      </w:pPr>
      <w:rPr>
        <w:rFonts w:ascii="Calibri" w:hAnsi="Calibri" w:cs="Calibri" w:hint="default"/>
        <w:b w:val="0"/>
        <w:sz w:val="22"/>
        <w:szCs w:val="22"/>
        <w:u w:val="none"/>
        <w:lang w:val="pt-BR"/>
      </w:rPr>
    </w:lvl>
  </w:abstractNum>
  <w:abstractNum w:abstractNumId="19" w15:restartNumberingAfterBreak="0">
    <w:nsid w:val="00000014"/>
    <w:multiLevelType w:val="singleLevel"/>
    <w:tmpl w:val="00000014"/>
    <w:name w:val="WW8Num20"/>
    <w:lvl w:ilvl="0">
      <w:start w:val="1"/>
      <w:numFmt w:val="lowerLetter"/>
      <w:lvlText w:val="%1)"/>
      <w:lvlJc w:val="left"/>
      <w:pPr>
        <w:tabs>
          <w:tab w:val="num" w:pos="0"/>
        </w:tabs>
        <w:ind w:left="1545" w:hanging="360"/>
      </w:pPr>
    </w:lvl>
  </w:abstractNum>
  <w:abstractNum w:abstractNumId="20" w15:restartNumberingAfterBreak="0">
    <w:nsid w:val="00000015"/>
    <w:multiLevelType w:val="singleLevel"/>
    <w:tmpl w:val="00000015"/>
    <w:name w:val="WW8Num21"/>
    <w:lvl w:ilvl="0">
      <w:start w:val="1"/>
      <w:numFmt w:val="lowerLetter"/>
      <w:lvlText w:val="%1)"/>
      <w:lvlJc w:val="left"/>
      <w:pPr>
        <w:tabs>
          <w:tab w:val="num" w:pos="0"/>
        </w:tabs>
        <w:ind w:left="1070" w:hanging="360"/>
      </w:pPr>
      <w:rPr>
        <w:rFonts w:hint="default"/>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sz w:val="22"/>
        <w:szCs w:val="22"/>
      </w:rPr>
    </w:lvl>
  </w:abstractNum>
  <w:abstractNum w:abstractNumId="22" w15:restartNumberingAfterBreak="0">
    <w:nsid w:val="00000017"/>
    <w:multiLevelType w:val="singleLevel"/>
    <w:tmpl w:val="00000017"/>
    <w:name w:val="WW8Num23"/>
    <w:lvl w:ilvl="0">
      <w:start w:val="1"/>
      <w:numFmt w:val="lowerLetter"/>
      <w:lvlText w:val="%1."/>
      <w:lvlJc w:val="left"/>
      <w:pPr>
        <w:tabs>
          <w:tab w:val="num" w:pos="0"/>
        </w:tabs>
        <w:ind w:left="1050" w:hanging="360"/>
      </w:pPr>
      <w:rPr>
        <w:rFonts w:ascii="Calibri" w:hAnsi="Calibri" w:cs="Calibri"/>
        <w:sz w:val="22"/>
        <w:szCs w:val="22"/>
        <w:lang w:val="en-GB" w:eastAsia="ro-RO"/>
      </w:rPr>
    </w:lvl>
  </w:abstractNum>
  <w:abstractNum w:abstractNumId="23" w15:restartNumberingAfterBreak="0">
    <w:nsid w:val="00000018"/>
    <w:multiLevelType w:val="singleLevel"/>
    <w:tmpl w:val="00000018"/>
    <w:name w:val="WW8Num24"/>
    <w:lvl w:ilvl="0">
      <w:start w:val="1"/>
      <w:numFmt w:val="lowerLetter"/>
      <w:lvlText w:val="%1)"/>
      <w:lvlJc w:val="left"/>
      <w:pPr>
        <w:tabs>
          <w:tab w:val="num" w:pos="1065"/>
        </w:tabs>
        <w:ind w:left="1065" w:hanging="360"/>
      </w:pPr>
      <w:rPr>
        <w:rFonts w:hint="default"/>
      </w:rPr>
    </w:lvl>
  </w:abstractNum>
  <w:abstractNum w:abstractNumId="24" w15:restartNumberingAfterBreak="0">
    <w:nsid w:val="00000019"/>
    <w:multiLevelType w:val="singleLevel"/>
    <w:tmpl w:val="00000019"/>
    <w:name w:val="WW8Num25"/>
    <w:lvl w:ilvl="0">
      <w:start w:val="1"/>
      <w:numFmt w:val="lowerLetter"/>
      <w:lvlText w:val="%1."/>
      <w:lvlJc w:val="left"/>
      <w:pPr>
        <w:tabs>
          <w:tab w:val="num" w:pos="0"/>
        </w:tabs>
        <w:ind w:left="1650" w:hanging="360"/>
      </w:pPr>
      <w:rPr>
        <w:rFonts w:ascii="Calibri" w:hAnsi="Calibri" w:cs="Calibri"/>
        <w:sz w:val="22"/>
        <w:szCs w:val="22"/>
        <w:lang w:val="en-GB" w:eastAsia="ro-RO"/>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sz w:val="22"/>
        <w:szCs w:val="22"/>
      </w:rPr>
    </w:lvl>
  </w:abstractNum>
  <w:abstractNum w:abstractNumId="26" w15:restartNumberingAfterBreak="0">
    <w:nsid w:val="0000001B"/>
    <w:multiLevelType w:val="singleLevel"/>
    <w:tmpl w:val="0000001B"/>
    <w:name w:val="WW8Num27"/>
    <w:lvl w:ilvl="0">
      <w:start w:val="1"/>
      <w:numFmt w:val="lowerLetter"/>
      <w:lvlText w:val="%1)"/>
      <w:lvlJc w:val="left"/>
      <w:pPr>
        <w:tabs>
          <w:tab w:val="num" w:pos="0"/>
        </w:tabs>
        <w:ind w:left="1545" w:hanging="360"/>
      </w:pPr>
    </w:lvl>
  </w:abstractNum>
  <w:abstractNum w:abstractNumId="27" w15:restartNumberingAfterBreak="0">
    <w:nsid w:val="0000001C"/>
    <w:multiLevelType w:val="singleLevel"/>
    <w:tmpl w:val="0000001C"/>
    <w:name w:val="WW8Num28"/>
    <w:lvl w:ilvl="0">
      <w:start w:val="1"/>
      <w:numFmt w:val="lowerLetter"/>
      <w:lvlText w:val="%1."/>
      <w:lvlJc w:val="left"/>
      <w:pPr>
        <w:tabs>
          <w:tab w:val="num" w:pos="0"/>
        </w:tabs>
        <w:ind w:left="1050" w:hanging="360"/>
      </w:pPr>
    </w:lvl>
  </w:abstractNum>
  <w:abstractNum w:abstractNumId="28" w15:restartNumberingAfterBreak="0">
    <w:nsid w:val="0000001D"/>
    <w:multiLevelType w:val="singleLevel"/>
    <w:tmpl w:val="0000001D"/>
    <w:name w:val="WW8Num29"/>
    <w:lvl w:ilvl="0">
      <w:start w:val="1"/>
      <w:numFmt w:val="lowerLetter"/>
      <w:lvlText w:val="%1)"/>
      <w:lvlJc w:val="left"/>
      <w:pPr>
        <w:tabs>
          <w:tab w:val="num" w:pos="0"/>
        </w:tabs>
        <w:ind w:left="1605" w:hanging="360"/>
      </w:pPr>
    </w:lvl>
  </w:abstractNum>
  <w:abstractNum w:abstractNumId="29" w15:restartNumberingAfterBreak="0">
    <w:nsid w:val="07F31AA1"/>
    <w:multiLevelType w:val="hybridMultilevel"/>
    <w:tmpl w:val="7322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B561F9D"/>
    <w:multiLevelType w:val="hybridMultilevel"/>
    <w:tmpl w:val="F03A884E"/>
    <w:lvl w:ilvl="0" w:tplc="473C203E">
      <w:start w:val="1"/>
      <w:numFmt w:val="decimal"/>
      <w:pStyle w:val="PRAGHeading2"/>
      <w:lvlText w:val="%1."/>
      <w:lvlJc w:val="left"/>
      <w:pPr>
        <w:tabs>
          <w:tab w:val="num" w:pos="284"/>
        </w:tabs>
        <w:ind w:left="284"/>
      </w:pPr>
      <w:rPr>
        <w:rFonts w:ascii="Times New Roman" w:hAnsi="Times New Roman" w:cs="Times New Roman" w:hint="default"/>
        <w:b/>
        <w:bCs/>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13392408"/>
    <w:multiLevelType w:val="hybridMultilevel"/>
    <w:tmpl w:val="DCE4CF0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BE02207"/>
    <w:multiLevelType w:val="hybridMultilevel"/>
    <w:tmpl w:val="52F2A66E"/>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02972AE"/>
    <w:multiLevelType w:val="multilevel"/>
    <w:tmpl w:val="9F54D2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D46892"/>
    <w:multiLevelType w:val="hybridMultilevel"/>
    <w:tmpl w:val="5524C84E"/>
    <w:lvl w:ilvl="0" w:tplc="3800CB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492AC8"/>
    <w:multiLevelType w:val="hybridMultilevel"/>
    <w:tmpl w:val="ECECD8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4726E2A"/>
    <w:multiLevelType w:val="hybridMultilevel"/>
    <w:tmpl w:val="16BA5678"/>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25A97414"/>
    <w:multiLevelType w:val="hybridMultilevel"/>
    <w:tmpl w:val="F25A2D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D1B3186"/>
    <w:multiLevelType w:val="hybridMultilevel"/>
    <w:tmpl w:val="35B4B006"/>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30C16F6"/>
    <w:multiLevelType w:val="hybridMultilevel"/>
    <w:tmpl w:val="3ECA1B54"/>
    <w:lvl w:ilvl="0" w:tplc="79529BB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8372B5"/>
    <w:multiLevelType w:val="multilevel"/>
    <w:tmpl w:val="91AACD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3A928BC"/>
    <w:multiLevelType w:val="hybridMultilevel"/>
    <w:tmpl w:val="C184988E"/>
    <w:lvl w:ilvl="0" w:tplc="79529BB2">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4927072"/>
    <w:multiLevelType w:val="hybridMultilevel"/>
    <w:tmpl w:val="6C4050B4"/>
    <w:lvl w:ilvl="0" w:tplc="ECB46C7C">
      <w:start w:val="1"/>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3D0706DC"/>
    <w:multiLevelType w:val="hybridMultilevel"/>
    <w:tmpl w:val="B83A31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DF35712"/>
    <w:multiLevelType w:val="hybridMultilevel"/>
    <w:tmpl w:val="3190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4A6F67"/>
    <w:multiLevelType w:val="hybridMultilevel"/>
    <w:tmpl w:val="1420598E"/>
    <w:lvl w:ilvl="0" w:tplc="79529BB2">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22C5E39"/>
    <w:multiLevelType w:val="hybridMultilevel"/>
    <w:tmpl w:val="06F8AAC6"/>
    <w:lvl w:ilvl="0" w:tplc="3F38A5D8">
      <w:numFmt w:val="bullet"/>
      <w:lvlText w:val="-"/>
      <w:lvlJc w:val="left"/>
      <w:pPr>
        <w:ind w:left="360" w:hanging="360"/>
      </w:pPr>
      <w:rPr>
        <w:rFonts w:ascii="Calibri" w:eastAsia="Times New Roman"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72D5922"/>
    <w:multiLevelType w:val="hybridMultilevel"/>
    <w:tmpl w:val="894CCF22"/>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8925973"/>
    <w:multiLevelType w:val="hybridMultilevel"/>
    <w:tmpl w:val="AAF05096"/>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5E5524"/>
    <w:multiLevelType w:val="hybridMultilevel"/>
    <w:tmpl w:val="0682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472F6C"/>
    <w:multiLevelType w:val="hybridMultilevel"/>
    <w:tmpl w:val="AABEA57A"/>
    <w:lvl w:ilvl="0" w:tplc="A9E8C8D2">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1" w15:restartNumberingAfterBreak="0">
    <w:nsid w:val="4FA77FD2"/>
    <w:multiLevelType w:val="hybridMultilevel"/>
    <w:tmpl w:val="698C9DB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508C5F1B"/>
    <w:multiLevelType w:val="hybridMultilevel"/>
    <w:tmpl w:val="9C3C1FD0"/>
    <w:lvl w:ilvl="0" w:tplc="0418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4AB64CD"/>
    <w:multiLevelType w:val="hybridMultilevel"/>
    <w:tmpl w:val="9836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DA1F74"/>
    <w:multiLevelType w:val="hybridMultilevel"/>
    <w:tmpl w:val="A6BC157C"/>
    <w:lvl w:ilvl="0" w:tplc="0000000C">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B910642"/>
    <w:multiLevelType w:val="hybridMultilevel"/>
    <w:tmpl w:val="86B2F3B4"/>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C2822AE"/>
    <w:multiLevelType w:val="hybridMultilevel"/>
    <w:tmpl w:val="65B0945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992EFB"/>
    <w:multiLevelType w:val="hybridMultilevel"/>
    <w:tmpl w:val="F90259EE"/>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472663"/>
    <w:multiLevelType w:val="hybridMultilevel"/>
    <w:tmpl w:val="A70ACAD2"/>
    <w:lvl w:ilvl="0" w:tplc="79529BB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AF702B"/>
    <w:multiLevelType w:val="hybridMultilevel"/>
    <w:tmpl w:val="AE126478"/>
    <w:lvl w:ilvl="0" w:tplc="452054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27D7BEB"/>
    <w:multiLevelType w:val="hybridMultilevel"/>
    <w:tmpl w:val="993ABDCC"/>
    <w:lvl w:ilvl="0" w:tplc="79529BB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506043">
    <w:abstractNumId w:val="0"/>
  </w:num>
  <w:num w:numId="2" w16cid:durableId="26873033">
    <w:abstractNumId w:val="4"/>
  </w:num>
  <w:num w:numId="3" w16cid:durableId="1475834195">
    <w:abstractNumId w:val="14"/>
  </w:num>
  <w:num w:numId="4" w16cid:durableId="187256146">
    <w:abstractNumId w:val="20"/>
  </w:num>
  <w:num w:numId="5" w16cid:durableId="1363743409">
    <w:abstractNumId w:val="23"/>
  </w:num>
  <w:num w:numId="6" w16cid:durableId="479006134">
    <w:abstractNumId w:val="30"/>
  </w:num>
  <w:num w:numId="7" w16cid:durableId="99493633">
    <w:abstractNumId w:val="47"/>
  </w:num>
  <w:num w:numId="8" w16cid:durableId="1054082685">
    <w:abstractNumId w:val="36"/>
  </w:num>
  <w:num w:numId="9" w16cid:durableId="806824724">
    <w:abstractNumId w:val="32"/>
  </w:num>
  <w:num w:numId="10" w16cid:durableId="283002709">
    <w:abstractNumId w:val="55"/>
  </w:num>
  <w:num w:numId="11" w16cid:durableId="195775645">
    <w:abstractNumId w:val="37"/>
  </w:num>
  <w:num w:numId="12" w16cid:durableId="1166676343">
    <w:abstractNumId w:val="46"/>
  </w:num>
  <w:num w:numId="13" w16cid:durableId="60911451">
    <w:abstractNumId w:val="31"/>
  </w:num>
  <w:num w:numId="14" w16cid:durableId="1110078591">
    <w:abstractNumId w:val="33"/>
  </w:num>
  <w:num w:numId="15" w16cid:durableId="422923655">
    <w:abstractNumId w:val="40"/>
  </w:num>
  <w:num w:numId="16" w16cid:durableId="1177888600">
    <w:abstractNumId w:val="54"/>
  </w:num>
  <w:num w:numId="17" w16cid:durableId="484250018">
    <w:abstractNumId w:val="59"/>
  </w:num>
  <w:num w:numId="18" w16cid:durableId="1165820488">
    <w:abstractNumId w:val="43"/>
  </w:num>
  <w:num w:numId="19" w16cid:durableId="261036805">
    <w:abstractNumId w:val="29"/>
  </w:num>
  <w:num w:numId="20" w16cid:durableId="1270508195">
    <w:abstractNumId w:val="35"/>
  </w:num>
  <w:num w:numId="21" w16cid:durableId="1452742711">
    <w:abstractNumId w:val="48"/>
  </w:num>
  <w:num w:numId="22" w16cid:durableId="452213938">
    <w:abstractNumId w:val="38"/>
  </w:num>
  <w:num w:numId="23" w16cid:durableId="2081949854">
    <w:abstractNumId w:val="57"/>
  </w:num>
  <w:num w:numId="24" w16cid:durableId="475538253">
    <w:abstractNumId w:val="56"/>
  </w:num>
  <w:num w:numId="25" w16cid:durableId="463425866">
    <w:abstractNumId w:val="60"/>
  </w:num>
  <w:num w:numId="26" w16cid:durableId="247422944">
    <w:abstractNumId w:val="58"/>
  </w:num>
  <w:num w:numId="27" w16cid:durableId="695498608">
    <w:abstractNumId w:val="39"/>
  </w:num>
  <w:num w:numId="28" w16cid:durableId="1135415912">
    <w:abstractNumId w:val="44"/>
  </w:num>
  <w:num w:numId="29" w16cid:durableId="2084375530">
    <w:abstractNumId w:val="53"/>
  </w:num>
  <w:num w:numId="30" w16cid:durableId="606156252">
    <w:abstractNumId w:val="41"/>
  </w:num>
  <w:num w:numId="31" w16cid:durableId="1423603363">
    <w:abstractNumId w:val="45"/>
  </w:num>
  <w:num w:numId="32" w16cid:durableId="1224219045">
    <w:abstractNumId w:val="34"/>
  </w:num>
  <w:num w:numId="33" w16cid:durableId="1328629572">
    <w:abstractNumId w:val="49"/>
  </w:num>
  <w:num w:numId="34" w16cid:durableId="2033993119">
    <w:abstractNumId w:val="51"/>
  </w:num>
  <w:num w:numId="35" w16cid:durableId="357439594">
    <w:abstractNumId w:val="50"/>
  </w:num>
  <w:num w:numId="36" w16cid:durableId="584732380">
    <w:abstractNumId w:val="52"/>
  </w:num>
  <w:num w:numId="37" w16cid:durableId="591743693">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76"/>
    <w:rsid w:val="00017AED"/>
    <w:rsid w:val="000359D4"/>
    <w:rsid w:val="00046A23"/>
    <w:rsid w:val="000556F9"/>
    <w:rsid w:val="000614C2"/>
    <w:rsid w:val="00065047"/>
    <w:rsid w:val="000673E4"/>
    <w:rsid w:val="00070886"/>
    <w:rsid w:val="0007258E"/>
    <w:rsid w:val="00074896"/>
    <w:rsid w:val="00077898"/>
    <w:rsid w:val="00093C24"/>
    <w:rsid w:val="000A1B18"/>
    <w:rsid w:val="000A213E"/>
    <w:rsid w:val="000B7970"/>
    <w:rsid w:val="000C1976"/>
    <w:rsid w:val="000C5F33"/>
    <w:rsid w:val="000C6C63"/>
    <w:rsid w:val="000C7A14"/>
    <w:rsid w:val="000D0343"/>
    <w:rsid w:val="000F3174"/>
    <w:rsid w:val="000F7815"/>
    <w:rsid w:val="00107FB1"/>
    <w:rsid w:val="00113201"/>
    <w:rsid w:val="00121F12"/>
    <w:rsid w:val="001305DA"/>
    <w:rsid w:val="00134578"/>
    <w:rsid w:val="00141F48"/>
    <w:rsid w:val="00142A52"/>
    <w:rsid w:val="001430BC"/>
    <w:rsid w:val="001436A4"/>
    <w:rsid w:val="00143BB9"/>
    <w:rsid w:val="001514EC"/>
    <w:rsid w:val="00152297"/>
    <w:rsid w:val="00156FAA"/>
    <w:rsid w:val="00165487"/>
    <w:rsid w:val="00166BF4"/>
    <w:rsid w:val="00177718"/>
    <w:rsid w:val="00192A6C"/>
    <w:rsid w:val="001942E3"/>
    <w:rsid w:val="001A0B0C"/>
    <w:rsid w:val="001A0D9D"/>
    <w:rsid w:val="001A5ECA"/>
    <w:rsid w:val="001B715A"/>
    <w:rsid w:val="001B77F0"/>
    <w:rsid w:val="001D1138"/>
    <w:rsid w:val="001E08EC"/>
    <w:rsid w:val="001E60FC"/>
    <w:rsid w:val="001F11DB"/>
    <w:rsid w:val="001F528A"/>
    <w:rsid w:val="00201364"/>
    <w:rsid w:val="00212DE5"/>
    <w:rsid w:val="00216578"/>
    <w:rsid w:val="00217561"/>
    <w:rsid w:val="002221B0"/>
    <w:rsid w:val="00222CB0"/>
    <w:rsid w:val="002238AA"/>
    <w:rsid w:val="00226279"/>
    <w:rsid w:val="00240273"/>
    <w:rsid w:val="00252958"/>
    <w:rsid w:val="00261BAF"/>
    <w:rsid w:val="002705D5"/>
    <w:rsid w:val="00270C6B"/>
    <w:rsid w:val="00275498"/>
    <w:rsid w:val="002804FB"/>
    <w:rsid w:val="002844A3"/>
    <w:rsid w:val="00291FBB"/>
    <w:rsid w:val="002936AF"/>
    <w:rsid w:val="002937E0"/>
    <w:rsid w:val="002B4678"/>
    <w:rsid w:val="002B794F"/>
    <w:rsid w:val="002C0BAA"/>
    <w:rsid w:val="002D0F0F"/>
    <w:rsid w:val="002D7918"/>
    <w:rsid w:val="002E2AE8"/>
    <w:rsid w:val="002E2FD2"/>
    <w:rsid w:val="002F29E0"/>
    <w:rsid w:val="002F3C92"/>
    <w:rsid w:val="002F4A39"/>
    <w:rsid w:val="00312158"/>
    <w:rsid w:val="00314DC5"/>
    <w:rsid w:val="003168D4"/>
    <w:rsid w:val="00320DBB"/>
    <w:rsid w:val="003313DE"/>
    <w:rsid w:val="00334EB2"/>
    <w:rsid w:val="003352D0"/>
    <w:rsid w:val="00337E9C"/>
    <w:rsid w:val="003428F4"/>
    <w:rsid w:val="00345128"/>
    <w:rsid w:val="003458F2"/>
    <w:rsid w:val="003570DB"/>
    <w:rsid w:val="00360A7F"/>
    <w:rsid w:val="00362B10"/>
    <w:rsid w:val="00364AC3"/>
    <w:rsid w:val="00380B96"/>
    <w:rsid w:val="00383E2E"/>
    <w:rsid w:val="003B2725"/>
    <w:rsid w:val="003C6D22"/>
    <w:rsid w:val="003C7408"/>
    <w:rsid w:val="003D4AA8"/>
    <w:rsid w:val="003E50C3"/>
    <w:rsid w:val="003F1C8E"/>
    <w:rsid w:val="003F3228"/>
    <w:rsid w:val="003F6964"/>
    <w:rsid w:val="003F7371"/>
    <w:rsid w:val="004055AF"/>
    <w:rsid w:val="004079E5"/>
    <w:rsid w:val="004206B8"/>
    <w:rsid w:val="00421ECF"/>
    <w:rsid w:val="0043049D"/>
    <w:rsid w:val="00433F4F"/>
    <w:rsid w:val="004359E3"/>
    <w:rsid w:val="0044459D"/>
    <w:rsid w:val="00445ECB"/>
    <w:rsid w:val="00451515"/>
    <w:rsid w:val="00462154"/>
    <w:rsid w:val="00464982"/>
    <w:rsid w:val="00471104"/>
    <w:rsid w:val="004932C1"/>
    <w:rsid w:val="00496CCA"/>
    <w:rsid w:val="004B3096"/>
    <w:rsid w:val="004B5640"/>
    <w:rsid w:val="004D01CF"/>
    <w:rsid w:val="004D14FF"/>
    <w:rsid w:val="004E665C"/>
    <w:rsid w:val="0050021E"/>
    <w:rsid w:val="00505F7D"/>
    <w:rsid w:val="0050795C"/>
    <w:rsid w:val="0051592D"/>
    <w:rsid w:val="0052306E"/>
    <w:rsid w:val="0054040C"/>
    <w:rsid w:val="0054311A"/>
    <w:rsid w:val="00554005"/>
    <w:rsid w:val="00554083"/>
    <w:rsid w:val="00566849"/>
    <w:rsid w:val="00571292"/>
    <w:rsid w:val="005839A4"/>
    <w:rsid w:val="00590E93"/>
    <w:rsid w:val="00591690"/>
    <w:rsid w:val="005943B8"/>
    <w:rsid w:val="005A7C5D"/>
    <w:rsid w:val="005C7E06"/>
    <w:rsid w:val="005D3587"/>
    <w:rsid w:val="005F0C05"/>
    <w:rsid w:val="005F4A63"/>
    <w:rsid w:val="00601734"/>
    <w:rsid w:val="00601751"/>
    <w:rsid w:val="00601A93"/>
    <w:rsid w:val="00614FAA"/>
    <w:rsid w:val="00620F98"/>
    <w:rsid w:val="006219D7"/>
    <w:rsid w:val="00624AEE"/>
    <w:rsid w:val="006264AA"/>
    <w:rsid w:val="00630E49"/>
    <w:rsid w:val="006348BC"/>
    <w:rsid w:val="00636B9B"/>
    <w:rsid w:val="006412D1"/>
    <w:rsid w:val="00641E9F"/>
    <w:rsid w:val="0068009A"/>
    <w:rsid w:val="006805B2"/>
    <w:rsid w:val="00681518"/>
    <w:rsid w:val="006815A3"/>
    <w:rsid w:val="0068349F"/>
    <w:rsid w:val="0069267C"/>
    <w:rsid w:val="00695F55"/>
    <w:rsid w:val="006A0CB9"/>
    <w:rsid w:val="006A31DA"/>
    <w:rsid w:val="006A6DC4"/>
    <w:rsid w:val="006A7166"/>
    <w:rsid w:val="006C6E74"/>
    <w:rsid w:val="006C7CC5"/>
    <w:rsid w:val="006D04E7"/>
    <w:rsid w:val="006D19C5"/>
    <w:rsid w:val="006E0882"/>
    <w:rsid w:val="006E6C8C"/>
    <w:rsid w:val="006F7229"/>
    <w:rsid w:val="006F7F38"/>
    <w:rsid w:val="00703A4C"/>
    <w:rsid w:val="00710330"/>
    <w:rsid w:val="007136AB"/>
    <w:rsid w:val="00714712"/>
    <w:rsid w:val="00724F1D"/>
    <w:rsid w:val="00725178"/>
    <w:rsid w:val="00737FE7"/>
    <w:rsid w:val="00741AD3"/>
    <w:rsid w:val="00746A68"/>
    <w:rsid w:val="00747531"/>
    <w:rsid w:val="00754270"/>
    <w:rsid w:val="00754DE9"/>
    <w:rsid w:val="00760278"/>
    <w:rsid w:val="00760326"/>
    <w:rsid w:val="00764C03"/>
    <w:rsid w:val="00770DB8"/>
    <w:rsid w:val="00780620"/>
    <w:rsid w:val="007807E7"/>
    <w:rsid w:val="007824D6"/>
    <w:rsid w:val="0078658D"/>
    <w:rsid w:val="007903C7"/>
    <w:rsid w:val="007918A7"/>
    <w:rsid w:val="0079263F"/>
    <w:rsid w:val="00794F43"/>
    <w:rsid w:val="007B69F3"/>
    <w:rsid w:val="007C05C3"/>
    <w:rsid w:val="007C180C"/>
    <w:rsid w:val="007D33A0"/>
    <w:rsid w:val="007E4D0D"/>
    <w:rsid w:val="007F2C31"/>
    <w:rsid w:val="007F4D6E"/>
    <w:rsid w:val="008011D5"/>
    <w:rsid w:val="0080287C"/>
    <w:rsid w:val="00806A9B"/>
    <w:rsid w:val="00806FA8"/>
    <w:rsid w:val="00815FE2"/>
    <w:rsid w:val="00837C7F"/>
    <w:rsid w:val="00841C7E"/>
    <w:rsid w:val="00844149"/>
    <w:rsid w:val="0084417B"/>
    <w:rsid w:val="00851317"/>
    <w:rsid w:val="00853046"/>
    <w:rsid w:val="008567E6"/>
    <w:rsid w:val="00860E7D"/>
    <w:rsid w:val="008752A2"/>
    <w:rsid w:val="0087712A"/>
    <w:rsid w:val="00880CFF"/>
    <w:rsid w:val="00881C3E"/>
    <w:rsid w:val="00890E7A"/>
    <w:rsid w:val="0089328D"/>
    <w:rsid w:val="00893D1D"/>
    <w:rsid w:val="008A31C9"/>
    <w:rsid w:val="008A6298"/>
    <w:rsid w:val="008B55DA"/>
    <w:rsid w:val="008B62B3"/>
    <w:rsid w:val="008D0F57"/>
    <w:rsid w:val="008D176F"/>
    <w:rsid w:val="008D52EB"/>
    <w:rsid w:val="008D626C"/>
    <w:rsid w:val="008D687B"/>
    <w:rsid w:val="008E137F"/>
    <w:rsid w:val="008E3989"/>
    <w:rsid w:val="008E7376"/>
    <w:rsid w:val="008F05B1"/>
    <w:rsid w:val="008F1F13"/>
    <w:rsid w:val="00900DFC"/>
    <w:rsid w:val="009017F1"/>
    <w:rsid w:val="00902BA6"/>
    <w:rsid w:val="00903BE1"/>
    <w:rsid w:val="00913248"/>
    <w:rsid w:val="00915DC7"/>
    <w:rsid w:val="009176B3"/>
    <w:rsid w:val="00924BCF"/>
    <w:rsid w:val="00925AD1"/>
    <w:rsid w:val="00931C29"/>
    <w:rsid w:val="009346AC"/>
    <w:rsid w:val="00934A5D"/>
    <w:rsid w:val="00940945"/>
    <w:rsid w:val="0094515E"/>
    <w:rsid w:val="0095037C"/>
    <w:rsid w:val="00957744"/>
    <w:rsid w:val="00961DAF"/>
    <w:rsid w:val="0096287C"/>
    <w:rsid w:val="0096527A"/>
    <w:rsid w:val="00965EE4"/>
    <w:rsid w:val="009733BF"/>
    <w:rsid w:val="00980936"/>
    <w:rsid w:val="009833D1"/>
    <w:rsid w:val="009839B2"/>
    <w:rsid w:val="00984296"/>
    <w:rsid w:val="00985A32"/>
    <w:rsid w:val="0098629E"/>
    <w:rsid w:val="00993A5E"/>
    <w:rsid w:val="009A3311"/>
    <w:rsid w:val="009A3589"/>
    <w:rsid w:val="009A6B95"/>
    <w:rsid w:val="009A6F47"/>
    <w:rsid w:val="009B2931"/>
    <w:rsid w:val="009B6671"/>
    <w:rsid w:val="009C1A28"/>
    <w:rsid w:val="009C6C6A"/>
    <w:rsid w:val="009C767D"/>
    <w:rsid w:val="009C7DAB"/>
    <w:rsid w:val="009D3197"/>
    <w:rsid w:val="009D6101"/>
    <w:rsid w:val="009D73FD"/>
    <w:rsid w:val="009E1929"/>
    <w:rsid w:val="009F0A3B"/>
    <w:rsid w:val="009F5AF7"/>
    <w:rsid w:val="00A01BC2"/>
    <w:rsid w:val="00A02BD4"/>
    <w:rsid w:val="00A12877"/>
    <w:rsid w:val="00A22A4D"/>
    <w:rsid w:val="00A5482A"/>
    <w:rsid w:val="00A5748F"/>
    <w:rsid w:val="00A62601"/>
    <w:rsid w:val="00A66244"/>
    <w:rsid w:val="00A71C11"/>
    <w:rsid w:val="00A734A1"/>
    <w:rsid w:val="00A74D37"/>
    <w:rsid w:val="00A754B6"/>
    <w:rsid w:val="00A76F1D"/>
    <w:rsid w:val="00A77C1C"/>
    <w:rsid w:val="00A8082F"/>
    <w:rsid w:val="00A84029"/>
    <w:rsid w:val="00A8792F"/>
    <w:rsid w:val="00AA01C7"/>
    <w:rsid w:val="00AA02EE"/>
    <w:rsid w:val="00AA054B"/>
    <w:rsid w:val="00AA3E8A"/>
    <w:rsid w:val="00AB12B7"/>
    <w:rsid w:val="00AB63EF"/>
    <w:rsid w:val="00AB6A6E"/>
    <w:rsid w:val="00AC0EC0"/>
    <w:rsid w:val="00AC6687"/>
    <w:rsid w:val="00AD019E"/>
    <w:rsid w:val="00AD07F0"/>
    <w:rsid w:val="00AD2502"/>
    <w:rsid w:val="00AF00F3"/>
    <w:rsid w:val="00AF08CE"/>
    <w:rsid w:val="00B01AC0"/>
    <w:rsid w:val="00B048A7"/>
    <w:rsid w:val="00B07565"/>
    <w:rsid w:val="00B07BDE"/>
    <w:rsid w:val="00B100BF"/>
    <w:rsid w:val="00B13320"/>
    <w:rsid w:val="00B156B9"/>
    <w:rsid w:val="00B165E0"/>
    <w:rsid w:val="00B23AF4"/>
    <w:rsid w:val="00B256BC"/>
    <w:rsid w:val="00B25751"/>
    <w:rsid w:val="00B27FF3"/>
    <w:rsid w:val="00B30CE0"/>
    <w:rsid w:val="00B3301F"/>
    <w:rsid w:val="00B35594"/>
    <w:rsid w:val="00B516D1"/>
    <w:rsid w:val="00B51D01"/>
    <w:rsid w:val="00B5422E"/>
    <w:rsid w:val="00B5437E"/>
    <w:rsid w:val="00B6330E"/>
    <w:rsid w:val="00B665FB"/>
    <w:rsid w:val="00B71FB6"/>
    <w:rsid w:val="00B72324"/>
    <w:rsid w:val="00B7301C"/>
    <w:rsid w:val="00B74F9D"/>
    <w:rsid w:val="00B8226F"/>
    <w:rsid w:val="00B82E6C"/>
    <w:rsid w:val="00B8618C"/>
    <w:rsid w:val="00B908E3"/>
    <w:rsid w:val="00BB65A6"/>
    <w:rsid w:val="00BC4EE5"/>
    <w:rsid w:val="00BC7473"/>
    <w:rsid w:val="00BD688D"/>
    <w:rsid w:val="00BE0AB4"/>
    <w:rsid w:val="00C0496F"/>
    <w:rsid w:val="00C0528D"/>
    <w:rsid w:val="00C05F13"/>
    <w:rsid w:val="00C13D58"/>
    <w:rsid w:val="00C2054C"/>
    <w:rsid w:val="00C2366B"/>
    <w:rsid w:val="00C2384B"/>
    <w:rsid w:val="00C30D06"/>
    <w:rsid w:val="00C3143D"/>
    <w:rsid w:val="00C361D7"/>
    <w:rsid w:val="00C36FAA"/>
    <w:rsid w:val="00C4031A"/>
    <w:rsid w:val="00C43FBD"/>
    <w:rsid w:val="00C45406"/>
    <w:rsid w:val="00C50E1E"/>
    <w:rsid w:val="00C5345B"/>
    <w:rsid w:val="00C61B8C"/>
    <w:rsid w:val="00C61FF2"/>
    <w:rsid w:val="00C64C64"/>
    <w:rsid w:val="00C729C9"/>
    <w:rsid w:val="00C7650F"/>
    <w:rsid w:val="00C76E17"/>
    <w:rsid w:val="00C76FD6"/>
    <w:rsid w:val="00C85705"/>
    <w:rsid w:val="00C85AAD"/>
    <w:rsid w:val="00C90640"/>
    <w:rsid w:val="00C97C50"/>
    <w:rsid w:val="00CB1D67"/>
    <w:rsid w:val="00CB1FE0"/>
    <w:rsid w:val="00CB32B3"/>
    <w:rsid w:val="00CB7BBE"/>
    <w:rsid w:val="00CC0328"/>
    <w:rsid w:val="00CE10E2"/>
    <w:rsid w:val="00CE2423"/>
    <w:rsid w:val="00CE2E9B"/>
    <w:rsid w:val="00CE5DDA"/>
    <w:rsid w:val="00CE68F3"/>
    <w:rsid w:val="00CE797B"/>
    <w:rsid w:val="00CF010B"/>
    <w:rsid w:val="00CF48DE"/>
    <w:rsid w:val="00D00DD2"/>
    <w:rsid w:val="00D0727D"/>
    <w:rsid w:val="00D11A6A"/>
    <w:rsid w:val="00D14724"/>
    <w:rsid w:val="00D2322A"/>
    <w:rsid w:val="00D2749E"/>
    <w:rsid w:val="00D41269"/>
    <w:rsid w:val="00D50572"/>
    <w:rsid w:val="00D52DEA"/>
    <w:rsid w:val="00D568B9"/>
    <w:rsid w:val="00D60E31"/>
    <w:rsid w:val="00D669E5"/>
    <w:rsid w:val="00D67773"/>
    <w:rsid w:val="00D679CB"/>
    <w:rsid w:val="00D845B8"/>
    <w:rsid w:val="00D84EC6"/>
    <w:rsid w:val="00D939DD"/>
    <w:rsid w:val="00D96039"/>
    <w:rsid w:val="00D96B7A"/>
    <w:rsid w:val="00DA12F1"/>
    <w:rsid w:val="00DA1A3D"/>
    <w:rsid w:val="00DA3AB3"/>
    <w:rsid w:val="00DA44B0"/>
    <w:rsid w:val="00DA636E"/>
    <w:rsid w:val="00DB2A75"/>
    <w:rsid w:val="00DC0FEF"/>
    <w:rsid w:val="00DC4678"/>
    <w:rsid w:val="00DC63FF"/>
    <w:rsid w:val="00DD6780"/>
    <w:rsid w:val="00DE1530"/>
    <w:rsid w:val="00DE1FFA"/>
    <w:rsid w:val="00DE26F0"/>
    <w:rsid w:val="00DF341D"/>
    <w:rsid w:val="00DF4C38"/>
    <w:rsid w:val="00E013CE"/>
    <w:rsid w:val="00E03B4A"/>
    <w:rsid w:val="00E03FA1"/>
    <w:rsid w:val="00E10680"/>
    <w:rsid w:val="00E10BDD"/>
    <w:rsid w:val="00E123EC"/>
    <w:rsid w:val="00E22A41"/>
    <w:rsid w:val="00E23493"/>
    <w:rsid w:val="00E41A75"/>
    <w:rsid w:val="00E67E17"/>
    <w:rsid w:val="00E739B7"/>
    <w:rsid w:val="00E73FF2"/>
    <w:rsid w:val="00E85BEA"/>
    <w:rsid w:val="00E876EF"/>
    <w:rsid w:val="00E9254B"/>
    <w:rsid w:val="00E925F2"/>
    <w:rsid w:val="00E9293B"/>
    <w:rsid w:val="00EB5743"/>
    <w:rsid w:val="00EB66E1"/>
    <w:rsid w:val="00EC29F4"/>
    <w:rsid w:val="00EC316D"/>
    <w:rsid w:val="00EC5DF7"/>
    <w:rsid w:val="00ED4B4F"/>
    <w:rsid w:val="00ED6DD7"/>
    <w:rsid w:val="00EE19F7"/>
    <w:rsid w:val="00EE1A3C"/>
    <w:rsid w:val="00EE2362"/>
    <w:rsid w:val="00EF3A33"/>
    <w:rsid w:val="00EF6B2A"/>
    <w:rsid w:val="00F00E02"/>
    <w:rsid w:val="00F07C34"/>
    <w:rsid w:val="00F101DE"/>
    <w:rsid w:val="00F110CF"/>
    <w:rsid w:val="00F13423"/>
    <w:rsid w:val="00F166A3"/>
    <w:rsid w:val="00F178A7"/>
    <w:rsid w:val="00F2757F"/>
    <w:rsid w:val="00F3166B"/>
    <w:rsid w:val="00F32543"/>
    <w:rsid w:val="00F37EEC"/>
    <w:rsid w:val="00F42F9D"/>
    <w:rsid w:val="00F46660"/>
    <w:rsid w:val="00F51DFA"/>
    <w:rsid w:val="00F554CF"/>
    <w:rsid w:val="00F61EA0"/>
    <w:rsid w:val="00F810BE"/>
    <w:rsid w:val="00F82882"/>
    <w:rsid w:val="00F82D6E"/>
    <w:rsid w:val="00F94A68"/>
    <w:rsid w:val="00FB49F2"/>
    <w:rsid w:val="00FE2C45"/>
    <w:rsid w:val="00FF3204"/>
    <w:rsid w:val="00FF59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B5ED369"/>
  <w15:docId w15:val="{EE81A785-C95E-4EFA-B9A8-64664124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376"/>
    <w:pPr>
      <w:suppressAutoHyphens/>
      <w:spacing w:after="0" w:line="240" w:lineRule="auto"/>
    </w:pPr>
  </w:style>
  <w:style w:type="paragraph" w:styleId="Heading1">
    <w:name w:val="heading 1"/>
    <w:basedOn w:val="Normal"/>
    <w:next w:val="Normal"/>
    <w:link w:val="Heading1Char1"/>
    <w:qFormat/>
    <w:rsid w:val="008E7376"/>
    <w:pPr>
      <w:widowControl w:val="0"/>
      <w:numPr>
        <w:numId w:val="1"/>
      </w:numPr>
      <w:tabs>
        <w:tab w:val="left" w:pos="432"/>
      </w:tabs>
      <w:autoSpaceDE w:val="0"/>
      <w:ind w:left="1512" w:hanging="432"/>
      <w:outlineLvl w:val="0"/>
    </w:pPr>
    <w:rPr>
      <w:rFonts w:ascii="Arial" w:hAnsi="Arial" w:cs="Arial"/>
      <w:lang w:val="hu-HU"/>
    </w:rPr>
  </w:style>
  <w:style w:type="paragraph" w:styleId="Heading2">
    <w:name w:val="heading 2"/>
    <w:basedOn w:val="Normal"/>
    <w:next w:val="Normal"/>
    <w:link w:val="Heading2Char"/>
    <w:unhideWhenUsed/>
    <w:qFormat/>
    <w:rsid w:val="00913248"/>
    <w:pPr>
      <w:keepNext/>
      <w:keepLines/>
      <w:suppressAutoHyphens w:val="0"/>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13248"/>
    <w:pPr>
      <w:keepNext/>
      <w:keepLines/>
      <w:suppressAutoHyphens w:val="0"/>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913248"/>
    <w:pPr>
      <w:keepNext/>
      <w:keepLines/>
      <w:suppressAutoHyphens w:val="0"/>
      <w:spacing w:before="40" w:line="259" w:lineRule="auto"/>
      <w:outlineLvl w:val="3"/>
    </w:pPr>
    <w:rPr>
      <w:rFonts w:asciiTheme="majorHAnsi" w:eastAsiaTheme="majorEastAsia" w:hAnsiTheme="majorHAnsi" w:cstheme="majorBidi"/>
      <w:i/>
      <w:iCs/>
      <w:color w:val="2E74B5" w:themeColor="accent1" w:themeShade="BF"/>
      <w:sz w:val="22"/>
      <w:szCs w:val="22"/>
    </w:rPr>
  </w:style>
  <w:style w:type="paragraph" w:styleId="Heading5">
    <w:name w:val="heading 5"/>
    <w:basedOn w:val="Normal"/>
    <w:next w:val="Normal"/>
    <w:link w:val="Heading5Char"/>
    <w:qFormat/>
    <w:rsid w:val="00913248"/>
    <w:pPr>
      <w:tabs>
        <w:tab w:val="left" w:pos="0"/>
      </w:tabs>
      <w:overflowPunct w:val="0"/>
      <w:autoSpaceDE w:val="0"/>
      <w:spacing w:before="240" w:after="60"/>
      <w:jc w:val="both"/>
      <w:textAlignment w:val="baseline"/>
      <w:outlineLvl w:val="4"/>
    </w:pPr>
    <w:rPr>
      <w:b/>
      <w:i/>
      <w:sz w:val="26"/>
      <w:szCs w:val="20"/>
    </w:rPr>
  </w:style>
  <w:style w:type="paragraph" w:styleId="Heading6">
    <w:name w:val="heading 6"/>
    <w:basedOn w:val="Normal"/>
    <w:next w:val="Normal"/>
    <w:link w:val="Heading6Char"/>
    <w:qFormat/>
    <w:rsid w:val="00913248"/>
    <w:pPr>
      <w:keepNext/>
      <w:tabs>
        <w:tab w:val="left" w:pos="0"/>
      </w:tabs>
      <w:overflowPunct w:val="0"/>
      <w:autoSpaceDE w:val="0"/>
      <w:ind w:left="720"/>
      <w:jc w:val="both"/>
      <w:textAlignment w:val="baseline"/>
      <w:outlineLvl w:val="5"/>
    </w:pPr>
    <w:rPr>
      <w:rFonts w:ascii="Book Antiqua" w:hAnsi="Book Antiqua" w:cs="Book Antiqua"/>
      <w:sz w:val="28"/>
      <w:szCs w:val="20"/>
      <w:u w:val="single"/>
    </w:rPr>
  </w:style>
  <w:style w:type="paragraph" w:styleId="Heading7">
    <w:name w:val="heading 7"/>
    <w:basedOn w:val="Normal"/>
    <w:next w:val="Normal"/>
    <w:link w:val="Heading7Char"/>
    <w:qFormat/>
    <w:rsid w:val="00913248"/>
    <w:pPr>
      <w:keepNext/>
      <w:tabs>
        <w:tab w:val="left" w:pos="0"/>
      </w:tabs>
      <w:overflowPunct w:val="0"/>
      <w:autoSpaceDE w:val="0"/>
      <w:textAlignment w:val="baseline"/>
      <w:outlineLvl w:val="6"/>
    </w:pPr>
    <w:rPr>
      <w:rFonts w:ascii="Book Antiqua" w:hAnsi="Book Antiqua" w:cs="Book Antiqua"/>
      <w:b/>
      <w:sz w:val="28"/>
      <w:szCs w:val="20"/>
      <w:lang w:val="en-GB"/>
    </w:rPr>
  </w:style>
  <w:style w:type="paragraph" w:styleId="Heading8">
    <w:name w:val="heading 8"/>
    <w:basedOn w:val="Normal"/>
    <w:next w:val="Normal"/>
    <w:link w:val="Heading8Char"/>
    <w:qFormat/>
    <w:rsid w:val="00913248"/>
    <w:pPr>
      <w:keepNext/>
      <w:tabs>
        <w:tab w:val="left" w:pos="0"/>
      </w:tabs>
      <w:overflowPunct w:val="0"/>
      <w:autoSpaceDE w:val="0"/>
      <w:ind w:left="748" w:hanging="748"/>
      <w:jc w:val="both"/>
      <w:textAlignment w:val="baseline"/>
      <w:outlineLvl w:val="7"/>
    </w:pPr>
    <w:rPr>
      <w:rFonts w:ascii="Book Antiqua" w:hAnsi="Book Antiqua" w:cs="Book Antiqua"/>
      <w:i/>
      <w:sz w:val="28"/>
      <w:szCs w:val="20"/>
    </w:rPr>
  </w:style>
  <w:style w:type="paragraph" w:styleId="Heading9">
    <w:name w:val="heading 9"/>
    <w:basedOn w:val="Normal"/>
    <w:next w:val="Normal"/>
    <w:link w:val="Heading9Char"/>
    <w:qFormat/>
    <w:rsid w:val="00913248"/>
    <w:pPr>
      <w:keepNext/>
      <w:tabs>
        <w:tab w:val="left" w:pos="0"/>
      </w:tabs>
      <w:overflowPunct w:val="0"/>
      <w:autoSpaceDE w:val="0"/>
      <w:jc w:val="both"/>
      <w:textAlignment w:val="baseline"/>
      <w:outlineLvl w:val="8"/>
    </w:pPr>
    <w:rPr>
      <w:rFonts w:ascii="Book Antiqua" w:hAnsi="Book Antiqua" w:cs="Book Antiqua"/>
      <w:b/>
      <w:i/>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8E7376"/>
    <w:rPr>
      <w:rFonts w:ascii="Arial" w:hAnsi="Arial" w:cs="Arial"/>
      <w:lang w:val="hu-HU"/>
    </w:rPr>
  </w:style>
  <w:style w:type="character" w:customStyle="1" w:styleId="WW8Num1z0">
    <w:name w:val="WW8Num1z0"/>
    <w:rsid w:val="008E7376"/>
  </w:style>
  <w:style w:type="character" w:customStyle="1" w:styleId="WW8Num1z1">
    <w:name w:val="WW8Num1z1"/>
    <w:rsid w:val="008E7376"/>
  </w:style>
  <w:style w:type="character" w:customStyle="1" w:styleId="WW8Num1z2">
    <w:name w:val="WW8Num1z2"/>
    <w:rsid w:val="008E7376"/>
  </w:style>
  <w:style w:type="character" w:customStyle="1" w:styleId="WW8Num1z3">
    <w:name w:val="WW8Num1z3"/>
    <w:rsid w:val="008E7376"/>
  </w:style>
  <w:style w:type="character" w:customStyle="1" w:styleId="WW8Num1z4">
    <w:name w:val="WW8Num1z4"/>
    <w:rsid w:val="008E7376"/>
  </w:style>
  <w:style w:type="character" w:customStyle="1" w:styleId="WW8Num1z5">
    <w:name w:val="WW8Num1z5"/>
    <w:rsid w:val="008E7376"/>
  </w:style>
  <w:style w:type="character" w:customStyle="1" w:styleId="WW8Num1z6">
    <w:name w:val="WW8Num1z6"/>
    <w:rsid w:val="008E7376"/>
  </w:style>
  <w:style w:type="character" w:customStyle="1" w:styleId="WW8Num1z7">
    <w:name w:val="WW8Num1z7"/>
    <w:rsid w:val="008E7376"/>
  </w:style>
  <w:style w:type="character" w:customStyle="1" w:styleId="WW8Num1z8">
    <w:name w:val="WW8Num1z8"/>
    <w:rsid w:val="008E7376"/>
  </w:style>
  <w:style w:type="character" w:customStyle="1" w:styleId="WW8Num2z0">
    <w:name w:val="WW8Num2z0"/>
    <w:rsid w:val="008E7376"/>
  </w:style>
  <w:style w:type="character" w:customStyle="1" w:styleId="WW8Num2z1">
    <w:name w:val="WW8Num2z1"/>
    <w:rsid w:val="008E7376"/>
    <w:rPr>
      <w:rFonts w:ascii="Times New Roman" w:hAnsi="Times New Roman" w:cs="Times New Roman"/>
      <w:sz w:val="20"/>
      <w:szCs w:val="22"/>
      <w:lang w:val="ro-RO" w:eastAsia="ar-SA"/>
    </w:rPr>
  </w:style>
  <w:style w:type="character" w:customStyle="1" w:styleId="WW8Num2z2">
    <w:name w:val="WW8Num2z2"/>
    <w:rsid w:val="008E7376"/>
    <w:rPr>
      <w:rFonts w:ascii="Verdana" w:eastAsia="Times New Roman" w:hAnsi="Verdana" w:cs="Arial"/>
      <w:b w:val="0"/>
    </w:rPr>
  </w:style>
  <w:style w:type="character" w:customStyle="1" w:styleId="WW8Num2z3">
    <w:name w:val="WW8Num2z3"/>
    <w:rsid w:val="008E7376"/>
    <w:rPr>
      <w:rFonts w:ascii="Calibri" w:hAnsi="Calibri" w:cs="Book Antiqua"/>
      <w:bCs/>
      <w:iCs/>
      <w:sz w:val="22"/>
      <w:szCs w:val="22"/>
      <w:lang w:val="ro-RO" w:eastAsia="ar-SA"/>
    </w:rPr>
  </w:style>
  <w:style w:type="character" w:customStyle="1" w:styleId="WW8Num2z4">
    <w:name w:val="WW8Num2z4"/>
    <w:rsid w:val="008E7376"/>
  </w:style>
  <w:style w:type="character" w:customStyle="1" w:styleId="WW8Num2z5">
    <w:name w:val="WW8Num2z5"/>
    <w:rsid w:val="008E7376"/>
  </w:style>
  <w:style w:type="character" w:customStyle="1" w:styleId="WW8Num2z6">
    <w:name w:val="WW8Num2z6"/>
    <w:rsid w:val="008E7376"/>
  </w:style>
  <w:style w:type="character" w:customStyle="1" w:styleId="WW8Num2z7">
    <w:name w:val="WW8Num2z7"/>
    <w:rsid w:val="008E7376"/>
  </w:style>
  <w:style w:type="character" w:customStyle="1" w:styleId="WW8Num2z8">
    <w:name w:val="WW8Num2z8"/>
    <w:rsid w:val="008E7376"/>
  </w:style>
  <w:style w:type="character" w:customStyle="1" w:styleId="WW8Num3z0">
    <w:name w:val="WW8Num3z0"/>
    <w:rsid w:val="008E7376"/>
  </w:style>
  <w:style w:type="character" w:customStyle="1" w:styleId="WW8Num4z0">
    <w:name w:val="WW8Num4z0"/>
    <w:rsid w:val="008E7376"/>
    <w:rPr>
      <w:rFonts w:hint="default"/>
    </w:rPr>
  </w:style>
  <w:style w:type="character" w:customStyle="1" w:styleId="WW8Num5z0">
    <w:name w:val="WW8Num5z0"/>
    <w:rsid w:val="008E7376"/>
    <w:rPr>
      <w:rFonts w:ascii="Calibri" w:hAnsi="Calibri" w:cs="Times New Roman" w:hint="default"/>
    </w:rPr>
  </w:style>
  <w:style w:type="character" w:customStyle="1" w:styleId="WW8Num6z0">
    <w:name w:val="WW8Num6z0"/>
    <w:rsid w:val="008E7376"/>
    <w:rPr>
      <w:rFonts w:ascii="Calibri" w:hAnsi="Calibri" w:cs="Calibri"/>
      <w:sz w:val="22"/>
      <w:szCs w:val="22"/>
      <w:lang w:val="en-GB" w:eastAsia="ro-RO"/>
    </w:rPr>
  </w:style>
  <w:style w:type="character" w:customStyle="1" w:styleId="WW8Num7z0">
    <w:name w:val="WW8Num7z0"/>
    <w:rsid w:val="008E7376"/>
    <w:rPr>
      <w:rFonts w:ascii="Times New Roman" w:hAnsi="Times New Roman" w:cs="Times New Roman" w:hint="default"/>
      <w:sz w:val="22"/>
      <w:szCs w:val="22"/>
      <w:lang w:val="hu-HU" w:eastAsia="ro-RO"/>
    </w:rPr>
  </w:style>
  <w:style w:type="character" w:customStyle="1" w:styleId="WW8Num8z0">
    <w:name w:val="WW8Num8z0"/>
    <w:rsid w:val="008E7376"/>
    <w:rPr>
      <w:rFonts w:ascii="Wingdings" w:hAnsi="Wingdings" w:cs="Wingdings" w:hint="default"/>
    </w:rPr>
  </w:style>
  <w:style w:type="character" w:customStyle="1" w:styleId="WW8Num9z0">
    <w:name w:val="WW8Num9z0"/>
    <w:rsid w:val="008E7376"/>
  </w:style>
  <w:style w:type="character" w:customStyle="1" w:styleId="WW8Num10z0">
    <w:name w:val="WW8Num10z0"/>
    <w:rsid w:val="008E7376"/>
    <w:rPr>
      <w:rFonts w:ascii="Arial" w:hAnsi="Arial" w:cs="Arial" w:hint="default"/>
    </w:rPr>
  </w:style>
  <w:style w:type="character" w:customStyle="1" w:styleId="WW8Num10z1">
    <w:name w:val="WW8Num10z1"/>
    <w:rsid w:val="008E7376"/>
  </w:style>
  <w:style w:type="character" w:customStyle="1" w:styleId="WW8Num10z2">
    <w:name w:val="WW8Num10z2"/>
    <w:rsid w:val="008E7376"/>
  </w:style>
  <w:style w:type="character" w:customStyle="1" w:styleId="WW8Num10z3">
    <w:name w:val="WW8Num10z3"/>
    <w:rsid w:val="008E7376"/>
  </w:style>
  <w:style w:type="character" w:customStyle="1" w:styleId="WW8Num10z4">
    <w:name w:val="WW8Num10z4"/>
    <w:rsid w:val="008E7376"/>
  </w:style>
  <w:style w:type="character" w:customStyle="1" w:styleId="WW8Num10z5">
    <w:name w:val="WW8Num10z5"/>
    <w:rsid w:val="008E7376"/>
  </w:style>
  <w:style w:type="character" w:customStyle="1" w:styleId="WW8Num10z6">
    <w:name w:val="WW8Num10z6"/>
    <w:rsid w:val="008E7376"/>
  </w:style>
  <w:style w:type="character" w:customStyle="1" w:styleId="WW8Num10z7">
    <w:name w:val="WW8Num10z7"/>
    <w:rsid w:val="008E7376"/>
  </w:style>
  <w:style w:type="character" w:customStyle="1" w:styleId="WW8Num10z8">
    <w:name w:val="WW8Num10z8"/>
    <w:rsid w:val="008E7376"/>
  </w:style>
  <w:style w:type="character" w:customStyle="1" w:styleId="WW8Num11z0">
    <w:name w:val="WW8Num11z0"/>
    <w:rsid w:val="008E7376"/>
  </w:style>
  <w:style w:type="character" w:customStyle="1" w:styleId="WW8Num12z0">
    <w:name w:val="WW8Num12z0"/>
    <w:rsid w:val="008E7376"/>
    <w:rPr>
      <w:rFonts w:ascii="Symbol" w:hAnsi="Symbol" w:cs="Symbol" w:hint="default"/>
    </w:rPr>
  </w:style>
  <w:style w:type="character" w:customStyle="1" w:styleId="WW8Num13z0">
    <w:name w:val="WW8Num13z0"/>
    <w:rsid w:val="008E7376"/>
    <w:rPr>
      <w:rFonts w:ascii="Calibri" w:hAnsi="Calibri" w:cs="Calibri" w:hint="default"/>
      <w:sz w:val="22"/>
      <w:szCs w:val="22"/>
      <w:lang w:val="en-GB" w:eastAsia="ro-RO"/>
    </w:rPr>
  </w:style>
  <w:style w:type="character" w:customStyle="1" w:styleId="WW8Num14z0">
    <w:name w:val="WW8Num14z0"/>
    <w:rsid w:val="008E7376"/>
    <w:rPr>
      <w:rFonts w:ascii="Symbol" w:hAnsi="Symbol" w:cs="Symbol" w:hint="default"/>
      <w:sz w:val="22"/>
      <w:szCs w:val="22"/>
    </w:rPr>
  </w:style>
  <w:style w:type="character" w:customStyle="1" w:styleId="WW8Num15z0">
    <w:name w:val="WW8Num15z0"/>
    <w:rsid w:val="008E7376"/>
    <w:rPr>
      <w:rFonts w:ascii="Calibri" w:hAnsi="Calibri" w:cs="Times New Roman" w:hint="default"/>
      <w:sz w:val="22"/>
      <w:szCs w:val="22"/>
      <w:lang w:val="en-GB" w:eastAsia="ro-RO"/>
    </w:rPr>
  </w:style>
  <w:style w:type="character" w:customStyle="1" w:styleId="WW8Num16z0">
    <w:name w:val="WW8Num16z0"/>
    <w:rsid w:val="008E7376"/>
    <w:rPr>
      <w:rFonts w:ascii="Symbol" w:hAnsi="Symbol" w:cs="Symbol" w:hint="default"/>
      <w:sz w:val="22"/>
      <w:szCs w:val="22"/>
      <w:lang w:val="en-GB" w:eastAsia="ro-RO"/>
    </w:rPr>
  </w:style>
  <w:style w:type="character" w:customStyle="1" w:styleId="WW8Num16z1">
    <w:name w:val="WW8Num16z1"/>
    <w:rsid w:val="008E7376"/>
  </w:style>
  <w:style w:type="character" w:customStyle="1" w:styleId="WW8Num16z2">
    <w:name w:val="WW8Num16z2"/>
    <w:rsid w:val="008E7376"/>
  </w:style>
  <w:style w:type="character" w:customStyle="1" w:styleId="WW8Num16z3">
    <w:name w:val="WW8Num16z3"/>
    <w:rsid w:val="008E7376"/>
  </w:style>
  <w:style w:type="character" w:customStyle="1" w:styleId="WW8Num16z4">
    <w:name w:val="WW8Num16z4"/>
    <w:rsid w:val="008E7376"/>
  </w:style>
  <w:style w:type="character" w:customStyle="1" w:styleId="WW8Num16z5">
    <w:name w:val="WW8Num16z5"/>
    <w:rsid w:val="008E7376"/>
  </w:style>
  <w:style w:type="character" w:customStyle="1" w:styleId="WW8Num16z6">
    <w:name w:val="WW8Num16z6"/>
    <w:rsid w:val="008E7376"/>
  </w:style>
  <w:style w:type="character" w:customStyle="1" w:styleId="WW8Num16z7">
    <w:name w:val="WW8Num16z7"/>
    <w:rsid w:val="008E7376"/>
  </w:style>
  <w:style w:type="character" w:customStyle="1" w:styleId="WW8Num16z8">
    <w:name w:val="WW8Num16z8"/>
    <w:rsid w:val="008E7376"/>
  </w:style>
  <w:style w:type="character" w:customStyle="1" w:styleId="WW8Num17z0">
    <w:name w:val="WW8Num17z0"/>
    <w:rsid w:val="008E7376"/>
    <w:rPr>
      <w:rFonts w:ascii="Arial" w:hAnsi="Arial" w:cs="Arial" w:hint="default"/>
      <w:sz w:val="22"/>
      <w:szCs w:val="22"/>
      <w:lang w:val="ro-RO" w:eastAsia="ro-RO"/>
    </w:rPr>
  </w:style>
  <w:style w:type="character" w:customStyle="1" w:styleId="WW8Num18z0">
    <w:name w:val="WW8Num18z0"/>
    <w:rsid w:val="008E7376"/>
    <w:rPr>
      <w:rFonts w:ascii="Courier New" w:hAnsi="Courier New" w:cs="Courier New" w:hint="default"/>
    </w:rPr>
  </w:style>
  <w:style w:type="character" w:customStyle="1" w:styleId="WW8Num19z0">
    <w:name w:val="WW8Num19z0"/>
    <w:rsid w:val="008E7376"/>
    <w:rPr>
      <w:rFonts w:ascii="Calibri" w:hAnsi="Calibri" w:cs="Calibri" w:hint="default"/>
      <w:b w:val="0"/>
      <w:sz w:val="22"/>
      <w:szCs w:val="22"/>
      <w:u w:val="none"/>
      <w:lang w:val="pt-BR"/>
    </w:rPr>
  </w:style>
  <w:style w:type="character" w:customStyle="1" w:styleId="WW8Num20z0">
    <w:name w:val="WW8Num20z0"/>
    <w:rsid w:val="008E7376"/>
  </w:style>
  <w:style w:type="character" w:customStyle="1" w:styleId="WW8Num21z0">
    <w:name w:val="WW8Num21z0"/>
    <w:rsid w:val="008E7376"/>
    <w:rPr>
      <w:rFonts w:hint="default"/>
    </w:rPr>
  </w:style>
  <w:style w:type="character" w:customStyle="1" w:styleId="WW8Num22z0">
    <w:name w:val="WW8Num22z0"/>
    <w:rsid w:val="008E7376"/>
    <w:rPr>
      <w:rFonts w:ascii="Symbol" w:hAnsi="Symbol" w:cs="Symbol" w:hint="default"/>
      <w:sz w:val="22"/>
      <w:szCs w:val="22"/>
    </w:rPr>
  </w:style>
  <w:style w:type="character" w:customStyle="1" w:styleId="WW8Num23z0">
    <w:name w:val="WW8Num23z0"/>
    <w:rsid w:val="008E7376"/>
    <w:rPr>
      <w:rFonts w:ascii="Calibri" w:hAnsi="Calibri" w:cs="Calibri"/>
      <w:sz w:val="22"/>
      <w:szCs w:val="22"/>
      <w:lang w:val="en-GB" w:eastAsia="ro-RO"/>
    </w:rPr>
  </w:style>
  <w:style w:type="character" w:customStyle="1" w:styleId="WW8Num24z0">
    <w:name w:val="WW8Num24z0"/>
    <w:rsid w:val="008E7376"/>
    <w:rPr>
      <w:rFonts w:hint="default"/>
    </w:rPr>
  </w:style>
  <w:style w:type="character" w:customStyle="1" w:styleId="WW8Num25z0">
    <w:name w:val="WW8Num25z0"/>
    <w:rsid w:val="008E7376"/>
    <w:rPr>
      <w:rFonts w:ascii="Calibri" w:hAnsi="Calibri" w:cs="Calibri"/>
      <w:sz w:val="22"/>
      <w:szCs w:val="22"/>
      <w:lang w:val="en-GB" w:eastAsia="ro-RO"/>
    </w:rPr>
  </w:style>
  <w:style w:type="character" w:customStyle="1" w:styleId="WW8Num26z0">
    <w:name w:val="WW8Num26z0"/>
    <w:rsid w:val="008E7376"/>
    <w:rPr>
      <w:rFonts w:ascii="Symbol" w:hAnsi="Symbol" w:cs="Symbol" w:hint="default"/>
      <w:sz w:val="22"/>
      <w:szCs w:val="22"/>
    </w:rPr>
  </w:style>
  <w:style w:type="character" w:customStyle="1" w:styleId="WW8Num27z0">
    <w:name w:val="WW8Num27z0"/>
    <w:rsid w:val="008E7376"/>
  </w:style>
  <w:style w:type="character" w:customStyle="1" w:styleId="WW8Num28z0">
    <w:name w:val="WW8Num28z0"/>
    <w:rsid w:val="008E7376"/>
  </w:style>
  <w:style w:type="character" w:customStyle="1" w:styleId="WW8Num29z0">
    <w:name w:val="WW8Num29z0"/>
    <w:rsid w:val="008E7376"/>
  </w:style>
  <w:style w:type="character" w:customStyle="1" w:styleId="WW8Num11z1">
    <w:name w:val="WW8Num11z1"/>
    <w:rsid w:val="008E7376"/>
  </w:style>
  <w:style w:type="character" w:customStyle="1" w:styleId="WW8Num11z2">
    <w:name w:val="WW8Num11z2"/>
    <w:rsid w:val="008E7376"/>
  </w:style>
  <w:style w:type="character" w:customStyle="1" w:styleId="WW8Num11z3">
    <w:name w:val="WW8Num11z3"/>
    <w:rsid w:val="008E7376"/>
  </w:style>
  <w:style w:type="character" w:customStyle="1" w:styleId="WW8Num11z4">
    <w:name w:val="WW8Num11z4"/>
    <w:rsid w:val="008E7376"/>
  </w:style>
  <w:style w:type="character" w:customStyle="1" w:styleId="WW8Num11z5">
    <w:name w:val="WW8Num11z5"/>
    <w:rsid w:val="008E7376"/>
  </w:style>
  <w:style w:type="character" w:customStyle="1" w:styleId="WW8Num11z6">
    <w:name w:val="WW8Num11z6"/>
    <w:rsid w:val="008E7376"/>
  </w:style>
  <w:style w:type="character" w:customStyle="1" w:styleId="WW8Num11z7">
    <w:name w:val="WW8Num11z7"/>
    <w:rsid w:val="008E7376"/>
  </w:style>
  <w:style w:type="character" w:customStyle="1" w:styleId="WW8Num11z8">
    <w:name w:val="WW8Num11z8"/>
    <w:rsid w:val="008E7376"/>
  </w:style>
  <w:style w:type="character" w:customStyle="1" w:styleId="WW8Num17z1">
    <w:name w:val="WW8Num17z1"/>
    <w:rsid w:val="008E7376"/>
  </w:style>
  <w:style w:type="character" w:customStyle="1" w:styleId="WW8Num17z2">
    <w:name w:val="WW8Num17z2"/>
    <w:rsid w:val="008E7376"/>
  </w:style>
  <w:style w:type="character" w:customStyle="1" w:styleId="WW8Num17z3">
    <w:name w:val="WW8Num17z3"/>
    <w:rsid w:val="008E7376"/>
  </w:style>
  <w:style w:type="character" w:customStyle="1" w:styleId="WW8Num17z4">
    <w:name w:val="WW8Num17z4"/>
    <w:rsid w:val="008E7376"/>
  </w:style>
  <w:style w:type="character" w:customStyle="1" w:styleId="WW8Num17z5">
    <w:name w:val="WW8Num17z5"/>
    <w:rsid w:val="008E7376"/>
  </w:style>
  <w:style w:type="character" w:customStyle="1" w:styleId="WW8Num17z6">
    <w:name w:val="WW8Num17z6"/>
    <w:rsid w:val="008E7376"/>
  </w:style>
  <w:style w:type="character" w:customStyle="1" w:styleId="WW8Num17z7">
    <w:name w:val="WW8Num17z7"/>
    <w:rsid w:val="008E7376"/>
  </w:style>
  <w:style w:type="character" w:customStyle="1" w:styleId="WW8Num17z8">
    <w:name w:val="WW8Num17z8"/>
    <w:rsid w:val="008E7376"/>
  </w:style>
  <w:style w:type="character" w:customStyle="1" w:styleId="WW8Num30z0">
    <w:name w:val="WW8Num30z0"/>
    <w:rsid w:val="008E7376"/>
  </w:style>
  <w:style w:type="character" w:customStyle="1" w:styleId="WW8Num31z0">
    <w:name w:val="WW8Num31z0"/>
    <w:rsid w:val="008E7376"/>
    <w:rPr>
      <w:rFonts w:ascii="Arial" w:hAnsi="Arial" w:cs="Arial" w:hint="default"/>
      <w:sz w:val="22"/>
      <w:szCs w:val="22"/>
      <w:lang w:val="ro-RO" w:eastAsia="ar-SA"/>
    </w:rPr>
  </w:style>
  <w:style w:type="character" w:customStyle="1" w:styleId="WW8Num32z0">
    <w:name w:val="WW8Num32z0"/>
    <w:rsid w:val="008E7376"/>
  </w:style>
  <w:style w:type="character" w:customStyle="1" w:styleId="WW8Num33z0">
    <w:name w:val="WW8Num33z0"/>
    <w:rsid w:val="008E7376"/>
  </w:style>
  <w:style w:type="character" w:customStyle="1" w:styleId="WW8Num34z0">
    <w:name w:val="WW8Num34z0"/>
    <w:rsid w:val="008E7376"/>
  </w:style>
  <w:style w:type="character" w:customStyle="1" w:styleId="WW8Num35z0">
    <w:name w:val="WW8Num35z0"/>
    <w:rsid w:val="008E7376"/>
    <w:rPr>
      <w:rFonts w:ascii="Calibri" w:hAnsi="Calibri" w:cs="Times New Roman" w:hint="default"/>
    </w:rPr>
  </w:style>
  <w:style w:type="character" w:customStyle="1" w:styleId="WW8Num36z0">
    <w:name w:val="WW8Num36z0"/>
    <w:rsid w:val="008E7376"/>
    <w:rPr>
      <w:rFonts w:ascii="Calibri" w:hAnsi="Calibri" w:cs="Times New Roman" w:hint="default"/>
    </w:rPr>
  </w:style>
  <w:style w:type="character" w:customStyle="1" w:styleId="WW8Num3z1">
    <w:name w:val="WW8Num3z1"/>
    <w:rsid w:val="008E7376"/>
  </w:style>
  <w:style w:type="character" w:customStyle="1" w:styleId="WW8Num3z2">
    <w:name w:val="WW8Num3z2"/>
    <w:rsid w:val="008E7376"/>
  </w:style>
  <w:style w:type="character" w:customStyle="1" w:styleId="WW8Num3z3">
    <w:name w:val="WW8Num3z3"/>
    <w:rsid w:val="008E7376"/>
  </w:style>
  <w:style w:type="character" w:customStyle="1" w:styleId="WW8Num3z4">
    <w:name w:val="WW8Num3z4"/>
    <w:rsid w:val="008E7376"/>
  </w:style>
  <w:style w:type="character" w:customStyle="1" w:styleId="WW8Num3z5">
    <w:name w:val="WW8Num3z5"/>
    <w:rsid w:val="008E7376"/>
  </w:style>
  <w:style w:type="character" w:customStyle="1" w:styleId="WW8Num3z6">
    <w:name w:val="WW8Num3z6"/>
    <w:rsid w:val="008E7376"/>
  </w:style>
  <w:style w:type="character" w:customStyle="1" w:styleId="WW8Num3z7">
    <w:name w:val="WW8Num3z7"/>
    <w:rsid w:val="008E7376"/>
  </w:style>
  <w:style w:type="character" w:customStyle="1" w:styleId="WW8Num3z8">
    <w:name w:val="WW8Num3z8"/>
    <w:rsid w:val="008E7376"/>
  </w:style>
  <w:style w:type="character" w:customStyle="1" w:styleId="WW8Num4z1">
    <w:name w:val="WW8Num4z1"/>
    <w:rsid w:val="008E7376"/>
    <w:rPr>
      <w:rFonts w:ascii="Courier New" w:hAnsi="Courier New" w:cs="Courier New" w:hint="default"/>
    </w:rPr>
  </w:style>
  <w:style w:type="character" w:customStyle="1" w:styleId="WW8Num4z2">
    <w:name w:val="WW8Num4z2"/>
    <w:rsid w:val="008E7376"/>
    <w:rPr>
      <w:rFonts w:ascii="Wingdings" w:hAnsi="Wingdings" w:cs="Wingdings" w:hint="default"/>
    </w:rPr>
  </w:style>
  <w:style w:type="character" w:customStyle="1" w:styleId="WW8Num4z3">
    <w:name w:val="WW8Num4z3"/>
    <w:rsid w:val="008E7376"/>
    <w:rPr>
      <w:rFonts w:ascii="Symbol" w:hAnsi="Symbol" w:cs="Symbol" w:hint="default"/>
    </w:rPr>
  </w:style>
  <w:style w:type="character" w:customStyle="1" w:styleId="WW8Num5z1">
    <w:name w:val="WW8Num5z1"/>
    <w:rsid w:val="008E7376"/>
  </w:style>
  <w:style w:type="character" w:customStyle="1" w:styleId="WW8Num5z2">
    <w:name w:val="WW8Num5z2"/>
    <w:rsid w:val="008E7376"/>
  </w:style>
  <w:style w:type="character" w:customStyle="1" w:styleId="WW8Num5z3">
    <w:name w:val="WW8Num5z3"/>
    <w:rsid w:val="008E7376"/>
  </w:style>
  <w:style w:type="character" w:customStyle="1" w:styleId="WW8Num5z4">
    <w:name w:val="WW8Num5z4"/>
    <w:rsid w:val="008E7376"/>
  </w:style>
  <w:style w:type="character" w:customStyle="1" w:styleId="WW8Num5z5">
    <w:name w:val="WW8Num5z5"/>
    <w:rsid w:val="008E7376"/>
  </w:style>
  <w:style w:type="character" w:customStyle="1" w:styleId="WW8Num5z6">
    <w:name w:val="WW8Num5z6"/>
    <w:rsid w:val="008E7376"/>
  </w:style>
  <w:style w:type="character" w:customStyle="1" w:styleId="WW8Num5z7">
    <w:name w:val="WW8Num5z7"/>
    <w:rsid w:val="008E7376"/>
  </w:style>
  <w:style w:type="character" w:customStyle="1" w:styleId="WW8Num5z8">
    <w:name w:val="WW8Num5z8"/>
    <w:rsid w:val="008E7376"/>
  </w:style>
  <w:style w:type="character" w:customStyle="1" w:styleId="WW8Num6z1">
    <w:name w:val="WW8Num6z1"/>
    <w:rsid w:val="008E7376"/>
    <w:rPr>
      <w:rFonts w:ascii="Courier New" w:hAnsi="Courier New" w:cs="Courier New" w:hint="default"/>
    </w:rPr>
  </w:style>
  <w:style w:type="character" w:customStyle="1" w:styleId="WW8Num6z2">
    <w:name w:val="WW8Num6z2"/>
    <w:rsid w:val="008E7376"/>
    <w:rPr>
      <w:rFonts w:ascii="Wingdings" w:hAnsi="Wingdings" w:cs="Wingdings" w:hint="default"/>
    </w:rPr>
  </w:style>
  <w:style w:type="character" w:customStyle="1" w:styleId="WW8Num6z3">
    <w:name w:val="WW8Num6z3"/>
    <w:rsid w:val="008E7376"/>
    <w:rPr>
      <w:rFonts w:ascii="Symbol" w:hAnsi="Symbol" w:cs="Symbol" w:hint="default"/>
    </w:rPr>
  </w:style>
  <w:style w:type="character" w:customStyle="1" w:styleId="WW8Num7z1">
    <w:name w:val="WW8Num7z1"/>
    <w:rsid w:val="008E7376"/>
  </w:style>
  <w:style w:type="character" w:customStyle="1" w:styleId="WW8Num7z2">
    <w:name w:val="WW8Num7z2"/>
    <w:rsid w:val="008E7376"/>
  </w:style>
  <w:style w:type="character" w:customStyle="1" w:styleId="WW8Num7z3">
    <w:name w:val="WW8Num7z3"/>
    <w:rsid w:val="008E7376"/>
  </w:style>
  <w:style w:type="character" w:customStyle="1" w:styleId="WW8Num7z4">
    <w:name w:val="WW8Num7z4"/>
    <w:rsid w:val="008E7376"/>
  </w:style>
  <w:style w:type="character" w:customStyle="1" w:styleId="WW8Num7z5">
    <w:name w:val="WW8Num7z5"/>
    <w:rsid w:val="008E7376"/>
  </w:style>
  <w:style w:type="character" w:customStyle="1" w:styleId="WW8Num7z6">
    <w:name w:val="WW8Num7z6"/>
    <w:rsid w:val="008E7376"/>
  </w:style>
  <w:style w:type="character" w:customStyle="1" w:styleId="WW8Num7z7">
    <w:name w:val="WW8Num7z7"/>
    <w:rsid w:val="008E7376"/>
  </w:style>
  <w:style w:type="character" w:customStyle="1" w:styleId="WW8Num7z8">
    <w:name w:val="WW8Num7z8"/>
    <w:rsid w:val="008E7376"/>
  </w:style>
  <w:style w:type="character" w:customStyle="1" w:styleId="WW8Num8z1">
    <w:name w:val="WW8Num8z1"/>
    <w:rsid w:val="008E7376"/>
    <w:rPr>
      <w:rFonts w:ascii="Courier New" w:hAnsi="Courier New" w:cs="Courier New" w:hint="default"/>
    </w:rPr>
  </w:style>
  <w:style w:type="character" w:customStyle="1" w:styleId="WW8Num8z2">
    <w:name w:val="WW8Num8z2"/>
    <w:rsid w:val="008E7376"/>
    <w:rPr>
      <w:rFonts w:ascii="Wingdings" w:hAnsi="Wingdings" w:cs="Wingdings" w:hint="default"/>
    </w:rPr>
  </w:style>
  <w:style w:type="character" w:customStyle="1" w:styleId="WW8Num8z3">
    <w:name w:val="WW8Num8z3"/>
    <w:rsid w:val="008E7376"/>
    <w:rPr>
      <w:rFonts w:ascii="Symbol" w:hAnsi="Symbol" w:cs="Symbol" w:hint="default"/>
    </w:rPr>
  </w:style>
  <w:style w:type="character" w:customStyle="1" w:styleId="WW8Num9z1">
    <w:name w:val="WW8Num9z1"/>
    <w:rsid w:val="008E7376"/>
    <w:rPr>
      <w:rFonts w:ascii="Courier New" w:hAnsi="Courier New" w:cs="Courier New" w:hint="default"/>
    </w:rPr>
  </w:style>
  <w:style w:type="character" w:customStyle="1" w:styleId="WW8Num9z2">
    <w:name w:val="WW8Num9z2"/>
    <w:rsid w:val="008E7376"/>
    <w:rPr>
      <w:rFonts w:ascii="Wingdings" w:hAnsi="Wingdings" w:cs="Wingdings" w:hint="default"/>
    </w:rPr>
  </w:style>
  <w:style w:type="character" w:customStyle="1" w:styleId="WW8Num9z3">
    <w:name w:val="WW8Num9z3"/>
    <w:rsid w:val="008E7376"/>
    <w:rPr>
      <w:rFonts w:ascii="Symbol" w:hAnsi="Symbol" w:cs="Symbol" w:hint="default"/>
    </w:rPr>
  </w:style>
  <w:style w:type="character" w:customStyle="1" w:styleId="WW8Num12z1">
    <w:name w:val="WW8Num12z1"/>
    <w:rsid w:val="008E7376"/>
    <w:rPr>
      <w:rFonts w:ascii="Courier New" w:hAnsi="Courier New" w:cs="Courier New" w:hint="default"/>
    </w:rPr>
  </w:style>
  <w:style w:type="character" w:customStyle="1" w:styleId="WW8Num12z2">
    <w:name w:val="WW8Num12z2"/>
    <w:rsid w:val="008E7376"/>
    <w:rPr>
      <w:rFonts w:ascii="Wingdings" w:hAnsi="Wingdings" w:cs="Wingdings" w:hint="default"/>
    </w:rPr>
  </w:style>
  <w:style w:type="character" w:customStyle="1" w:styleId="WW8Num12z3">
    <w:name w:val="WW8Num12z3"/>
    <w:rsid w:val="008E7376"/>
    <w:rPr>
      <w:rFonts w:ascii="Symbol" w:hAnsi="Symbol" w:cs="Symbol" w:hint="default"/>
    </w:rPr>
  </w:style>
  <w:style w:type="character" w:customStyle="1" w:styleId="WW8Num13z1">
    <w:name w:val="WW8Num13z1"/>
    <w:rsid w:val="008E7376"/>
  </w:style>
  <w:style w:type="character" w:customStyle="1" w:styleId="WW8Num13z2">
    <w:name w:val="WW8Num13z2"/>
    <w:rsid w:val="008E7376"/>
  </w:style>
  <w:style w:type="character" w:customStyle="1" w:styleId="WW8Num13z3">
    <w:name w:val="WW8Num13z3"/>
    <w:rsid w:val="008E7376"/>
  </w:style>
  <w:style w:type="character" w:customStyle="1" w:styleId="WW8Num13z4">
    <w:name w:val="WW8Num13z4"/>
    <w:rsid w:val="008E7376"/>
  </w:style>
  <w:style w:type="character" w:customStyle="1" w:styleId="WW8Num13z5">
    <w:name w:val="WW8Num13z5"/>
    <w:rsid w:val="008E7376"/>
  </w:style>
  <w:style w:type="character" w:customStyle="1" w:styleId="WW8Num13z6">
    <w:name w:val="WW8Num13z6"/>
    <w:rsid w:val="008E7376"/>
  </w:style>
  <w:style w:type="character" w:customStyle="1" w:styleId="WW8Num13z7">
    <w:name w:val="WW8Num13z7"/>
    <w:rsid w:val="008E7376"/>
  </w:style>
  <w:style w:type="character" w:customStyle="1" w:styleId="WW8Num13z8">
    <w:name w:val="WW8Num13z8"/>
    <w:rsid w:val="008E7376"/>
  </w:style>
  <w:style w:type="character" w:customStyle="1" w:styleId="WW8Num14z1">
    <w:name w:val="WW8Num14z1"/>
    <w:rsid w:val="008E7376"/>
    <w:rPr>
      <w:rFonts w:ascii="Courier New" w:hAnsi="Courier New" w:cs="Courier New" w:hint="default"/>
    </w:rPr>
  </w:style>
  <w:style w:type="character" w:customStyle="1" w:styleId="WW8Num14z2">
    <w:name w:val="WW8Num14z2"/>
    <w:rsid w:val="008E7376"/>
    <w:rPr>
      <w:rFonts w:ascii="Wingdings" w:hAnsi="Wingdings" w:cs="Wingdings" w:hint="default"/>
    </w:rPr>
  </w:style>
  <w:style w:type="character" w:customStyle="1" w:styleId="WW8Num14z3">
    <w:name w:val="WW8Num14z3"/>
    <w:rsid w:val="008E7376"/>
    <w:rPr>
      <w:rFonts w:ascii="Symbol" w:hAnsi="Symbol" w:cs="Symbol" w:hint="default"/>
    </w:rPr>
  </w:style>
  <w:style w:type="character" w:customStyle="1" w:styleId="WW8Num15z1">
    <w:name w:val="WW8Num15z1"/>
    <w:rsid w:val="008E7376"/>
    <w:rPr>
      <w:rFonts w:ascii="Courier New" w:hAnsi="Courier New" w:cs="Courier New" w:hint="default"/>
    </w:rPr>
  </w:style>
  <w:style w:type="character" w:customStyle="1" w:styleId="WW8Num15z2">
    <w:name w:val="WW8Num15z2"/>
    <w:rsid w:val="008E7376"/>
    <w:rPr>
      <w:rFonts w:ascii="Wingdings" w:hAnsi="Wingdings" w:cs="Wingdings" w:hint="default"/>
    </w:rPr>
  </w:style>
  <w:style w:type="character" w:customStyle="1" w:styleId="WW8Num18z1">
    <w:name w:val="WW8Num18z1"/>
    <w:rsid w:val="008E7376"/>
    <w:rPr>
      <w:rFonts w:ascii="Courier New" w:hAnsi="Courier New" w:cs="Courier New" w:hint="default"/>
    </w:rPr>
  </w:style>
  <w:style w:type="character" w:customStyle="1" w:styleId="WW8Num18z2">
    <w:name w:val="WW8Num18z2"/>
    <w:rsid w:val="008E7376"/>
    <w:rPr>
      <w:rFonts w:ascii="Wingdings" w:hAnsi="Wingdings" w:cs="Wingdings" w:hint="default"/>
    </w:rPr>
  </w:style>
  <w:style w:type="character" w:customStyle="1" w:styleId="WW8Num18z3">
    <w:name w:val="WW8Num18z3"/>
    <w:rsid w:val="008E7376"/>
    <w:rPr>
      <w:rFonts w:ascii="Symbol" w:hAnsi="Symbol" w:cs="Symbol" w:hint="default"/>
    </w:rPr>
  </w:style>
  <w:style w:type="character" w:customStyle="1" w:styleId="WW8Num19z1">
    <w:name w:val="WW8Num19z1"/>
    <w:rsid w:val="008E7376"/>
    <w:rPr>
      <w:rFonts w:ascii="Courier New" w:hAnsi="Courier New" w:cs="Courier New" w:hint="default"/>
    </w:rPr>
  </w:style>
  <w:style w:type="character" w:customStyle="1" w:styleId="WW8Num19z2">
    <w:name w:val="WW8Num19z2"/>
    <w:rsid w:val="008E7376"/>
    <w:rPr>
      <w:rFonts w:ascii="Wingdings" w:hAnsi="Wingdings" w:cs="Wingdings" w:hint="default"/>
    </w:rPr>
  </w:style>
  <w:style w:type="character" w:customStyle="1" w:styleId="WW8Num20z1">
    <w:name w:val="WW8Num20z1"/>
    <w:rsid w:val="008E7376"/>
    <w:rPr>
      <w:rFonts w:ascii="Courier New" w:hAnsi="Courier New" w:cs="Courier New" w:hint="default"/>
    </w:rPr>
  </w:style>
  <w:style w:type="character" w:customStyle="1" w:styleId="WW8Num20z2">
    <w:name w:val="WW8Num20z2"/>
    <w:rsid w:val="008E7376"/>
    <w:rPr>
      <w:rFonts w:ascii="Wingdings" w:hAnsi="Wingdings" w:cs="Wingdings" w:hint="default"/>
    </w:rPr>
  </w:style>
  <w:style w:type="character" w:customStyle="1" w:styleId="WW8Num20z3">
    <w:name w:val="WW8Num20z3"/>
    <w:rsid w:val="008E7376"/>
    <w:rPr>
      <w:rFonts w:ascii="Symbol" w:hAnsi="Symbol" w:cs="Symbol" w:hint="default"/>
    </w:rPr>
  </w:style>
  <w:style w:type="character" w:customStyle="1" w:styleId="WW8Num21z2">
    <w:name w:val="WW8Num21z2"/>
    <w:rsid w:val="008E7376"/>
    <w:rPr>
      <w:rFonts w:ascii="Wingdings" w:hAnsi="Wingdings" w:cs="Wingdings" w:hint="default"/>
    </w:rPr>
  </w:style>
  <w:style w:type="character" w:customStyle="1" w:styleId="WW8Num21z3">
    <w:name w:val="WW8Num21z3"/>
    <w:rsid w:val="008E7376"/>
    <w:rPr>
      <w:rFonts w:ascii="Symbol" w:hAnsi="Symbol" w:cs="Symbol" w:hint="default"/>
    </w:rPr>
  </w:style>
  <w:style w:type="character" w:customStyle="1" w:styleId="WW8Num22z1">
    <w:name w:val="WW8Num22z1"/>
    <w:rsid w:val="008E7376"/>
  </w:style>
  <w:style w:type="character" w:customStyle="1" w:styleId="WW8Num22z2">
    <w:name w:val="WW8Num22z2"/>
    <w:rsid w:val="008E7376"/>
  </w:style>
  <w:style w:type="character" w:customStyle="1" w:styleId="WW8Num22z3">
    <w:name w:val="WW8Num22z3"/>
    <w:rsid w:val="008E7376"/>
  </w:style>
  <w:style w:type="character" w:customStyle="1" w:styleId="WW8Num22z4">
    <w:name w:val="WW8Num22z4"/>
    <w:rsid w:val="008E7376"/>
  </w:style>
  <w:style w:type="character" w:customStyle="1" w:styleId="WW8Num22z5">
    <w:name w:val="WW8Num22z5"/>
    <w:rsid w:val="008E7376"/>
  </w:style>
  <w:style w:type="character" w:customStyle="1" w:styleId="WW8Num22z6">
    <w:name w:val="WW8Num22z6"/>
    <w:rsid w:val="008E7376"/>
  </w:style>
  <w:style w:type="character" w:customStyle="1" w:styleId="WW8Num22z7">
    <w:name w:val="WW8Num22z7"/>
    <w:rsid w:val="008E7376"/>
  </w:style>
  <w:style w:type="character" w:customStyle="1" w:styleId="WW8Num22z8">
    <w:name w:val="WW8Num22z8"/>
    <w:rsid w:val="008E7376"/>
  </w:style>
  <w:style w:type="character" w:customStyle="1" w:styleId="WW8Num23z1">
    <w:name w:val="WW8Num23z1"/>
    <w:rsid w:val="008E7376"/>
  </w:style>
  <w:style w:type="character" w:customStyle="1" w:styleId="WW8Num23z2">
    <w:name w:val="WW8Num23z2"/>
    <w:rsid w:val="008E7376"/>
  </w:style>
  <w:style w:type="character" w:customStyle="1" w:styleId="WW8Num23z3">
    <w:name w:val="WW8Num23z3"/>
    <w:rsid w:val="008E7376"/>
  </w:style>
  <w:style w:type="character" w:customStyle="1" w:styleId="WW8Num23z4">
    <w:name w:val="WW8Num23z4"/>
    <w:rsid w:val="008E7376"/>
  </w:style>
  <w:style w:type="character" w:customStyle="1" w:styleId="WW8Num23z5">
    <w:name w:val="WW8Num23z5"/>
    <w:rsid w:val="008E7376"/>
  </w:style>
  <w:style w:type="character" w:customStyle="1" w:styleId="WW8Num23z6">
    <w:name w:val="WW8Num23z6"/>
    <w:rsid w:val="008E7376"/>
  </w:style>
  <w:style w:type="character" w:customStyle="1" w:styleId="WW8Num23z7">
    <w:name w:val="WW8Num23z7"/>
    <w:rsid w:val="008E7376"/>
  </w:style>
  <w:style w:type="character" w:customStyle="1" w:styleId="WW8Num23z8">
    <w:name w:val="WW8Num23z8"/>
    <w:rsid w:val="008E7376"/>
  </w:style>
  <w:style w:type="character" w:customStyle="1" w:styleId="WW8Num25z1">
    <w:name w:val="WW8Num25z1"/>
    <w:rsid w:val="008E7376"/>
  </w:style>
  <w:style w:type="character" w:customStyle="1" w:styleId="WW8Num25z2">
    <w:name w:val="WW8Num25z2"/>
    <w:rsid w:val="008E7376"/>
  </w:style>
  <w:style w:type="character" w:customStyle="1" w:styleId="WW8Num25z3">
    <w:name w:val="WW8Num25z3"/>
    <w:rsid w:val="008E7376"/>
  </w:style>
  <w:style w:type="character" w:customStyle="1" w:styleId="WW8Num25z4">
    <w:name w:val="WW8Num25z4"/>
    <w:rsid w:val="008E7376"/>
  </w:style>
  <w:style w:type="character" w:customStyle="1" w:styleId="WW8Num25z5">
    <w:name w:val="WW8Num25z5"/>
    <w:rsid w:val="008E7376"/>
  </w:style>
  <w:style w:type="character" w:customStyle="1" w:styleId="WW8Num25z6">
    <w:name w:val="WW8Num25z6"/>
    <w:rsid w:val="008E7376"/>
  </w:style>
  <w:style w:type="character" w:customStyle="1" w:styleId="WW8Num25z7">
    <w:name w:val="WW8Num25z7"/>
    <w:rsid w:val="008E7376"/>
  </w:style>
  <w:style w:type="character" w:customStyle="1" w:styleId="WW8Num25z8">
    <w:name w:val="WW8Num25z8"/>
    <w:rsid w:val="008E7376"/>
  </w:style>
  <w:style w:type="character" w:customStyle="1" w:styleId="WW8Num26z1">
    <w:name w:val="WW8Num26z1"/>
    <w:rsid w:val="008E7376"/>
    <w:rPr>
      <w:rFonts w:ascii="Courier New" w:hAnsi="Courier New" w:cs="Courier New" w:hint="default"/>
    </w:rPr>
  </w:style>
  <w:style w:type="character" w:customStyle="1" w:styleId="WW8Num26z2">
    <w:name w:val="WW8Num26z2"/>
    <w:rsid w:val="008E7376"/>
    <w:rPr>
      <w:rFonts w:ascii="Wingdings" w:hAnsi="Wingdings" w:cs="Wingdings" w:hint="default"/>
    </w:rPr>
  </w:style>
  <w:style w:type="character" w:customStyle="1" w:styleId="WW8Num27z1">
    <w:name w:val="WW8Num27z1"/>
    <w:rsid w:val="008E7376"/>
  </w:style>
  <w:style w:type="character" w:customStyle="1" w:styleId="WW8Num27z2">
    <w:name w:val="WW8Num27z2"/>
    <w:rsid w:val="008E7376"/>
  </w:style>
  <w:style w:type="character" w:customStyle="1" w:styleId="WW8Num27z3">
    <w:name w:val="WW8Num27z3"/>
    <w:rsid w:val="008E7376"/>
  </w:style>
  <w:style w:type="character" w:customStyle="1" w:styleId="WW8Num27z4">
    <w:name w:val="WW8Num27z4"/>
    <w:rsid w:val="008E7376"/>
  </w:style>
  <w:style w:type="character" w:customStyle="1" w:styleId="WW8Num27z5">
    <w:name w:val="WW8Num27z5"/>
    <w:rsid w:val="008E7376"/>
  </w:style>
  <w:style w:type="character" w:customStyle="1" w:styleId="WW8Num27z6">
    <w:name w:val="WW8Num27z6"/>
    <w:rsid w:val="008E7376"/>
  </w:style>
  <w:style w:type="character" w:customStyle="1" w:styleId="WW8Num27z7">
    <w:name w:val="WW8Num27z7"/>
    <w:rsid w:val="008E7376"/>
  </w:style>
  <w:style w:type="character" w:customStyle="1" w:styleId="WW8Num27z8">
    <w:name w:val="WW8Num27z8"/>
    <w:rsid w:val="008E7376"/>
  </w:style>
  <w:style w:type="character" w:customStyle="1" w:styleId="WW8Num28z1">
    <w:name w:val="WW8Num28z1"/>
    <w:rsid w:val="008E7376"/>
  </w:style>
  <w:style w:type="character" w:customStyle="1" w:styleId="WW8Num28z2">
    <w:name w:val="WW8Num28z2"/>
    <w:rsid w:val="008E7376"/>
  </w:style>
  <w:style w:type="character" w:customStyle="1" w:styleId="WW8Num28z3">
    <w:name w:val="WW8Num28z3"/>
    <w:rsid w:val="008E7376"/>
  </w:style>
  <w:style w:type="character" w:customStyle="1" w:styleId="WW8Num28z4">
    <w:name w:val="WW8Num28z4"/>
    <w:rsid w:val="008E7376"/>
  </w:style>
  <w:style w:type="character" w:customStyle="1" w:styleId="WW8Num28z5">
    <w:name w:val="WW8Num28z5"/>
    <w:rsid w:val="008E7376"/>
  </w:style>
  <w:style w:type="character" w:customStyle="1" w:styleId="WW8Num28z6">
    <w:name w:val="WW8Num28z6"/>
    <w:rsid w:val="008E7376"/>
  </w:style>
  <w:style w:type="character" w:customStyle="1" w:styleId="WW8Num28z7">
    <w:name w:val="WW8Num28z7"/>
    <w:rsid w:val="008E7376"/>
  </w:style>
  <w:style w:type="character" w:customStyle="1" w:styleId="WW8Num28z8">
    <w:name w:val="WW8Num28z8"/>
    <w:rsid w:val="008E7376"/>
  </w:style>
  <w:style w:type="character" w:customStyle="1" w:styleId="WW8Num29z1">
    <w:name w:val="WW8Num29z1"/>
    <w:rsid w:val="008E7376"/>
    <w:rPr>
      <w:rFonts w:ascii="Courier New" w:hAnsi="Courier New" w:cs="Courier New" w:hint="default"/>
    </w:rPr>
  </w:style>
  <w:style w:type="character" w:customStyle="1" w:styleId="WW8Num29z2">
    <w:name w:val="WW8Num29z2"/>
    <w:rsid w:val="008E7376"/>
    <w:rPr>
      <w:rFonts w:ascii="Wingdings" w:hAnsi="Wingdings" w:cs="Wingdings" w:hint="default"/>
    </w:rPr>
  </w:style>
  <w:style w:type="character" w:customStyle="1" w:styleId="WW8Num29z3">
    <w:name w:val="WW8Num29z3"/>
    <w:rsid w:val="008E7376"/>
    <w:rPr>
      <w:rFonts w:ascii="Symbol" w:hAnsi="Symbol" w:cs="Symbol" w:hint="default"/>
    </w:rPr>
  </w:style>
  <w:style w:type="character" w:customStyle="1" w:styleId="WW8Num30z1">
    <w:name w:val="WW8Num30z1"/>
    <w:rsid w:val="008E7376"/>
  </w:style>
  <w:style w:type="character" w:customStyle="1" w:styleId="WW8Num30z2">
    <w:name w:val="WW8Num30z2"/>
    <w:rsid w:val="008E7376"/>
  </w:style>
  <w:style w:type="character" w:customStyle="1" w:styleId="WW8Num30z3">
    <w:name w:val="WW8Num30z3"/>
    <w:rsid w:val="008E7376"/>
  </w:style>
  <w:style w:type="character" w:customStyle="1" w:styleId="WW8Num30z4">
    <w:name w:val="WW8Num30z4"/>
    <w:rsid w:val="008E7376"/>
  </w:style>
  <w:style w:type="character" w:customStyle="1" w:styleId="WW8Num30z5">
    <w:name w:val="WW8Num30z5"/>
    <w:rsid w:val="008E7376"/>
  </w:style>
  <w:style w:type="character" w:customStyle="1" w:styleId="WW8Num30z6">
    <w:name w:val="WW8Num30z6"/>
    <w:rsid w:val="008E7376"/>
  </w:style>
  <w:style w:type="character" w:customStyle="1" w:styleId="WW8Num30z7">
    <w:name w:val="WW8Num30z7"/>
    <w:rsid w:val="008E7376"/>
  </w:style>
  <w:style w:type="character" w:customStyle="1" w:styleId="WW8Num30z8">
    <w:name w:val="WW8Num30z8"/>
    <w:rsid w:val="008E7376"/>
  </w:style>
  <w:style w:type="character" w:customStyle="1" w:styleId="WW8Num31z1">
    <w:name w:val="WW8Num31z1"/>
    <w:rsid w:val="008E7376"/>
    <w:rPr>
      <w:rFonts w:ascii="Courier New" w:hAnsi="Courier New" w:cs="Courier New" w:hint="default"/>
    </w:rPr>
  </w:style>
  <w:style w:type="character" w:customStyle="1" w:styleId="WW8Num31z2">
    <w:name w:val="WW8Num31z2"/>
    <w:rsid w:val="008E7376"/>
    <w:rPr>
      <w:rFonts w:ascii="Wingdings" w:hAnsi="Wingdings" w:cs="Wingdings" w:hint="default"/>
    </w:rPr>
  </w:style>
  <w:style w:type="character" w:customStyle="1" w:styleId="WW8Num32z1">
    <w:name w:val="WW8Num32z1"/>
    <w:rsid w:val="008E7376"/>
    <w:rPr>
      <w:rFonts w:ascii="Courier New" w:hAnsi="Courier New" w:cs="Courier New" w:hint="default"/>
    </w:rPr>
  </w:style>
  <w:style w:type="character" w:customStyle="1" w:styleId="WW8Num32z2">
    <w:name w:val="WW8Num32z2"/>
    <w:rsid w:val="008E7376"/>
    <w:rPr>
      <w:rFonts w:ascii="Wingdings" w:hAnsi="Wingdings" w:cs="Wingdings" w:hint="default"/>
    </w:rPr>
  </w:style>
  <w:style w:type="character" w:customStyle="1" w:styleId="WW8Num32z3">
    <w:name w:val="WW8Num32z3"/>
    <w:rsid w:val="008E7376"/>
    <w:rPr>
      <w:rFonts w:ascii="Symbol" w:hAnsi="Symbol" w:cs="Symbol" w:hint="default"/>
    </w:rPr>
  </w:style>
  <w:style w:type="character" w:customStyle="1" w:styleId="WW8Num33z1">
    <w:name w:val="WW8Num33z1"/>
    <w:rsid w:val="008E7376"/>
  </w:style>
  <w:style w:type="character" w:customStyle="1" w:styleId="WW8Num33z2">
    <w:name w:val="WW8Num33z2"/>
    <w:rsid w:val="008E7376"/>
  </w:style>
  <w:style w:type="character" w:customStyle="1" w:styleId="WW8Num33z3">
    <w:name w:val="WW8Num33z3"/>
    <w:rsid w:val="008E7376"/>
  </w:style>
  <w:style w:type="character" w:customStyle="1" w:styleId="WW8Num33z4">
    <w:name w:val="WW8Num33z4"/>
    <w:rsid w:val="008E7376"/>
  </w:style>
  <w:style w:type="character" w:customStyle="1" w:styleId="WW8Num33z5">
    <w:name w:val="WW8Num33z5"/>
    <w:rsid w:val="008E7376"/>
  </w:style>
  <w:style w:type="character" w:customStyle="1" w:styleId="WW8Num33z6">
    <w:name w:val="WW8Num33z6"/>
    <w:rsid w:val="008E7376"/>
  </w:style>
  <w:style w:type="character" w:customStyle="1" w:styleId="WW8Num33z7">
    <w:name w:val="WW8Num33z7"/>
    <w:rsid w:val="008E7376"/>
  </w:style>
  <w:style w:type="character" w:customStyle="1" w:styleId="WW8Num33z8">
    <w:name w:val="WW8Num33z8"/>
    <w:rsid w:val="008E7376"/>
  </w:style>
  <w:style w:type="character" w:customStyle="1" w:styleId="WW8Num34z1">
    <w:name w:val="WW8Num34z1"/>
    <w:rsid w:val="008E7376"/>
  </w:style>
  <w:style w:type="character" w:customStyle="1" w:styleId="WW8Num34z2">
    <w:name w:val="WW8Num34z2"/>
    <w:rsid w:val="008E7376"/>
  </w:style>
  <w:style w:type="character" w:customStyle="1" w:styleId="WW8Num34z3">
    <w:name w:val="WW8Num34z3"/>
    <w:rsid w:val="008E7376"/>
  </w:style>
  <w:style w:type="character" w:customStyle="1" w:styleId="WW8Num34z4">
    <w:name w:val="WW8Num34z4"/>
    <w:rsid w:val="008E7376"/>
  </w:style>
  <w:style w:type="character" w:customStyle="1" w:styleId="WW8Num34z5">
    <w:name w:val="WW8Num34z5"/>
    <w:rsid w:val="008E7376"/>
  </w:style>
  <w:style w:type="character" w:customStyle="1" w:styleId="WW8Num34z6">
    <w:name w:val="WW8Num34z6"/>
    <w:rsid w:val="008E7376"/>
  </w:style>
  <w:style w:type="character" w:customStyle="1" w:styleId="WW8Num34z7">
    <w:name w:val="WW8Num34z7"/>
    <w:rsid w:val="008E7376"/>
  </w:style>
  <w:style w:type="character" w:customStyle="1" w:styleId="WW8Num34z8">
    <w:name w:val="WW8Num34z8"/>
    <w:rsid w:val="008E7376"/>
  </w:style>
  <w:style w:type="character" w:customStyle="1" w:styleId="WW8Num35z1">
    <w:name w:val="WW8Num35z1"/>
    <w:rsid w:val="008E7376"/>
  </w:style>
  <w:style w:type="character" w:customStyle="1" w:styleId="WW8Num35z2">
    <w:name w:val="WW8Num35z2"/>
    <w:rsid w:val="008E7376"/>
  </w:style>
  <w:style w:type="character" w:customStyle="1" w:styleId="WW8Num35z3">
    <w:name w:val="WW8Num35z3"/>
    <w:rsid w:val="008E7376"/>
  </w:style>
  <w:style w:type="character" w:customStyle="1" w:styleId="WW8Num35z4">
    <w:name w:val="WW8Num35z4"/>
    <w:rsid w:val="008E7376"/>
  </w:style>
  <w:style w:type="character" w:customStyle="1" w:styleId="WW8Num35z5">
    <w:name w:val="WW8Num35z5"/>
    <w:rsid w:val="008E7376"/>
  </w:style>
  <w:style w:type="character" w:customStyle="1" w:styleId="WW8Num35z6">
    <w:name w:val="WW8Num35z6"/>
    <w:rsid w:val="008E7376"/>
  </w:style>
  <w:style w:type="character" w:customStyle="1" w:styleId="WW8Num35z7">
    <w:name w:val="WW8Num35z7"/>
    <w:rsid w:val="008E7376"/>
  </w:style>
  <w:style w:type="character" w:customStyle="1" w:styleId="WW8Num35z8">
    <w:name w:val="WW8Num35z8"/>
    <w:rsid w:val="008E7376"/>
  </w:style>
  <w:style w:type="character" w:customStyle="1" w:styleId="WW8Num36z1">
    <w:name w:val="WW8Num36z1"/>
    <w:rsid w:val="008E7376"/>
    <w:rPr>
      <w:rFonts w:ascii="Courier New" w:hAnsi="Courier New" w:cs="Courier New" w:hint="default"/>
    </w:rPr>
  </w:style>
  <w:style w:type="character" w:customStyle="1" w:styleId="WW8Num36z2">
    <w:name w:val="WW8Num36z2"/>
    <w:rsid w:val="008E7376"/>
    <w:rPr>
      <w:rFonts w:ascii="Wingdings" w:hAnsi="Wingdings" w:cs="Wingdings" w:hint="default"/>
    </w:rPr>
  </w:style>
  <w:style w:type="character" w:customStyle="1" w:styleId="WW8Num36z3">
    <w:name w:val="WW8Num36z3"/>
    <w:rsid w:val="008E7376"/>
    <w:rPr>
      <w:rFonts w:ascii="Symbol" w:hAnsi="Symbol" w:cs="Symbol" w:hint="default"/>
    </w:rPr>
  </w:style>
  <w:style w:type="character" w:styleId="Hyperlink">
    <w:name w:val="Hyperlink"/>
    <w:uiPriority w:val="99"/>
    <w:rsid w:val="008E7376"/>
    <w:rPr>
      <w:color w:val="0000FF"/>
      <w:u w:val="single"/>
    </w:rPr>
  </w:style>
  <w:style w:type="character" w:customStyle="1" w:styleId="Heading1Char">
    <w:name w:val="Heading 1 Char"/>
    <w:rsid w:val="008E7376"/>
    <w:rPr>
      <w:rFonts w:ascii="Arial" w:hAnsi="Arial" w:cs="Arial"/>
      <w:sz w:val="24"/>
      <w:szCs w:val="24"/>
      <w:lang w:val="hu-HU"/>
    </w:rPr>
  </w:style>
  <w:style w:type="character" w:customStyle="1" w:styleId="HeaderChar">
    <w:name w:val="Header Char"/>
    <w:uiPriority w:val="99"/>
    <w:rsid w:val="008E7376"/>
    <w:rPr>
      <w:sz w:val="24"/>
      <w:szCs w:val="24"/>
    </w:rPr>
  </w:style>
  <w:style w:type="character" w:customStyle="1" w:styleId="FooterChar">
    <w:name w:val="Footer Char"/>
    <w:rsid w:val="008E7376"/>
    <w:rPr>
      <w:sz w:val="24"/>
      <w:szCs w:val="24"/>
    </w:rPr>
  </w:style>
  <w:style w:type="character" w:customStyle="1" w:styleId="tal1">
    <w:name w:val="tal1"/>
    <w:rsid w:val="008E7376"/>
  </w:style>
  <w:style w:type="character" w:customStyle="1" w:styleId="ListParagraphChar">
    <w:name w:val="List Paragraph Char"/>
    <w:aliases w:val="Header bold Char,bullets Char,Normal bullet 2 Char,Arial Char,Forth level Char,Listă colorată - Accentuare 11 Char,Citation List Char,Lettre d'introduction Char,List_Paragraph Char,Multilevel para_II Char,b Char"/>
    <w:uiPriority w:val="34"/>
    <w:rsid w:val="008E7376"/>
    <w:rPr>
      <w:rFonts w:ascii="Calibri" w:hAnsi="Calibri" w:cs="Calibri"/>
      <w:sz w:val="22"/>
      <w:szCs w:val="22"/>
      <w:lang w:val="ro-RO"/>
    </w:rPr>
  </w:style>
  <w:style w:type="character" w:customStyle="1" w:styleId="al1">
    <w:name w:val="al1"/>
    <w:rsid w:val="008E7376"/>
    <w:rPr>
      <w:b/>
      <w:bCs/>
      <w:color w:val="008F00"/>
    </w:rPr>
  </w:style>
  <w:style w:type="character" w:customStyle="1" w:styleId="tli1">
    <w:name w:val="tli1"/>
    <w:rsid w:val="008E7376"/>
  </w:style>
  <w:style w:type="character" w:customStyle="1" w:styleId="BalloonTextChar">
    <w:name w:val="Balloon Text Char"/>
    <w:rsid w:val="008E7376"/>
    <w:rPr>
      <w:rFonts w:ascii="Tahoma" w:hAnsi="Tahoma" w:cs="Tahoma"/>
      <w:sz w:val="16"/>
      <w:szCs w:val="16"/>
      <w:lang w:val="ro-RO"/>
    </w:rPr>
  </w:style>
  <w:style w:type="paragraph" w:customStyle="1" w:styleId="Heading">
    <w:name w:val="Heading"/>
    <w:basedOn w:val="Normal"/>
    <w:next w:val="BodyText"/>
    <w:rsid w:val="008E7376"/>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qFormat/>
    <w:rsid w:val="008E7376"/>
    <w:pPr>
      <w:spacing w:after="140" w:line="288" w:lineRule="auto"/>
    </w:pPr>
  </w:style>
  <w:style w:type="character" w:customStyle="1" w:styleId="BodyTextChar">
    <w:name w:val="Body Text Char"/>
    <w:basedOn w:val="DefaultParagraphFont"/>
    <w:link w:val="BodyText"/>
    <w:rsid w:val="008E7376"/>
    <w:rPr>
      <w:rFonts w:ascii="Times New Roman" w:eastAsia="Times New Roman" w:hAnsi="Times New Roman" w:cs="Times New Roman"/>
      <w:sz w:val="24"/>
      <w:szCs w:val="24"/>
      <w:lang w:val="en-US" w:eastAsia="zh-CN"/>
    </w:rPr>
  </w:style>
  <w:style w:type="paragraph" w:styleId="List">
    <w:name w:val="List"/>
    <w:basedOn w:val="BodyText"/>
    <w:rsid w:val="008E7376"/>
    <w:rPr>
      <w:rFonts w:cs="Mangal"/>
    </w:rPr>
  </w:style>
  <w:style w:type="paragraph" w:styleId="Caption">
    <w:name w:val="caption"/>
    <w:basedOn w:val="Normal"/>
    <w:qFormat/>
    <w:rsid w:val="008E7376"/>
    <w:pPr>
      <w:suppressLineNumbers/>
      <w:spacing w:before="120" w:after="120"/>
    </w:pPr>
    <w:rPr>
      <w:rFonts w:cs="Mangal"/>
      <w:i/>
      <w:iCs/>
    </w:rPr>
  </w:style>
  <w:style w:type="paragraph" w:customStyle="1" w:styleId="Index">
    <w:name w:val="Index"/>
    <w:basedOn w:val="Normal"/>
    <w:rsid w:val="008E7376"/>
    <w:pPr>
      <w:suppressLineNumbers/>
    </w:pPr>
    <w:rPr>
      <w:rFonts w:cs="Mangal"/>
    </w:rPr>
  </w:style>
  <w:style w:type="paragraph" w:styleId="Header">
    <w:name w:val="header"/>
    <w:aliases w:val=" Char1,Header Char Char,Char1 Char1 Char Char,Char1 Char Char,Char1 Char1 Char,Char1 Char"/>
    <w:basedOn w:val="Normal"/>
    <w:link w:val="HeaderChar1"/>
    <w:uiPriority w:val="99"/>
    <w:rsid w:val="008E7376"/>
    <w:pPr>
      <w:tabs>
        <w:tab w:val="center" w:pos="4320"/>
        <w:tab w:val="right" w:pos="8640"/>
      </w:tabs>
    </w:pPr>
  </w:style>
  <w:style w:type="character" w:customStyle="1" w:styleId="HeaderChar1">
    <w:name w:val="Header Char1"/>
    <w:aliases w:val=" Char1 Char,Header Char Char Char,Char1 Char1 Char Char Char,Char1 Char Char Char,Char1 Char1 Char Char1,Char1 Char Char1"/>
    <w:basedOn w:val="DefaultParagraphFont"/>
    <w:link w:val="Header"/>
    <w:uiPriority w:val="99"/>
    <w:rsid w:val="008E7376"/>
    <w:rPr>
      <w:rFonts w:ascii="Times New Roman" w:eastAsia="Times New Roman" w:hAnsi="Times New Roman" w:cs="Times New Roman"/>
      <w:sz w:val="24"/>
      <w:szCs w:val="24"/>
      <w:lang w:val="en-US" w:eastAsia="zh-CN"/>
    </w:rPr>
  </w:style>
  <w:style w:type="paragraph" w:styleId="Footer">
    <w:name w:val="footer"/>
    <w:basedOn w:val="Normal"/>
    <w:link w:val="FooterChar1"/>
    <w:uiPriority w:val="99"/>
    <w:rsid w:val="008E7376"/>
    <w:pPr>
      <w:tabs>
        <w:tab w:val="center" w:pos="4320"/>
        <w:tab w:val="right" w:pos="8640"/>
      </w:tabs>
    </w:pPr>
  </w:style>
  <w:style w:type="character" w:customStyle="1" w:styleId="FooterChar1">
    <w:name w:val="Footer Char1"/>
    <w:basedOn w:val="DefaultParagraphFont"/>
    <w:link w:val="Footer"/>
    <w:uiPriority w:val="99"/>
    <w:rsid w:val="008E7376"/>
    <w:rPr>
      <w:rFonts w:ascii="Times New Roman" w:eastAsia="Times New Roman" w:hAnsi="Times New Roman" w:cs="Times New Roman"/>
      <w:sz w:val="24"/>
      <w:szCs w:val="24"/>
      <w:lang w:val="en-US" w:eastAsia="zh-CN"/>
    </w:rPr>
  </w:style>
  <w:style w:type="paragraph" w:styleId="ListParagraph">
    <w:name w:val="List Paragraph"/>
    <w:aliases w:val="body 2,Header bold,bullets,Normal bullet 2,Arial,Forth level,Listă colorată - Accentuare 11,Citation List,Lettre d'introduction,List_Paragraph,Multilevel para_II,List Paragraph2,b,Akapit z listą BS,Outlines a.b.c.,Akapit z lista BS"/>
    <w:basedOn w:val="Normal"/>
    <w:link w:val="ListParagraphChar1"/>
    <w:uiPriority w:val="34"/>
    <w:qFormat/>
    <w:rsid w:val="008E7376"/>
    <w:pPr>
      <w:spacing w:after="200" w:line="276" w:lineRule="auto"/>
      <w:ind w:left="720"/>
      <w:contextualSpacing/>
    </w:pPr>
    <w:rPr>
      <w:rFonts w:ascii="Calibri" w:hAnsi="Calibri" w:cs="Calibri"/>
      <w:sz w:val="22"/>
      <w:szCs w:val="22"/>
    </w:rPr>
  </w:style>
  <w:style w:type="paragraph" w:customStyle="1" w:styleId="Frspaiere1">
    <w:name w:val="Fără spațiere1"/>
    <w:rsid w:val="008E7376"/>
    <w:pPr>
      <w:suppressAutoHyphens/>
      <w:spacing w:after="0" w:line="240" w:lineRule="auto"/>
    </w:pPr>
    <w:rPr>
      <w:rFonts w:ascii="Calibri" w:eastAsia="Arial" w:hAnsi="Calibri" w:cs="Calibri"/>
      <w:lang w:eastAsia="zh-CN"/>
    </w:rPr>
  </w:style>
  <w:style w:type="paragraph" w:customStyle="1" w:styleId="Default">
    <w:name w:val="Default"/>
    <w:rsid w:val="008E7376"/>
    <w:pPr>
      <w:suppressAutoHyphens/>
      <w:autoSpaceDE w:val="0"/>
      <w:spacing w:after="0" w:line="240" w:lineRule="auto"/>
    </w:pPr>
    <w:rPr>
      <w:rFonts w:ascii="Times New Roman" w:eastAsia="Times New Roman" w:hAnsi="Times New Roman"/>
      <w:color w:val="000000"/>
      <w:lang w:eastAsia="zh-CN"/>
    </w:rPr>
  </w:style>
  <w:style w:type="paragraph" w:styleId="BalloonText">
    <w:name w:val="Balloon Text"/>
    <w:basedOn w:val="Normal"/>
    <w:link w:val="BalloonTextChar1"/>
    <w:rsid w:val="008E7376"/>
    <w:rPr>
      <w:rFonts w:ascii="Tahoma" w:hAnsi="Tahoma" w:cs="Tahoma"/>
      <w:sz w:val="16"/>
      <w:szCs w:val="16"/>
    </w:rPr>
  </w:style>
  <w:style w:type="character" w:customStyle="1" w:styleId="BalloonTextChar1">
    <w:name w:val="Balloon Text Char1"/>
    <w:basedOn w:val="DefaultParagraphFont"/>
    <w:link w:val="BalloonText"/>
    <w:uiPriority w:val="99"/>
    <w:rsid w:val="008E7376"/>
    <w:rPr>
      <w:rFonts w:ascii="Tahoma" w:eastAsia="Times New Roman" w:hAnsi="Tahoma" w:cs="Tahoma"/>
      <w:sz w:val="16"/>
      <w:szCs w:val="16"/>
      <w:lang w:eastAsia="zh-CN"/>
    </w:rPr>
  </w:style>
  <w:style w:type="paragraph" w:styleId="NoSpacing">
    <w:name w:val="No Spacing"/>
    <w:uiPriority w:val="1"/>
    <w:qFormat/>
    <w:rsid w:val="008E7376"/>
    <w:pPr>
      <w:suppressAutoHyphens/>
      <w:spacing w:after="0" w:line="240" w:lineRule="auto"/>
    </w:pPr>
    <w:rPr>
      <w:rFonts w:ascii="Calibri" w:eastAsia="Calibri" w:hAnsi="Calibri" w:cs="Calibri"/>
      <w:lang w:eastAsia="zh-CN"/>
    </w:rPr>
  </w:style>
  <w:style w:type="paragraph" w:customStyle="1" w:styleId="Char3">
    <w:name w:val="Char3"/>
    <w:basedOn w:val="Normal"/>
    <w:rsid w:val="008E7376"/>
    <w:pPr>
      <w:tabs>
        <w:tab w:val="left" w:pos="709"/>
      </w:tabs>
    </w:pPr>
    <w:rPr>
      <w:rFonts w:ascii="Tahoma" w:hAnsi="Tahoma" w:cs="Tahoma"/>
      <w:lang w:val="pl-PL"/>
    </w:rPr>
  </w:style>
  <w:style w:type="paragraph" w:customStyle="1" w:styleId="FrameContents">
    <w:name w:val="Frame Contents"/>
    <w:basedOn w:val="Normal"/>
    <w:rsid w:val="008E7376"/>
  </w:style>
  <w:style w:type="paragraph" w:styleId="NormalWeb">
    <w:name w:val="Normal (Web)"/>
    <w:basedOn w:val="Normal"/>
    <w:rsid w:val="008E7376"/>
    <w:pPr>
      <w:overflowPunct w:val="0"/>
      <w:autoSpaceDE w:val="0"/>
      <w:spacing w:before="100" w:after="100"/>
      <w:jc w:val="both"/>
      <w:textAlignment w:val="baseline"/>
    </w:pPr>
    <w:rPr>
      <w:szCs w:val="20"/>
      <w:lang w:val="en-GB"/>
    </w:rPr>
  </w:style>
  <w:style w:type="paragraph" w:customStyle="1" w:styleId="PRAGHeading2">
    <w:name w:val="PRAG Heading 2"/>
    <w:basedOn w:val="Normal"/>
    <w:uiPriority w:val="99"/>
    <w:rsid w:val="008E7376"/>
    <w:pPr>
      <w:widowControl w:val="0"/>
      <w:numPr>
        <w:numId w:val="6"/>
      </w:numPr>
      <w:suppressAutoHyphens w:val="0"/>
      <w:spacing w:before="100" w:after="100"/>
    </w:pPr>
    <w:rPr>
      <w:lang w:val="fr-FR"/>
    </w:rPr>
  </w:style>
  <w:style w:type="paragraph" w:styleId="TOCHeading">
    <w:name w:val="TOC Heading"/>
    <w:basedOn w:val="Heading1"/>
    <w:next w:val="Normal"/>
    <w:uiPriority w:val="39"/>
    <w:unhideWhenUsed/>
    <w:qFormat/>
    <w:rsid w:val="008E7376"/>
    <w:pPr>
      <w:keepNext/>
      <w:keepLines/>
      <w:widowControl/>
      <w:numPr>
        <w:numId w:val="0"/>
      </w:numPr>
      <w:tabs>
        <w:tab w:val="clear" w:pos="432"/>
      </w:tabs>
      <w:suppressAutoHyphens w:val="0"/>
      <w:autoSpaceDE/>
      <w:spacing w:before="240" w:line="259" w:lineRule="auto"/>
      <w:outlineLvl w:val="9"/>
    </w:pPr>
    <w:rPr>
      <w:rFonts w:ascii="Calibri Light" w:hAnsi="Calibri Light" w:cs="Times New Roman"/>
      <w:color w:val="2E74B5"/>
      <w:sz w:val="32"/>
      <w:szCs w:val="32"/>
      <w:lang w:val="ro-RO" w:eastAsia="ro-RO"/>
    </w:rPr>
  </w:style>
  <w:style w:type="paragraph" w:styleId="TOC1">
    <w:name w:val="toc 1"/>
    <w:basedOn w:val="Normal"/>
    <w:next w:val="Normal"/>
    <w:autoRedefine/>
    <w:uiPriority w:val="39"/>
    <w:unhideWhenUsed/>
    <w:rsid w:val="008E7376"/>
  </w:style>
  <w:style w:type="character" w:customStyle="1" w:styleId="Heading2Char">
    <w:name w:val="Heading 2 Char"/>
    <w:basedOn w:val="DefaultParagraphFont"/>
    <w:link w:val="Heading2"/>
    <w:rsid w:val="0091324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91324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91324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913248"/>
    <w:rPr>
      <w:rFonts w:ascii="Times New Roman" w:eastAsia="Times New Roman" w:hAnsi="Times New Roman" w:cs="Times New Roman"/>
      <w:b/>
      <w:i/>
      <w:sz w:val="26"/>
      <w:szCs w:val="20"/>
      <w:lang w:val="en-US" w:eastAsia="zh-CN"/>
    </w:rPr>
  </w:style>
  <w:style w:type="character" w:customStyle="1" w:styleId="Heading6Char">
    <w:name w:val="Heading 6 Char"/>
    <w:basedOn w:val="DefaultParagraphFont"/>
    <w:link w:val="Heading6"/>
    <w:rsid w:val="00913248"/>
    <w:rPr>
      <w:rFonts w:ascii="Book Antiqua" w:eastAsia="Times New Roman" w:hAnsi="Book Antiqua" w:cs="Book Antiqua"/>
      <w:sz w:val="28"/>
      <w:szCs w:val="20"/>
      <w:u w:val="single"/>
      <w:lang w:val="en-US" w:eastAsia="zh-CN"/>
    </w:rPr>
  </w:style>
  <w:style w:type="character" w:customStyle="1" w:styleId="Heading7Char">
    <w:name w:val="Heading 7 Char"/>
    <w:basedOn w:val="DefaultParagraphFont"/>
    <w:link w:val="Heading7"/>
    <w:rsid w:val="00913248"/>
    <w:rPr>
      <w:rFonts w:ascii="Book Antiqua" w:eastAsia="Times New Roman" w:hAnsi="Book Antiqua" w:cs="Book Antiqua"/>
      <w:b/>
      <w:sz w:val="28"/>
      <w:szCs w:val="20"/>
      <w:lang w:val="en-GB" w:eastAsia="zh-CN"/>
    </w:rPr>
  </w:style>
  <w:style w:type="character" w:customStyle="1" w:styleId="Heading8Char">
    <w:name w:val="Heading 8 Char"/>
    <w:basedOn w:val="DefaultParagraphFont"/>
    <w:link w:val="Heading8"/>
    <w:rsid w:val="00913248"/>
    <w:rPr>
      <w:rFonts w:ascii="Book Antiqua" w:eastAsia="Times New Roman" w:hAnsi="Book Antiqua" w:cs="Book Antiqua"/>
      <w:i/>
      <w:sz w:val="28"/>
      <w:szCs w:val="20"/>
      <w:lang w:val="en-US" w:eastAsia="zh-CN"/>
    </w:rPr>
  </w:style>
  <w:style w:type="character" w:customStyle="1" w:styleId="Heading9Char">
    <w:name w:val="Heading 9 Char"/>
    <w:basedOn w:val="DefaultParagraphFont"/>
    <w:link w:val="Heading9"/>
    <w:rsid w:val="00913248"/>
    <w:rPr>
      <w:rFonts w:ascii="Book Antiqua" w:eastAsia="Times New Roman" w:hAnsi="Book Antiqua" w:cs="Book Antiqua"/>
      <w:b/>
      <w:i/>
      <w:sz w:val="28"/>
      <w:szCs w:val="20"/>
      <w:lang w:val="en-GB" w:eastAsia="zh-CN"/>
    </w:rPr>
  </w:style>
  <w:style w:type="paragraph" w:styleId="TOC2">
    <w:name w:val="toc 2"/>
    <w:basedOn w:val="Normal"/>
    <w:next w:val="Normal"/>
    <w:autoRedefine/>
    <w:uiPriority w:val="39"/>
    <w:unhideWhenUsed/>
    <w:rsid w:val="00913248"/>
    <w:pPr>
      <w:suppressAutoHyphens w:val="0"/>
      <w:spacing w:after="100" w:line="259" w:lineRule="auto"/>
      <w:ind w:left="220"/>
    </w:pPr>
    <w:rPr>
      <w:rFonts w:asciiTheme="minorHAnsi" w:hAnsiTheme="minorHAnsi" w:cstheme="minorBidi"/>
      <w:sz w:val="22"/>
      <w:szCs w:val="22"/>
    </w:rPr>
  </w:style>
  <w:style w:type="paragraph" w:styleId="TOC3">
    <w:name w:val="toc 3"/>
    <w:basedOn w:val="Normal"/>
    <w:next w:val="Normal"/>
    <w:autoRedefine/>
    <w:uiPriority w:val="39"/>
    <w:unhideWhenUsed/>
    <w:rsid w:val="00913248"/>
    <w:pPr>
      <w:suppressAutoHyphens w:val="0"/>
      <w:spacing w:after="100" w:line="259" w:lineRule="auto"/>
      <w:ind w:left="440"/>
    </w:pPr>
    <w:rPr>
      <w:rFonts w:asciiTheme="minorHAnsi" w:hAnsiTheme="minorHAnsi" w:cstheme="minorBidi"/>
      <w:sz w:val="22"/>
      <w:szCs w:val="22"/>
    </w:rPr>
  </w:style>
  <w:style w:type="table" w:styleId="TableGrid">
    <w:name w:val="Table Grid"/>
    <w:basedOn w:val="TableNormal"/>
    <w:uiPriority w:val="39"/>
    <w:rsid w:val="009132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13248"/>
    <w:pPr>
      <w:suppressAutoHyphens w:val="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913248"/>
    <w:rPr>
      <w:sz w:val="20"/>
      <w:szCs w:val="20"/>
    </w:rPr>
  </w:style>
  <w:style w:type="character" w:styleId="FootnoteReference">
    <w:name w:val="footnote reference"/>
    <w:basedOn w:val="DefaultParagraphFont"/>
    <w:uiPriority w:val="99"/>
    <w:semiHidden/>
    <w:unhideWhenUsed/>
    <w:rsid w:val="00913248"/>
    <w:rPr>
      <w:vertAlign w:val="superscript"/>
    </w:rPr>
  </w:style>
  <w:style w:type="paragraph" w:customStyle="1" w:styleId="Listparagraf1">
    <w:name w:val="Listă paragraf1"/>
    <w:basedOn w:val="Normal"/>
    <w:rsid w:val="00913248"/>
    <w:pPr>
      <w:ind w:left="720"/>
    </w:pPr>
    <w:rPr>
      <w:sz w:val="20"/>
      <w:szCs w:val="20"/>
      <w:lang w:eastAsia="ar-SA"/>
    </w:rPr>
  </w:style>
  <w:style w:type="character" w:customStyle="1" w:styleId="ListParagraphChar1">
    <w:name w:val="List Paragraph Char1"/>
    <w:aliases w:val="body 2 Char,Header bold Char1,bullets Char1,Normal bullet 2 Char1,Arial Char1,Forth level Char1,Listă colorată - Accentuare 11 Char1,Citation List Char1,Lettre d'introduction Char1,List_Paragraph Char1,Multilevel para_II Char1"/>
    <w:link w:val="ListParagraph"/>
    <w:uiPriority w:val="34"/>
    <w:locked/>
    <w:rsid w:val="00913248"/>
    <w:rPr>
      <w:rFonts w:ascii="Calibri" w:eastAsia="Times New Roman" w:hAnsi="Calibri" w:cs="Calibri"/>
      <w:lang w:eastAsia="zh-CN"/>
    </w:rPr>
  </w:style>
  <w:style w:type="character" w:styleId="CommentReference">
    <w:name w:val="annotation reference"/>
    <w:basedOn w:val="DefaultParagraphFont"/>
    <w:uiPriority w:val="99"/>
    <w:semiHidden/>
    <w:unhideWhenUsed/>
    <w:rsid w:val="00913248"/>
    <w:rPr>
      <w:sz w:val="16"/>
      <w:szCs w:val="16"/>
    </w:rPr>
  </w:style>
  <w:style w:type="paragraph" w:styleId="CommentText">
    <w:name w:val="annotation text"/>
    <w:basedOn w:val="Normal"/>
    <w:link w:val="CommentTextChar"/>
    <w:uiPriority w:val="99"/>
    <w:semiHidden/>
    <w:unhideWhenUsed/>
    <w:rsid w:val="00913248"/>
    <w:pPr>
      <w:suppressAutoHyphens w:val="0"/>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13248"/>
    <w:rPr>
      <w:sz w:val="20"/>
      <w:szCs w:val="20"/>
    </w:rPr>
  </w:style>
  <w:style w:type="paragraph" w:styleId="CommentSubject">
    <w:name w:val="annotation subject"/>
    <w:basedOn w:val="CommentText"/>
    <w:next w:val="CommentText"/>
    <w:link w:val="CommentSubjectChar"/>
    <w:uiPriority w:val="99"/>
    <w:semiHidden/>
    <w:unhideWhenUsed/>
    <w:rsid w:val="00913248"/>
    <w:rPr>
      <w:b/>
      <w:bCs/>
    </w:rPr>
  </w:style>
  <w:style w:type="character" w:customStyle="1" w:styleId="CommentSubjectChar">
    <w:name w:val="Comment Subject Char"/>
    <w:basedOn w:val="CommentTextChar"/>
    <w:link w:val="CommentSubject"/>
    <w:uiPriority w:val="99"/>
    <w:semiHidden/>
    <w:rsid w:val="00913248"/>
    <w:rPr>
      <w:b/>
      <w:bCs/>
      <w:sz w:val="20"/>
      <w:szCs w:val="20"/>
    </w:rPr>
  </w:style>
  <w:style w:type="character" w:customStyle="1" w:styleId="Other">
    <w:name w:val="Other_"/>
    <w:basedOn w:val="DefaultParagraphFont"/>
    <w:link w:val="Other0"/>
    <w:rsid w:val="00913248"/>
    <w:rPr>
      <w:rFonts w:ascii="Calibri" w:eastAsia="Calibri" w:hAnsi="Calibri" w:cs="Calibri"/>
      <w:sz w:val="16"/>
      <w:szCs w:val="16"/>
    </w:rPr>
  </w:style>
  <w:style w:type="paragraph" w:customStyle="1" w:styleId="Other0">
    <w:name w:val="Other"/>
    <w:basedOn w:val="Normal"/>
    <w:link w:val="Other"/>
    <w:rsid w:val="00913248"/>
    <w:pPr>
      <w:widowControl w:val="0"/>
      <w:suppressAutoHyphens w:val="0"/>
    </w:pPr>
    <w:rPr>
      <w:rFonts w:ascii="Calibri" w:eastAsia="Calibri" w:hAnsi="Calibri" w:cs="Calibri"/>
      <w:sz w:val="16"/>
      <w:szCs w:val="16"/>
    </w:rPr>
  </w:style>
  <w:style w:type="character" w:customStyle="1" w:styleId="Absatz-Standardschriftart">
    <w:name w:val="Absatz-Standardschriftart"/>
    <w:rsid w:val="00913248"/>
  </w:style>
  <w:style w:type="character" w:customStyle="1" w:styleId="WW-Absatz-Standardschriftart">
    <w:name w:val="WW-Absatz-Standardschriftart"/>
    <w:rsid w:val="00913248"/>
  </w:style>
  <w:style w:type="character" w:customStyle="1" w:styleId="WW-Absatz-Standardschriftart1">
    <w:name w:val="WW-Absatz-Standardschriftart1"/>
    <w:rsid w:val="00913248"/>
  </w:style>
  <w:style w:type="character" w:customStyle="1" w:styleId="WW8Num15z3">
    <w:name w:val="WW8Num15z3"/>
    <w:rsid w:val="00913248"/>
    <w:rPr>
      <w:rFonts w:ascii="Symbol" w:hAnsi="Symbol" w:cs="Symbol"/>
    </w:rPr>
  </w:style>
  <w:style w:type="character" w:customStyle="1" w:styleId="WW8Num24z1">
    <w:name w:val="WW8Num24z1"/>
    <w:rsid w:val="00913248"/>
    <w:rPr>
      <w:rFonts w:ascii="Courier New" w:hAnsi="Courier New" w:cs="Courier New"/>
      <w:sz w:val="20"/>
    </w:rPr>
  </w:style>
  <w:style w:type="character" w:customStyle="1" w:styleId="WW8Num24z2">
    <w:name w:val="WW8Num24z2"/>
    <w:rsid w:val="00913248"/>
    <w:rPr>
      <w:rFonts w:ascii="Wingdings" w:hAnsi="Wingdings" w:cs="Wingdings"/>
      <w:sz w:val="20"/>
    </w:rPr>
  </w:style>
  <w:style w:type="character" w:customStyle="1" w:styleId="WW8Num24z3">
    <w:name w:val="WW8Num24z3"/>
    <w:rsid w:val="00913248"/>
    <w:rPr>
      <w:rFonts w:ascii="Symbol" w:hAnsi="Symbol" w:cs="Symbol"/>
    </w:rPr>
  </w:style>
  <w:style w:type="character" w:customStyle="1" w:styleId="WW8Num26z3">
    <w:name w:val="WW8Num26z3"/>
    <w:rsid w:val="00913248"/>
    <w:rPr>
      <w:rFonts w:ascii="Symbol" w:hAnsi="Symbol" w:cs="Symbol"/>
    </w:rPr>
  </w:style>
  <w:style w:type="character" w:customStyle="1" w:styleId="WW8Num31z3">
    <w:name w:val="WW8Num31z3"/>
    <w:rsid w:val="00913248"/>
    <w:rPr>
      <w:rFonts w:ascii="Symbol" w:hAnsi="Symbol" w:cs="Symbol"/>
    </w:rPr>
  </w:style>
  <w:style w:type="character" w:customStyle="1" w:styleId="WW8NumSt3z0">
    <w:name w:val="WW8NumSt3z0"/>
    <w:rsid w:val="00913248"/>
    <w:rPr>
      <w:rFonts w:ascii="Times New Roman" w:hAnsi="Times New Roman" w:cs="Times New Roman"/>
    </w:rPr>
  </w:style>
  <w:style w:type="character" w:customStyle="1" w:styleId="WW8NumSt4z0">
    <w:name w:val="WW8NumSt4z0"/>
    <w:rsid w:val="00913248"/>
    <w:rPr>
      <w:rFonts w:ascii="Times New Roman" w:hAnsi="Times New Roman" w:cs="Times New Roman"/>
    </w:rPr>
  </w:style>
  <w:style w:type="character" w:customStyle="1" w:styleId="WW8NumSt6z0">
    <w:name w:val="WW8NumSt6z0"/>
    <w:rsid w:val="00913248"/>
    <w:rPr>
      <w:rFonts w:ascii="Book Antiqua" w:hAnsi="Book Antiqua" w:cs="Book Antiqua"/>
    </w:rPr>
  </w:style>
  <w:style w:type="character" w:customStyle="1" w:styleId="WW8NumSt7z0">
    <w:name w:val="WW8NumSt7z0"/>
    <w:rsid w:val="00913248"/>
    <w:rPr>
      <w:rFonts w:ascii="Book Antiqua" w:hAnsi="Book Antiqua" w:cs="Book Antiqua"/>
    </w:rPr>
  </w:style>
  <w:style w:type="character" w:customStyle="1" w:styleId="WW8NumSt8z0">
    <w:name w:val="WW8NumSt8z0"/>
    <w:rsid w:val="00913248"/>
    <w:rPr>
      <w:rFonts w:ascii="Book Antiqua" w:hAnsi="Book Antiqua" w:cs="Book Antiqua"/>
    </w:rPr>
  </w:style>
  <w:style w:type="character" w:customStyle="1" w:styleId="WW8NumSt9z0">
    <w:name w:val="WW8NumSt9z0"/>
    <w:rsid w:val="00913248"/>
    <w:rPr>
      <w:rFonts w:ascii="Book Antiqua" w:hAnsi="Book Antiqua" w:cs="Book Antiqua"/>
    </w:rPr>
  </w:style>
  <w:style w:type="character" w:customStyle="1" w:styleId="WW8NumSt10z0">
    <w:name w:val="WW8NumSt10z0"/>
    <w:rsid w:val="00913248"/>
    <w:rPr>
      <w:rFonts w:ascii="Book Antiqua" w:hAnsi="Book Antiqua" w:cs="Book Antiqua"/>
    </w:rPr>
  </w:style>
  <w:style w:type="character" w:customStyle="1" w:styleId="WW8NumSt11z0">
    <w:name w:val="WW8NumSt11z0"/>
    <w:rsid w:val="00913248"/>
    <w:rPr>
      <w:rFonts w:ascii="Book Antiqua" w:hAnsi="Book Antiqua" w:cs="Book Antiqua"/>
    </w:rPr>
  </w:style>
  <w:style w:type="character" w:customStyle="1" w:styleId="WW8NumSt12z0">
    <w:name w:val="WW8NumSt12z0"/>
    <w:rsid w:val="00913248"/>
    <w:rPr>
      <w:rFonts w:ascii="Book Antiqua" w:hAnsi="Book Antiqua" w:cs="Book Antiqua"/>
    </w:rPr>
  </w:style>
  <w:style w:type="character" w:customStyle="1" w:styleId="WW8NumSt13z0">
    <w:name w:val="WW8NumSt13z0"/>
    <w:rsid w:val="00913248"/>
    <w:rPr>
      <w:rFonts w:ascii="Times New Roman" w:hAnsi="Times New Roman" w:cs="Times New Roman"/>
    </w:rPr>
  </w:style>
  <w:style w:type="character" w:customStyle="1" w:styleId="WW8NumSt14z0">
    <w:name w:val="WW8NumSt14z0"/>
    <w:rsid w:val="00913248"/>
    <w:rPr>
      <w:rFonts w:ascii="Times New Roman" w:hAnsi="Times New Roman" w:cs="Times New Roman"/>
    </w:rPr>
  </w:style>
  <w:style w:type="character" w:customStyle="1" w:styleId="WW8NumSt15z0">
    <w:name w:val="WW8NumSt15z0"/>
    <w:rsid w:val="00913248"/>
    <w:rPr>
      <w:rFonts w:ascii="Times New Roman" w:hAnsi="Times New Roman" w:cs="Times New Roman"/>
    </w:rPr>
  </w:style>
  <w:style w:type="character" w:customStyle="1" w:styleId="WW8NumSt16z0">
    <w:name w:val="WW8NumSt16z0"/>
    <w:rsid w:val="00913248"/>
    <w:rPr>
      <w:rFonts w:ascii="Times New Roman" w:hAnsi="Times New Roman" w:cs="Times New Roman"/>
    </w:rPr>
  </w:style>
  <w:style w:type="character" w:customStyle="1" w:styleId="WW8NumSt17z0">
    <w:name w:val="WW8NumSt17z0"/>
    <w:rsid w:val="00913248"/>
    <w:rPr>
      <w:rFonts w:ascii="Times New Roman" w:hAnsi="Times New Roman" w:cs="Times New Roman"/>
    </w:rPr>
  </w:style>
  <w:style w:type="character" w:customStyle="1" w:styleId="WW8NumSt18z0">
    <w:name w:val="WW8NumSt18z0"/>
    <w:rsid w:val="00913248"/>
    <w:rPr>
      <w:rFonts w:ascii="Times New Roman" w:hAnsi="Times New Roman" w:cs="Times New Roman"/>
    </w:rPr>
  </w:style>
  <w:style w:type="character" w:customStyle="1" w:styleId="WW8NumSt19z0">
    <w:name w:val="WW8NumSt19z0"/>
    <w:rsid w:val="00913248"/>
    <w:rPr>
      <w:rFonts w:ascii="Book Antiqua" w:hAnsi="Book Antiqua" w:cs="Book Antiqua"/>
    </w:rPr>
  </w:style>
  <w:style w:type="character" w:customStyle="1" w:styleId="WW8NumSt20z0">
    <w:name w:val="WW8NumSt20z0"/>
    <w:rsid w:val="00913248"/>
    <w:rPr>
      <w:rFonts w:ascii="Book Antiqua" w:hAnsi="Book Antiqua" w:cs="Book Antiqua"/>
    </w:rPr>
  </w:style>
  <w:style w:type="character" w:customStyle="1" w:styleId="WW8NumSt21z0">
    <w:name w:val="WW8NumSt21z0"/>
    <w:rsid w:val="00913248"/>
    <w:rPr>
      <w:rFonts w:ascii="Book Antiqua" w:hAnsi="Book Antiqua" w:cs="Book Antiqua"/>
    </w:rPr>
  </w:style>
  <w:style w:type="character" w:customStyle="1" w:styleId="WW8NumSt22z0">
    <w:name w:val="WW8NumSt22z0"/>
    <w:rsid w:val="00913248"/>
    <w:rPr>
      <w:rFonts w:ascii="Book Antiqua" w:hAnsi="Book Antiqua" w:cs="Book Antiqua"/>
    </w:rPr>
  </w:style>
  <w:style w:type="character" w:customStyle="1" w:styleId="WW8NumSt23z0">
    <w:name w:val="WW8NumSt23z0"/>
    <w:rsid w:val="00913248"/>
    <w:rPr>
      <w:rFonts w:ascii="Book Antiqua" w:hAnsi="Book Antiqua" w:cs="Book Antiqua"/>
    </w:rPr>
  </w:style>
  <w:style w:type="character" w:customStyle="1" w:styleId="WW8NumSt24z0">
    <w:name w:val="WW8NumSt24z0"/>
    <w:rsid w:val="00913248"/>
    <w:rPr>
      <w:rFonts w:ascii="Book Antiqua" w:hAnsi="Book Antiqua" w:cs="Book Antiqua"/>
    </w:rPr>
  </w:style>
  <w:style w:type="character" w:customStyle="1" w:styleId="WW8NumSt25z0">
    <w:name w:val="WW8NumSt25z0"/>
    <w:rsid w:val="00913248"/>
    <w:rPr>
      <w:rFonts w:ascii="Book Antiqua" w:hAnsi="Book Antiqua" w:cs="Book Antiqua"/>
    </w:rPr>
  </w:style>
  <w:style w:type="character" w:customStyle="1" w:styleId="WW8NumSt26z0">
    <w:name w:val="WW8NumSt26z0"/>
    <w:rsid w:val="00913248"/>
    <w:rPr>
      <w:rFonts w:ascii="Book Antiqua" w:hAnsi="Book Antiqua" w:cs="Book Antiqua"/>
    </w:rPr>
  </w:style>
  <w:style w:type="character" w:customStyle="1" w:styleId="WW8NumSt27z0">
    <w:name w:val="WW8NumSt27z0"/>
    <w:rsid w:val="00913248"/>
    <w:rPr>
      <w:rFonts w:ascii="Book Antiqua" w:hAnsi="Book Antiqua" w:cs="Book Antiqua"/>
    </w:rPr>
  </w:style>
  <w:style w:type="character" w:customStyle="1" w:styleId="WW8NumSt28z0">
    <w:name w:val="WW8NumSt28z0"/>
    <w:rsid w:val="00913248"/>
    <w:rPr>
      <w:rFonts w:ascii="Book Antiqua" w:hAnsi="Book Antiqua" w:cs="Book Antiqua"/>
    </w:rPr>
  </w:style>
  <w:style w:type="character" w:customStyle="1" w:styleId="WW8NumSt29z0">
    <w:name w:val="WW8NumSt29z0"/>
    <w:rsid w:val="00913248"/>
    <w:rPr>
      <w:rFonts w:ascii="Book Antiqua" w:hAnsi="Book Antiqua" w:cs="Book Antiqua"/>
    </w:rPr>
  </w:style>
  <w:style w:type="character" w:customStyle="1" w:styleId="WW8NumSt30z0">
    <w:name w:val="WW8NumSt30z0"/>
    <w:rsid w:val="00913248"/>
    <w:rPr>
      <w:rFonts w:ascii="Book Antiqua" w:hAnsi="Book Antiqua" w:cs="Book Antiqua"/>
    </w:rPr>
  </w:style>
  <w:style w:type="character" w:customStyle="1" w:styleId="WW8NumSt31z0">
    <w:name w:val="WW8NumSt31z0"/>
    <w:rsid w:val="00913248"/>
    <w:rPr>
      <w:rFonts w:ascii="Book Antiqua" w:hAnsi="Book Antiqua" w:cs="Book Antiqua"/>
    </w:rPr>
  </w:style>
  <w:style w:type="character" w:customStyle="1" w:styleId="WW8NumSt32z0">
    <w:name w:val="WW8NumSt32z0"/>
    <w:rsid w:val="00913248"/>
    <w:rPr>
      <w:rFonts w:ascii="Book Antiqua" w:hAnsi="Book Antiqua" w:cs="Book Antiqua"/>
    </w:rPr>
  </w:style>
  <w:style w:type="character" w:customStyle="1" w:styleId="WW8NumSt33z0">
    <w:name w:val="WW8NumSt33z0"/>
    <w:rsid w:val="00913248"/>
    <w:rPr>
      <w:rFonts w:ascii="Symbol" w:hAnsi="Symbol" w:cs="Symbol"/>
    </w:rPr>
  </w:style>
  <w:style w:type="character" w:customStyle="1" w:styleId="WW8NumSt34z0">
    <w:name w:val="WW8NumSt34z0"/>
    <w:rsid w:val="00913248"/>
    <w:rPr>
      <w:rFonts w:ascii="Symbol" w:hAnsi="Symbol" w:cs="Symbol"/>
    </w:rPr>
  </w:style>
  <w:style w:type="character" w:customStyle="1" w:styleId="WW8NumSt35z0">
    <w:name w:val="WW8NumSt35z0"/>
    <w:rsid w:val="00913248"/>
    <w:rPr>
      <w:rFonts w:ascii="Symbol" w:hAnsi="Symbol" w:cs="Symbol"/>
    </w:rPr>
  </w:style>
  <w:style w:type="character" w:customStyle="1" w:styleId="WW8NumSt36z0">
    <w:name w:val="WW8NumSt36z0"/>
    <w:rsid w:val="00913248"/>
    <w:rPr>
      <w:rFonts w:ascii="Symbol" w:hAnsi="Symbol" w:cs="Symbol"/>
    </w:rPr>
  </w:style>
  <w:style w:type="character" w:customStyle="1" w:styleId="WW8NumSt37z0">
    <w:name w:val="WW8NumSt37z0"/>
    <w:rsid w:val="00913248"/>
    <w:rPr>
      <w:rFonts w:ascii="Symbol" w:hAnsi="Symbol" w:cs="Symbol"/>
    </w:rPr>
  </w:style>
  <w:style w:type="character" w:customStyle="1" w:styleId="WW8NumSt38z0">
    <w:name w:val="WW8NumSt38z0"/>
    <w:rsid w:val="00913248"/>
    <w:rPr>
      <w:rFonts w:ascii="Symbol" w:hAnsi="Symbol" w:cs="Symbol"/>
    </w:rPr>
  </w:style>
  <w:style w:type="character" w:customStyle="1" w:styleId="WW8NumSt39z0">
    <w:name w:val="WW8NumSt39z0"/>
    <w:rsid w:val="00913248"/>
    <w:rPr>
      <w:rFonts w:ascii="Symbol" w:hAnsi="Symbol" w:cs="Symbol"/>
    </w:rPr>
  </w:style>
  <w:style w:type="character" w:customStyle="1" w:styleId="WW8NumSt40z0">
    <w:name w:val="WW8NumSt40z0"/>
    <w:rsid w:val="00913248"/>
    <w:rPr>
      <w:rFonts w:ascii="Symbol" w:hAnsi="Symbol" w:cs="Symbol"/>
    </w:rPr>
  </w:style>
  <w:style w:type="character" w:customStyle="1" w:styleId="WW8NumSt41z0">
    <w:name w:val="WW8NumSt41z0"/>
    <w:rsid w:val="00913248"/>
    <w:rPr>
      <w:rFonts w:ascii="Symbol" w:hAnsi="Symbol" w:cs="Symbol"/>
    </w:rPr>
  </w:style>
  <w:style w:type="character" w:customStyle="1" w:styleId="WW8NumSt42z0">
    <w:name w:val="WW8NumSt42z0"/>
    <w:rsid w:val="00913248"/>
    <w:rPr>
      <w:rFonts w:ascii="Symbol" w:hAnsi="Symbol" w:cs="Symbol"/>
    </w:rPr>
  </w:style>
  <w:style w:type="character" w:customStyle="1" w:styleId="WW8NumSt43z0">
    <w:name w:val="WW8NumSt43z0"/>
    <w:rsid w:val="00913248"/>
    <w:rPr>
      <w:rFonts w:ascii="Symbol" w:hAnsi="Symbol" w:cs="Symbol"/>
    </w:rPr>
  </w:style>
  <w:style w:type="character" w:customStyle="1" w:styleId="WW8NumSt44z0">
    <w:name w:val="WW8NumSt44z0"/>
    <w:rsid w:val="00913248"/>
    <w:rPr>
      <w:rFonts w:ascii="Symbol" w:hAnsi="Symbol" w:cs="Symbol"/>
    </w:rPr>
  </w:style>
  <w:style w:type="character" w:customStyle="1" w:styleId="WW8NumSt45z0">
    <w:name w:val="WW8NumSt45z0"/>
    <w:rsid w:val="00913248"/>
    <w:rPr>
      <w:rFonts w:ascii="Symbol" w:hAnsi="Symbol" w:cs="Symbol"/>
    </w:rPr>
  </w:style>
  <w:style w:type="character" w:customStyle="1" w:styleId="WW8NumSt46z0">
    <w:name w:val="WW8NumSt46z0"/>
    <w:rsid w:val="00913248"/>
    <w:rPr>
      <w:rFonts w:ascii="Symbol" w:hAnsi="Symbol" w:cs="Symbol"/>
    </w:rPr>
  </w:style>
  <w:style w:type="character" w:customStyle="1" w:styleId="WW8NumSt47z0">
    <w:name w:val="WW8NumSt47z0"/>
    <w:rsid w:val="00913248"/>
    <w:rPr>
      <w:rFonts w:ascii="Symbol" w:hAnsi="Symbol" w:cs="Symbol"/>
    </w:rPr>
  </w:style>
  <w:style w:type="character" w:customStyle="1" w:styleId="WW8NumSt48z0">
    <w:name w:val="WW8NumSt48z0"/>
    <w:rsid w:val="00913248"/>
    <w:rPr>
      <w:rFonts w:ascii="Times New Roman" w:hAnsi="Times New Roman" w:cs="Times New Roman"/>
    </w:rPr>
  </w:style>
  <w:style w:type="character" w:customStyle="1" w:styleId="WW8NumSt49z0">
    <w:name w:val="WW8NumSt49z0"/>
    <w:rsid w:val="00913248"/>
    <w:rPr>
      <w:rFonts w:ascii="Times New Roman" w:hAnsi="Times New Roman" w:cs="Times New Roman"/>
    </w:rPr>
  </w:style>
  <w:style w:type="character" w:customStyle="1" w:styleId="WW8NumSt50z0">
    <w:name w:val="WW8NumSt50z0"/>
    <w:rsid w:val="00913248"/>
    <w:rPr>
      <w:rFonts w:ascii="Wingdings" w:hAnsi="Wingdings" w:cs="Wingdings"/>
    </w:rPr>
  </w:style>
  <w:style w:type="character" w:customStyle="1" w:styleId="WW8NumSt51z0">
    <w:name w:val="WW8NumSt51z0"/>
    <w:rsid w:val="00913248"/>
    <w:rPr>
      <w:rFonts w:ascii="Wingdings" w:hAnsi="Wingdings" w:cs="Wingdings"/>
    </w:rPr>
  </w:style>
  <w:style w:type="character" w:customStyle="1" w:styleId="WW8NumSt52z0">
    <w:name w:val="WW8NumSt52z0"/>
    <w:rsid w:val="00913248"/>
    <w:rPr>
      <w:rFonts w:ascii="Wingdings" w:hAnsi="Wingdings" w:cs="Wingdings"/>
    </w:rPr>
  </w:style>
  <w:style w:type="character" w:customStyle="1" w:styleId="WW8NumSt53z0">
    <w:name w:val="WW8NumSt53z0"/>
    <w:rsid w:val="00913248"/>
    <w:rPr>
      <w:rFonts w:ascii="Wingdings" w:hAnsi="Wingdings" w:cs="Wingdings"/>
    </w:rPr>
  </w:style>
  <w:style w:type="character" w:customStyle="1" w:styleId="WW8NumSt54z0">
    <w:name w:val="WW8NumSt54z0"/>
    <w:rsid w:val="00913248"/>
    <w:rPr>
      <w:rFonts w:ascii="Times New Roman" w:hAnsi="Times New Roman" w:cs="Times New Roman"/>
    </w:rPr>
  </w:style>
  <w:style w:type="character" w:customStyle="1" w:styleId="WW8NumSt55z0">
    <w:name w:val="WW8NumSt55z0"/>
    <w:rsid w:val="00913248"/>
    <w:rPr>
      <w:rFonts w:ascii="Times New Roman" w:hAnsi="Times New Roman" w:cs="Times New Roman"/>
    </w:rPr>
  </w:style>
  <w:style w:type="character" w:customStyle="1" w:styleId="WW8NumSt56z0">
    <w:name w:val="WW8NumSt56z0"/>
    <w:rsid w:val="00913248"/>
    <w:rPr>
      <w:rFonts w:ascii="Times New Roman" w:hAnsi="Times New Roman" w:cs="Times New Roman"/>
    </w:rPr>
  </w:style>
  <w:style w:type="character" w:customStyle="1" w:styleId="WW8NumSt57z0">
    <w:name w:val="WW8NumSt57z0"/>
    <w:rsid w:val="00913248"/>
    <w:rPr>
      <w:rFonts w:ascii="Times New Roman" w:hAnsi="Times New Roman" w:cs="Times New Roman"/>
    </w:rPr>
  </w:style>
  <w:style w:type="character" w:customStyle="1" w:styleId="WW8NumSt58z0">
    <w:name w:val="WW8NumSt58z0"/>
    <w:rsid w:val="00913248"/>
    <w:rPr>
      <w:rFonts w:ascii="Times New Roman" w:hAnsi="Times New Roman" w:cs="Times New Roman"/>
    </w:rPr>
  </w:style>
  <w:style w:type="character" w:customStyle="1" w:styleId="WW8NumSt59z0">
    <w:name w:val="WW8NumSt59z0"/>
    <w:rsid w:val="00913248"/>
    <w:rPr>
      <w:rFonts w:ascii="Times New Roman" w:hAnsi="Times New Roman" w:cs="Times New Roman"/>
    </w:rPr>
  </w:style>
  <w:style w:type="character" w:customStyle="1" w:styleId="WW8NumSt60z0">
    <w:name w:val="WW8NumSt60z0"/>
    <w:rsid w:val="00913248"/>
    <w:rPr>
      <w:rFonts w:ascii="Times New Roman" w:hAnsi="Times New Roman" w:cs="Times New Roman"/>
    </w:rPr>
  </w:style>
  <w:style w:type="character" w:customStyle="1" w:styleId="WW8NumSt61z0">
    <w:name w:val="WW8NumSt61z0"/>
    <w:rsid w:val="00913248"/>
    <w:rPr>
      <w:rFonts w:ascii="Times New Roman" w:hAnsi="Times New Roman" w:cs="Times New Roman"/>
    </w:rPr>
  </w:style>
  <w:style w:type="character" w:customStyle="1" w:styleId="WW8NumSt62z0">
    <w:name w:val="WW8NumSt62z0"/>
    <w:rsid w:val="00913248"/>
    <w:rPr>
      <w:rFonts w:ascii="Times New Roman" w:hAnsi="Times New Roman" w:cs="Times New Roman"/>
    </w:rPr>
  </w:style>
  <w:style w:type="character" w:customStyle="1" w:styleId="WW8NumSt63z0">
    <w:name w:val="WW8NumSt63z0"/>
    <w:rsid w:val="00913248"/>
    <w:rPr>
      <w:rFonts w:ascii="Times New Roman" w:hAnsi="Times New Roman" w:cs="Times New Roman"/>
    </w:rPr>
  </w:style>
  <w:style w:type="character" w:customStyle="1" w:styleId="WW8NumSt64z0">
    <w:name w:val="WW8NumSt64z0"/>
    <w:rsid w:val="00913248"/>
    <w:rPr>
      <w:rFonts w:ascii="Times New Roman" w:hAnsi="Times New Roman" w:cs="Times New Roman"/>
    </w:rPr>
  </w:style>
  <w:style w:type="character" w:customStyle="1" w:styleId="WW8NumSt65z0">
    <w:name w:val="WW8NumSt65z0"/>
    <w:rsid w:val="00913248"/>
    <w:rPr>
      <w:rFonts w:ascii="Times New Roman" w:hAnsi="Times New Roman" w:cs="Times New Roman"/>
    </w:rPr>
  </w:style>
  <w:style w:type="character" w:customStyle="1" w:styleId="WW8NumSt66z0">
    <w:name w:val="WW8NumSt66z0"/>
    <w:rsid w:val="00913248"/>
    <w:rPr>
      <w:rFonts w:ascii="Times New Roman" w:hAnsi="Times New Roman" w:cs="Times New Roman"/>
    </w:rPr>
  </w:style>
  <w:style w:type="character" w:customStyle="1" w:styleId="WW8NumSt67z0">
    <w:name w:val="WW8NumSt67z0"/>
    <w:rsid w:val="00913248"/>
    <w:rPr>
      <w:rFonts w:ascii="Times New Roman" w:hAnsi="Times New Roman" w:cs="Times New Roman"/>
    </w:rPr>
  </w:style>
  <w:style w:type="character" w:customStyle="1" w:styleId="WW8NumSt68z0">
    <w:name w:val="WW8NumSt68z0"/>
    <w:rsid w:val="00913248"/>
    <w:rPr>
      <w:rFonts w:ascii="Times New Roman" w:hAnsi="Times New Roman" w:cs="Times New Roman"/>
    </w:rPr>
  </w:style>
  <w:style w:type="character" w:customStyle="1" w:styleId="WW8NumSt69z0">
    <w:name w:val="WW8NumSt69z0"/>
    <w:rsid w:val="00913248"/>
    <w:rPr>
      <w:rFonts w:ascii="Times New Roman" w:hAnsi="Times New Roman" w:cs="Times New Roman"/>
    </w:rPr>
  </w:style>
  <w:style w:type="character" w:customStyle="1" w:styleId="WW8NumSt70z0">
    <w:name w:val="WW8NumSt70z0"/>
    <w:rsid w:val="00913248"/>
    <w:rPr>
      <w:rFonts w:ascii="Times New Roman" w:hAnsi="Times New Roman" w:cs="Times New Roman"/>
    </w:rPr>
  </w:style>
  <w:style w:type="character" w:customStyle="1" w:styleId="WW8NumSt71z0">
    <w:name w:val="WW8NumSt71z0"/>
    <w:rsid w:val="00913248"/>
    <w:rPr>
      <w:rFonts w:ascii="Times New Roman" w:hAnsi="Times New Roman" w:cs="Times New Roman"/>
    </w:rPr>
  </w:style>
  <w:style w:type="character" w:customStyle="1" w:styleId="DefaultParagraphFont1">
    <w:name w:val="Default Paragraph Font1"/>
    <w:rsid w:val="00913248"/>
  </w:style>
  <w:style w:type="character" w:customStyle="1" w:styleId="WW8Num21z1">
    <w:name w:val="WW8Num21z1"/>
    <w:rsid w:val="00913248"/>
    <w:rPr>
      <w:rFonts w:ascii="Courier New" w:hAnsi="Courier New" w:cs="Courier New"/>
    </w:rPr>
  </w:style>
  <w:style w:type="character" w:customStyle="1" w:styleId="WW8Num26z4">
    <w:name w:val="WW8Num26z4"/>
    <w:rsid w:val="00913248"/>
    <w:rPr>
      <w:rFonts w:ascii="Courier New" w:hAnsi="Courier New" w:cs="Courier New"/>
    </w:rPr>
  </w:style>
  <w:style w:type="character" w:customStyle="1" w:styleId="WW8Num29z4">
    <w:name w:val="WW8Num29z4"/>
    <w:rsid w:val="00913248"/>
    <w:rPr>
      <w:rFonts w:ascii="Courier New" w:hAnsi="Courier New" w:cs="Courier New"/>
    </w:rPr>
  </w:style>
  <w:style w:type="character" w:customStyle="1" w:styleId="WW8Num38z0">
    <w:name w:val="WW8Num38z0"/>
    <w:rsid w:val="00913248"/>
    <w:rPr>
      <w:rFonts w:ascii="Times New Roman" w:hAnsi="Times New Roman" w:cs="Times New Roman"/>
    </w:rPr>
  </w:style>
  <w:style w:type="character" w:customStyle="1" w:styleId="WW8Num38z1">
    <w:name w:val="WW8Num38z1"/>
    <w:rsid w:val="00913248"/>
    <w:rPr>
      <w:rFonts w:ascii="Courier New" w:hAnsi="Courier New" w:cs="Courier New"/>
    </w:rPr>
  </w:style>
  <w:style w:type="character" w:customStyle="1" w:styleId="WW8Num38z2">
    <w:name w:val="WW8Num38z2"/>
    <w:rsid w:val="00913248"/>
    <w:rPr>
      <w:rFonts w:ascii="Wingdings" w:hAnsi="Wingdings" w:cs="Wingdings"/>
    </w:rPr>
  </w:style>
  <w:style w:type="character" w:customStyle="1" w:styleId="WW8Num38z3">
    <w:name w:val="WW8Num38z3"/>
    <w:rsid w:val="00913248"/>
    <w:rPr>
      <w:rFonts w:ascii="Symbol" w:hAnsi="Symbol" w:cs="Symbol"/>
    </w:rPr>
  </w:style>
  <w:style w:type="character" w:customStyle="1" w:styleId="WW8Num39z0">
    <w:name w:val="WW8Num39z0"/>
    <w:rsid w:val="00913248"/>
    <w:rPr>
      <w:rFonts w:ascii="Arial" w:hAnsi="Arial" w:cs="Arial"/>
    </w:rPr>
  </w:style>
  <w:style w:type="character" w:customStyle="1" w:styleId="WW8Num40z0">
    <w:name w:val="WW8Num40z0"/>
    <w:rsid w:val="00913248"/>
    <w:rPr>
      <w:rFonts w:ascii="Symbol" w:hAnsi="Symbol" w:cs="Symbol"/>
      <w:sz w:val="20"/>
    </w:rPr>
  </w:style>
  <w:style w:type="character" w:customStyle="1" w:styleId="WW8Num41z2">
    <w:name w:val="WW8Num41z2"/>
    <w:rsid w:val="00913248"/>
    <w:rPr>
      <w:rFonts w:ascii="Times New Roman" w:hAnsi="Times New Roman" w:cs="Times New Roman"/>
    </w:rPr>
  </w:style>
  <w:style w:type="character" w:customStyle="1" w:styleId="WW-DefaultParagraphFont">
    <w:name w:val="WW-Default Paragraph Font"/>
    <w:rsid w:val="00913248"/>
  </w:style>
  <w:style w:type="character" w:styleId="PageNumber">
    <w:name w:val="page number"/>
    <w:basedOn w:val="WW-DefaultParagraphFont"/>
    <w:rsid w:val="00913248"/>
  </w:style>
  <w:style w:type="character" w:customStyle="1" w:styleId="NormalChar">
    <w:name w:val="Normal Char"/>
    <w:rsid w:val="00913248"/>
    <w:rPr>
      <w:color w:val="000000"/>
      <w:lang w:val="en-US"/>
    </w:rPr>
  </w:style>
  <w:style w:type="character" w:styleId="Strong">
    <w:name w:val="Strong"/>
    <w:qFormat/>
    <w:rsid w:val="00913248"/>
    <w:rPr>
      <w:b/>
    </w:rPr>
  </w:style>
  <w:style w:type="character" w:customStyle="1" w:styleId="ln2tpunct">
    <w:name w:val="ln2tpunct"/>
    <w:basedOn w:val="WW-DefaultParagraphFont"/>
    <w:rsid w:val="00913248"/>
  </w:style>
  <w:style w:type="character" w:styleId="FollowedHyperlink">
    <w:name w:val="FollowedHyperlink"/>
    <w:uiPriority w:val="99"/>
    <w:rsid w:val="00913248"/>
    <w:rPr>
      <w:color w:val="800080"/>
      <w:u w:val="single"/>
    </w:rPr>
  </w:style>
  <w:style w:type="character" w:customStyle="1" w:styleId="ln2tparagraf">
    <w:name w:val="ln2tparagraf"/>
    <w:basedOn w:val="WW-DefaultParagraphFont"/>
    <w:rsid w:val="00913248"/>
  </w:style>
  <w:style w:type="paragraph" w:styleId="BodyText2">
    <w:name w:val="Body Text 2"/>
    <w:basedOn w:val="Normal"/>
    <w:link w:val="BodyText2Char"/>
    <w:rsid w:val="00913248"/>
    <w:pPr>
      <w:overflowPunct w:val="0"/>
      <w:autoSpaceDE w:val="0"/>
      <w:spacing w:after="120" w:line="480" w:lineRule="auto"/>
      <w:jc w:val="both"/>
      <w:textAlignment w:val="baseline"/>
    </w:pPr>
    <w:rPr>
      <w:szCs w:val="20"/>
    </w:rPr>
  </w:style>
  <w:style w:type="character" w:customStyle="1" w:styleId="BodyText2Char">
    <w:name w:val="Body Text 2 Char"/>
    <w:basedOn w:val="DefaultParagraphFont"/>
    <w:link w:val="BodyText2"/>
    <w:rsid w:val="00913248"/>
    <w:rPr>
      <w:rFonts w:ascii="Times New Roman" w:eastAsia="Times New Roman" w:hAnsi="Times New Roman" w:cs="Times New Roman"/>
      <w:sz w:val="24"/>
      <w:szCs w:val="20"/>
      <w:lang w:val="en-US" w:eastAsia="zh-CN"/>
    </w:rPr>
  </w:style>
  <w:style w:type="paragraph" w:customStyle="1" w:styleId="DefaultText">
    <w:name w:val="Default Text"/>
    <w:basedOn w:val="Normal"/>
    <w:rsid w:val="00913248"/>
    <w:pPr>
      <w:overflowPunct w:val="0"/>
      <w:autoSpaceDE w:val="0"/>
      <w:jc w:val="both"/>
      <w:textAlignment w:val="baseline"/>
    </w:pPr>
    <w:rPr>
      <w:color w:val="000000"/>
      <w:sz w:val="20"/>
      <w:szCs w:val="20"/>
    </w:rPr>
  </w:style>
  <w:style w:type="paragraph" w:customStyle="1" w:styleId="Heading31">
    <w:name w:val="Heading 31"/>
    <w:basedOn w:val="Normal"/>
    <w:rsid w:val="00913248"/>
    <w:pPr>
      <w:overflowPunct w:val="0"/>
      <w:autoSpaceDE w:val="0"/>
      <w:jc w:val="both"/>
      <w:textAlignment w:val="baseline"/>
    </w:pPr>
    <w:rPr>
      <w:color w:val="000000"/>
      <w:sz w:val="20"/>
      <w:szCs w:val="20"/>
    </w:rPr>
  </w:style>
  <w:style w:type="paragraph" w:customStyle="1" w:styleId="Normal1">
    <w:name w:val="Normal1"/>
    <w:basedOn w:val="Normal"/>
    <w:rsid w:val="00913248"/>
    <w:pPr>
      <w:overflowPunct w:val="0"/>
      <w:autoSpaceDE w:val="0"/>
      <w:jc w:val="both"/>
      <w:textAlignment w:val="baseline"/>
    </w:pPr>
    <w:rPr>
      <w:color w:val="000000"/>
      <w:sz w:val="20"/>
      <w:szCs w:val="20"/>
    </w:rPr>
  </w:style>
  <w:style w:type="paragraph" w:customStyle="1" w:styleId="Heading11">
    <w:name w:val="Heading 11"/>
    <w:basedOn w:val="Normal"/>
    <w:rsid w:val="00913248"/>
    <w:pPr>
      <w:overflowPunct w:val="0"/>
      <w:autoSpaceDE w:val="0"/>
      <w:jc w:val="both"/>
      <w:textAlignment w:val="baseline"/>
    </w:pPr>
    <w:rPr>
      <w:color w:val="000000"/>
      <w:sz w:val="20"/>
      <w:szCs w:val="20"/>
    </w:rPr>
  </w:style>
  <w:style w:type="paragraph" w:styleId="BodyTextIndent3">
    <w:name w:val="Body Text Indent 3"/>
    <w:basedOn w:val="Normal"/>
    <w:link w:val="BodyTextIndent3Char"/>
    <w:rsid w:val="00913248"/>
    <w:pPr>
      <w:overflowPunct w:val="0"/>
      <w:autoSpaceDE w:val="0"/>
      <w:spacing w:after="120"/>
      <w:ind w:left="360"/>
      <w:jc w:val="both"/>
      <w:textAlignment w:val="baseline"/>
    </w:pPr>
    <w:rPr>
      <w:sz w:val="16"/>
      <w:szCs w:val="20"/>
    </w:rPr>
  </w:style>
  <w:style w:type="character" w:customStyle="1" w:styleId="BodyTextIndent3Char">
    <w:name w:val="Body Text Indent 3 Char"/>
    <w:basedOn w:val="DefaultParagraphFont"/>
    <w:link w:val="BodyTextIndent3"/>
    <w:rsid w:val="00913248"/>
    <w:rPr>
      <w:rFonts w:ascii="Times New Roman" w:eastAsia="Times New Roman" w:hAnsi="Times New Roman" w:cs="Times New Roman"/>
      <w:sz w:val="16"/>
      <w:szCs w:val="20"/>
      <w:lang w:val="en-US" w:eastAsia="zh-CN"/>
    </w:rPr>
  </w:style>
  <w:style w:type="paragraph" w:styleId="BodyTextIndent">
    <w:name w:val="Body Text Indent"/>
    <w:basedOn w:val="Normal"/>
    <w:link w:val="BodyTextIndentChar"/>
    <w:rsid w:val="00913248"/>
    <w:pPr>
      <w:overflowPunct w:val="0"/>
      <w:autoSpaceDE w:val="0"/>
      <w:spacing w:after="120"/>
      <w:ind w:left="360"/>
      <w:jc w:val="both"/>
      <w:textAlignment w:val="baseline"/>
    </w:pPr>
    <w:rPr>
      <w:szCs w:val="20"/>
    </w:rPr>
  </w:style>
  <w:style w:type="character" w:customStyle="1" w:styleId="BodyTextIndentChar">
    <w:name w:val="Body Text Indent Char"/>
    <w:basedOn w:val="DefaultParagraphFont"/>
    <w:link w:val="BodyTextIndent"/>
    <w:rsid w:val="00913248"/>
    <w:rPr>
      <w:rFonts w:ascii="Times New Roman" w:eastAsia="Times New Roman" w:hAnsi="Times New Roman" w:cs="Times New Roman"/>
      <w:sz w:val="24"/>
      <w:szCs w:val="20"/>
      <w:lang w:val="en-US" w:eastAsia="zh-CN"/>
    </w:rPr>
  </w:style>
  <w:style w:type="paragraph" w:styleId="BodyText3">
    <w:name w:val="Body Text 3"/>
    <w:basedOn w:val="Normal"/>
    <w:link w:val="BodyText3Char"/>
    <w:rsid w:val="00913248"/>
    <w:pPr>
      <w:overflowPunct w:val="0"/>
      <w:autoSpaceDE w:val="0"/>
      <w:jc w:val="both"/>
      <w:textAlignment w:val="baseline"/>
    </w:pPr>
    <w:rPr>
      <w:rFonts w:ascii="Book Antiqua" w:hAnsi="Book Antiqua" w:cs="Book Antiqua"/>
      <w:b/>
      <w:sz w:val="28"/>
      <w:szCs w:val="20"/>
      <w:lang w:val="en-GB"/>
    </w:rPr>
  </w:style>
  <w:style w:type="character" w:customStyle="1" w:styleId="BodyText3Char">
    <w:name w:val="Body Text 3 Char"/>
    <w:basedOn w:val="DefaultParagraphFont"/>
    <w:link w:val="BodyText3"/>
    <w:rsid w:val="00913248"/>
    <w:rPr>
      <w:rFonts w:ascii="Book Antiqua" w:eastAsia="Times New Roman" w:hAnsi="Book Antiqua" w:cs="Book Antiqua"/>
      <w:b/>
      <w:sz w:val="28"/>
      <w:szCs w:val="20"/>
      <w:lang w:val="en-GB" w:eastAsia="zh-CN"/>
    </w:rPr>
  </w:style>
  <w:style w:type="paragraph" w:styleId="ListBullet">
    <w:name w:val="List Bullet"/>
    <w:basedOn w:val="Normal"/>
    <w:rsid w:val="00913248"/>
    <w:pPr>
      <w:overflowPunct w:val="0"/>
      <w:autoSpaceDE w:val="0"/>
      <w:jc w:val="both"/>
      <w:textAlignment w:val="baseline"/>
    </w:pPr>
    <w:rPr>
      <w:sz w:val="20"/>
      <w:szCs w:val="20"/>
    </w:rPr>
  </w:style>
  <w:style w:type="paragraph" w:styleId="EndnoteText">
    <w:name w:val="endnote text"/>
    <w:basedOn w:val="Normal"/>
    <w:link w:val="EndnoteTextChar"/>
    <w:rsid w:val="00913248"/>
    <w:pPr>
      <w:widowControl w:val="0"/>
      <w:overflowPunct w:val="0"/>
      <w:autoSpaceDE w:val="0"/>
      <w:jc w:val="both"/>
      <w:textAlignment w:val="baseline"/>
    </w:pPr>
    <w:rPr>
      <w:rFonts w:ascii="Courier" w:hAnsi="Courier" w:cs="Courier"/>
      <w:szCs w:val="20"/>
    </w:rPr>
  </w:style>
  <w:style w:type="character" w:customStyle="1" w:styleId="EndnoteTextChar">
    <w:name w:val="Endnote Text Char"/>
    <w:basedOn w:val="DefaultParagraphFont"/>
    <w:link w:val="EndnoteText"/>
    <w:rsid w:val="00913248"/>
    <w:rPr>
      <w:rFonts w:ascii="Courier" w:eastAsia="Times New Roman" w:hAnsi="Courier" w:cs="Courier"/>
      <w:sz w:val="24"/>
      <w:szCs w:val="20"/>
      <w:lang w:val="en-US" w:eastAsia="zh-CN"/>
    </w:rPr>
  </w:style>
  <w:style w:type="paragraph" w:styleId="Title">
    <w:name w:val="Title"/>
    <w:basedOn w:val="Normal"/>
    <w:next w:val="Subtitle"/>
    <w:link w:val="TitleChar"/>
    <w:qFormat/>
    <w:rsid w:val="00913248"/>
    <w:pPr>
      <w:widowControl w:val="0"/>
      <w:tabs>
        <w:tab w:val="center" w:pos="4513"/>
      </w:tabs>
      <w:overflowPunct w:val="0"/>
      <w:autoSpaceDE w:val="0"/>
      <w:jc w:val="center"/>
      <w:textAlignment w:val="baseline"/>
    </w:pPr>
    <w:rPr>
      <w:rFonts w:ascii="Arial" w:hAnsi="Arial" w:cs="Arial"/>
      <w:b/>
      <w:spacing w:val="-3"/>
      <w:sz w:val="36"/>
      <w:szCs w:val="20"/>
    </w:rPr>
  </w:style>
  <w:style w:type="character" w:customStyle="1" w:styleId="TitleChar">
    <w:name w:val="Title Char"/>
    <w:basedOn w:val="DefaultParagraphFont"/>
    <w:link w:val="Title"/>
    <w:rsid w:val="00913248"/>
    <w:rPr>
      <w:rFonts w:ascii="Arial" w:eastAsia="Times New Roman" w:hAnsi="Arial" w:cs="Arial"/>
      <w:b/>
      <w:spacing w:val="-3"/>
      <w:sz w:val="36"/>
      <w:szCs w:val="20"/>
      <w:lang w:val="en-US" w:eastAsia="zh-CN"/>
    </w:rPr>
  </w:style>
  <w:style w:type="paragraph" w:styleId="Subtitle">
    <w:name w:val="Subtitle"/>
    <w:basedOn w:val="Heading"/>
    <w:next w:val="BodyText"/>
    <w:link w:val="SubtitleChar"/>
    <w:qFormat/>
    <w:rsid w:val="00913248"/>
    <w:pPr>
      <w:overflowPunct w:val="0"/>
      <w:autoSpaceDE w:val="0"/>
      <w:jc w:val="center"/>
      <w:textAlignment w:val="baseline"/>
    </w:pPr>
    <w:rPr>
      <w:rFonts w:ascii="Arial" w:eastAsia="Times New Roman" w:hAnsi="Arial" w:cs="Arial"/>
      <w:i/>
      <w:szCs w:val="20"/>
    </w:rPr>
  </w:style>
  <w:style w:type="character" w:customStyle="1" w:styleId="SubtitleChar">
    <w:name w:val="Subtitle Char"/>
    <w:basedOn w:val="DefaultParagraphFont"/>
    <w:link w:val="Subtitle"/>
    <w:rsid w:val="00913248"/>
    <w:rPr>
      <w:rFonts w:ascii="Arial" w:eastAsia="Times New Roman" w:hAnsi="Arial" w:cs="Arial"/>
      <w:i/>
      <w:sz w:val="28"/>
      <w:szCs w:val="20"/>
      <w:lang w:val="en-US" w:eastAsia="zh-CN"/>
    </w:rPr>
  </w:style>
  <w:style w:type="paragraph" w:styleId="BodyTextIndent2">
    <w:name w:val="Body Text Indent 2"/>
    <w:basedOn w:val="Normal"/>
    <w:link w:val="BodyTextIndent2Char"/>
    <w:rsid w:val="00913248"/>
    <w:pPr>
      <w:overflowPunct w:val="0"/>
      <w:autoSpaceDE w:val="0"/>
      <w:spacing w:after="120" w:line="480" w:lineRule="auto"/>
      <w:ind w:left="360"/>
      <w:jc w:val="both"/>
      <w:textAlignment w:val="baseline"/>
    </w:pPr>
    <w:rPr>
      <w:szCs w:val="20"/>
    </w:rPr>
  </w:style>
  <w:style w:type="character" w:customStyle="1" w:styleId="BodyTextIndent2Char">
    <w:name w:val="Body Text Indent 2 Char"/>
    <w:basedOn w:val="DefaultParagraphFont"/>
    <w:link w:val="BodyTextIndent2"/>
    <w:rsid w:val="00913248"/>
    <w:rPr>
      <w:rFonts w:ascii="Times New Roman" w:eastAsia="Times New Roman" w:hAnsi="Times New Roman" w:cs="Times New Roman"/>
      <w:sz w:val="24"/>
      <w:szCs w:val="20"/>
      <w:lang w:val="en-US" w:eastAsia="zh-CN"/>
    </w:rPr>
  </w:style>
  <w:style w:type="paragraph" w:customStyle="1" w:styleId="font5">
    <w:name w:val="font5"/>
    <w:basedOn w:val="Normal"/>
    <w:rsid w:val="00913248"/>
    <w:pPr>
      <w:overflowPunct w:val="0"/>
      <w:autoSpaceDE w:val="0"/>
      <w:spacing w:before="100" w:after="100"/>
      <w:textAlignment w:val="baseline"/>
    </w:pPr>
    <w:rPr>
      <w:sz w:val="20"/>
      <w:szCs w:val="20"/>
      <w:lang w:val="en-GB"/>
    </w:rPr>
  </w:style>
  <w:style w:type="paragraph" w:customStyle="1" w:styleId="xl24">
    <w:name w:val="xl24"/>
    <w:basedOn w:val="Normal"/>
    <w:rsid w:val="00913248"/>
    <w:pPr>
      <w:pBdr>
        <w:top w:val="single" w:sz="4" w:space="0" w:color="000000"/>
        <w:left w:val="single" w:sz="4" w:space="0" w:color="000000"/>
        <w:bottom w:val="single" w:sz="4" w:space="0" w:color="000000"/>
        <w:right w:val="single" w:sz="4" w:space="0" w:color="000000"/>
      </w:pBdr>
      <w:overflowPunct w:val="0"/>
      <w:autoSpaceDE w:val="0"/>
      <w:spacing w:before="100" w:after="100"/>
      <w:jc w:val="center"/>
      <w:textAlignment w:val="baseline"/>
    </w:pPr>
    <w:rPr>
      <w:b/>
      <w:szCs w:val="20"/>
      <w:lang w:val="en-GB"/>
    </w:rPr>
  </w:style>
  <w:style w:type="paragraph" w:customStyle="1" w:styleId="xl25">
    <w:name w:val="xl25"/>
    <w:basedOn w:val="Normal"/>
    <w:rsid w:val="00913248"/>
    <w:pPr>
      <w:pBdr>
        <w:top w:val="single" w:sz="4" w:space="0" w:color="000000"/>
        <w:left w:val="single" w:sz="4" w:space="0" w:color="000000"/>
        <w:bottom w:val="single" w:sz="4" w:space="0" w:color="000000"/>
        <w:right w:val="single" w:sz="4" w:space="0" w:color="000000"/>
      </w:pBdr>
      <w:overflowPunct w:val="0"/>
      <w:autoSpaceDE w:val="0"/>
      <w:spacing w:before="100" w:after="100"/>
      <w:jc w:val="center"/>
      <w:textAlignment w:val="baseline"/>
    </w:pPr>
    <w:rPr>
      <w:szCs w:val="20"/>
      <w:lang w:val="en-GB"/>
    </w:rPr>
  </w:style>
  <w:style w:type="paragraph" w:customStyle="1" w:styleId="xl26">
    <w:name w:val="xl26"/>
    <w:basedOn w:val="Normal"/>
    <w:rsid w:val="00913248"/>
    <w:pPr>
      <w:pBdr>
        <w:top w:val="single" w:sz="4" w:space="0" w:color="000000"/>
        <w:left w:val="single" w:sz="4" w:space="0" w:color="000000"/>
        <w:bottom w:val="single" w:sz="4" w:space="0" w:color="000000"/>
        <w:right w:val="single" w:sz="4" w:space="0" w:color="000000"/>
      </w:pBdr>
      <w:overflowPunct w:val="0"/>
      <w:autoSpaceDE w:val="0"/>
      <w:spacing w:before="100" w:after="100"/>
      <w:textAlignment w:val="baseline"/>
    </w:pPr>
    <w:rPr>
      <w:szCs w:val="20"/>
      <w:lang w:val="en-GB"/>
    </w:rPr>
  </w:style>
  <w:style w:type="paragraph" w:customStyle="1" w:styleId="xl27">
    <w:name w:val="xl27"/>
    <w:basedOn w:val="Normal"/>
    <w:rsid w:val="00913248"/>
    <w:pPr>
      <w:pBdr>
        <w:top w:val="single" w:sz="4" w:space="0" w:color="000000"/>
        <w:left w:val="single" w:sz="4" w:space="0" w:color="000000"/>
        <w:bottom w:val="single" w:sz="4" w:space="0" w:color="000000"/>
        <w:right w:val="single" w:sz="4" w:space="0" w:color="000000"/>
      </w:pBdr>
      <w:overflowPunct w:val="0"/>
      <w:autoSpaceDE w:val="0"/>
      <w:spacing w:before="100" w:after="100"/>
      <w:textAlignment w:val="baseline"/>
    </w:pPr>
    <w:rPr>
      <w:szCs w:val="20"/>
      <w:lang w:val="en-GB"/>
    </w:rPr>
  </w:style>
  <w:style w:type="paragraph" w:customStyle="1" w:styleId="xl28">
    <w:name w:val="xl28"/>
    <w:basedOn w:val="Normal"/>
    <w:rsid w:val="00913248"/>
    <w:pPr>
      <w:pBdr>
        <w:top w:val="single" w:sz="4" w:space="0" w:color="000000"/>
        <w:left w:val="single" w:sz="4" w:space="0" w:color="000000"/>
        <w:bottom w:val="none" w:sz="0" w:space="0" w:color="000000"/>
        <w:right w:val="single" w:sz="4" w:space="0" w:color="000000"/>
      </w:pBdr>
      <w:overflowPunct w:val="0"/>
      <w:autoSpaceDE w:val="0"/>
      <w:spacing w:before="100" w:after="100"/>
      <w:jc w:val="center"/>
      <w:textAlignment w:val="baseline"/>
    </w:pPr>
    <w:rPr>
      <w:szCs w:val="20"/>
      <w:lang w:val="en-GB"/>
    </w:rPr>
  </w:style>
  <w:style w:type="paragraph" w:customStyle="1" w:styleId="xl29">
    <w:name w:val="xl29"/>
    <w:basedOn w:val="Normal"/>
    <w:rsid w:val="00913248"/>
    <w:pPr>
      <w:pBdr>
        <w:top w:val="none" w:sz="0" w:space="0" w:color="000000"/>
        <w:left w:val="single" w:sz="4" w:space="0" w:color="000000"/>
        <w:bottom w:val="single" w:sz="4" w:space="0" w:color="000000"/>
        <w:right w:val="single" w:sz="4" w:space="0" w:color="000000"/>
      </w:pBdr>
      <w:overflowPunct w:val="0"/>
      <w:autoSpaceDE w:val="0"/>
      <w:spacing w:before="100" w:after="100"/>
      <w:jc w:val="center"/>
      <w:textAlignment w:val="baseline"/>
    </w:pPr>
    <w:rPr>
      <w:szCs w:val="20"/>
      <w:lang w:val="en-GB"/>
    </w:rPr>
  </w:style>
  <w:style w:type="paragraph" w:customStyle="1" w:styleId="xl30">
    <w:name w:val="xl30"/>
    <w:basedOn w:val="Normal"/>
    <w:rsid w:val="00913248"/>
    <w:pPr>
      <w:pBdr>
        <w:top w:val="single" w:sz="4" w:space="0" w:color="000000"/>
        <w:left w:val="single" w:sz="4" w:space="0" w:color="000000"/>
        <w:bottom w:val="single" w:sz="4" w:space="0" w:color="000000"/>
        <w:right w:val="single" w:sz="4" w:space="0" w:color="000000"/>
      </w:pBdr>
      <w:overflowPunct w:val="0"/>
      <w:autoSpaceDE w:val="0"/>
      <w:spacing w:before="100" w:after="100"/>
      <w:textAlignment w:val="baseline"/>
    </w:pPr>
    <w:rPr>
      <w:szCs w:val="20"/>
      <w:lang w:val="en-GB"/>
    </w:rPr>
  </w:style>
  <w:style w:type="paragraph" w:customStyle="1" w:styleId="xl31">
    <w:name w:val="xl31"/>
    <w:basedOn w:val="Normal"/>
    <w:rsid w:val="00913248"/>
    <w:pPr>
      <w:overflowPunct w:val="0"/>
      <w:autoSpaceDE w:val="0"/>
      <w:spacing w:before="100" w:after="100"/>
      <w:jc w:val="center"/>
      <w:textAlignment w:val="baseline"/>
    </w:pPr>
    <w:rPr>
      <w:b/>
      <w:szCs w:val="20"/>
      <w:lang w:val="en-GB"/>
    </w:rPr>
  </w:style>
  <w:style w:type="paragraph" w:customStyle="1" w:styleId="xl32">
    <w:name w:val="xl32"/>
    <w:basedOn w:val="Normal"/>
    <w:rsid w:val="00913248"/>
    <w:pPr>
      <w:pBdr>
        <w:top w:val="single" w:sz="4" w:space="0" w:color="000000"/>
        <w:left w:val="single" w:sz="4" w:space="0" w:color="000000"/>
        <w:bottom w:val="none" w:sz="0" w:space="0" w:color="000000"/>
        <w:right w:val="single" w:sz="4" w:space="0" w:color="000000"/>
      </w:pBdr>
      <w:overflowPunct w:val="0"/>
      <w:autoSpaceDE w:val="0"/>
      <w:spacing w:before="100" w:after="100"/>
      <w:jc w:val="center"/>
      <w:textAlignment w:val="baseline"/>
    </w:pPr>
    <w:rPr>
      <w:b/>
      <w:szCs w:val="20"/>
      <w:lang w:val="en-GB"/>
    </w:rPr>
  </w:style>
  <w:style w:type="paragraph" w:customStyle="1" w:styleId="xl33">
    <w:name w:val="xl33"/>
    <w:basedOn w:val="Normal"/>
    <w:rsid w:val="00913248"/>
    <w:pPr>
      <w:pBdr>
        <w:top w:val="none" w:sz="0" w:space="0" w:color="000000"/>
        <w:left w:val="single" w:sz="4" w:space="0" w:color="000000"/>
        <w:bottom w:val="single" w:sz="4" w:space="0" w:color="000000"/>
        <w:right w:val="single" w:sz="4" w:space="0" w:color="000000"/>
      </w:pBdr>
      <w:overflowPunct w:val="0"/>
      <w:autoSpaceDE w:val="0"/>
      <w:spacing w:before="100" w:after="100"/>
      <w:jc w:val="center"/>
      <w:textAlignment w:val="baseline"/>
    </w:pPr>
    <w:rPr>
      <w:b/>
      <w:szCs w:val="20"/>
      <w:lang w:val="en-GB"/>
    </w:rPr>
  </w:style>
  <w:style w:type="paragraph" w:customStyle="1" w:styleId="xl34">
    <w:name w:val="xl34"/>
    <w:basedOn w:val="Normal"/>
    <w:rsid w:val="00913248"/>
    <w:pPr>
      <w:pBdr>
        <w:top w:val="single" w:sz="4" w:space="0" w:color="000000"/>
        <w:left w:val="single" w:sz="4" w:space="0" w:color="000000"/>
        <w:bottom w:val="single" w:sz="4" w:space="0" w:color="000000"/>
        <w:right w:val="single" w:sz="4" w:space="0" w:color="000000"/>
      </w:pBdr>
      <w:overflowPunct w:val="0"/>
      <w:autoSpaceDE w:val="0"/>
      <w:spacing w:before="100" w:after="100"/>
      <w:textAlignment w:val="baseline"/>
    </w:pPr>
    <w:rPr>
      <w:szCs w:val="20"/>
      <w:lang w:val="en-GB"/>
    </w:rPr>
  </w:style>
  <w:style w:type="paragraph" w:customStyle="1" w:styleId="xl35">
    <w:name w:val="xl35"/>
    <w:basedOn w:val="Normal"/>
    <w:rsid w:val="00913248"/>
    <w:pPr>
      <w:overflowPunct w:val="0"/>
      <w:autoSpaceDE w:val="0"/>
      <w:spacing w:before="100" w:after="100"/>
      <w:textAlignment w:val="baseline"/>
    </w:pPr>
    <w:rPr>
      <w:b/>
      <w:szCs w:val="20"/>
      <w:lang w:val="en-GB"/>
    </w:rPr>
  </w:style>
  <w:style w:type="paragraph" w:customStyle="1" w:styleId="xl36">
    <w:name w:val="xl36"/>
    <w:basedOn w:val="Normal"/>
    <w:rsid w:val="00913248"/>
    <w:pPr>
      <w:pBdr>
        <w:top w:val="single" w:sz="4" w:space="0" w:color="000000"/>
        <w:left w:val="single" w:sz="4" w:space="0" w:color="000000"/>
        <w:bottom w:val="single" w:sz="4" w:space="0" w:color="000000"/>
        <w:right w:val="single" w:sz="4" w:space="0" w:color="000000"/>
      </w:pBdr>
      <w:overflowPunct w:val="0"/>
      <w:autoSpaceDE w:val="0"/>
      <w:spacing w:before="100" w:after="100"/>
      <w:textAlignment w:val="baseline"/>
    </w:pPr>
    <w:rPr>
      <w:szCs w:val="20"/>
      <w:lang w:val="en-GB"/>
    </w:rPr>
  </w:style>
  <w:style w:type="paragraph" w:customStyle="1" w:styleId="xl37">
    <w:name w:val="xl37"/>
    <w:basedOn w:val="Normal"/>
    <w:rsid w:val="00913248"/>
    <w:pPr>
      <w:overflowPunct w:val="0"/>
      <w:autoSpaceDE w:val="0"/>
      <w:spacing w:before="100" w:after="100"/>
      <w:textAlignment w:val="baseline"/>
    </w:pPr>
    <w:rPr>
      <w:b/>
      <w:szCs w:val="20"/>
      <w:lang w:val="en-GB"/>
    </w:rPr>
  </w:style>
  <w:style w:type="paragraph" w:customStyle="1" w:styleId="BodyText21">
    <w:name w:val="Body Text 21"/>
    <w:basedOn w:val="Normal"/>
    <w:rsid w:val="00913248"/>
    <w:pPr>
      <w:overflowPunct w:val="0"/>
      <w:autoSpaceDE w:val="0"/>
      <w:spacing w:line="360" w:lineRule="auto"/>
      <w:jc w:val="both"/>
      <w:textAlignment w:val="baseline"/>
    </w:pPr>
    <w:rPr>
      <w:rFonts w:ascii="Arial" w:hAnsi="Arial" w:cs="Arial"/>
      <w:szCs w:val="20"/>
    </w:rPr>
  </w:style>
  <w:style w:type="paragraph" w:styleId="BlockText">
    <w:name w:val="Block Text"/>
    <w:basedOn w:val="Normal"/>
    <w:rsid w:val="00913248"/>
    <w:pPr>
      <w:overflowPunct w:val="0"/>
      <w:autoSpaceDE w:val="0"/>
      <w:ind w:left="360" w:right="-337"/>
      <w:textAlignment w:val="baseline"/>
    </w:pPr>
    <w:rPr>
      <w:szCs w:val="20"/>
    </w:rPr>
  </w:style>
  <w:style w:type="paragraph" w:customStyle="1" w:styleId="Application3">
    <w:name w:val="Application3"/>
    <w:basedOn w:val="Normal"/>
    <w:rsid w:val="00913248"/>
    <w:pPr>
      <w:widowControl w:val="0"/>
      <w:tabs>
        <w:tab w:val="right" w:pos="8789"/>
      </w:tabs>
      <w:overflowPunct w:val="0"/>
      <w:autoSpaceDE w:val="0"/>
      <w:jc w:val="both"/>
      <w:textAlignment w:val="baseline"/>
    </w:pPr>
    <w:rPr>
      <w:rFonts w:ascii="Arial" w:hAnsi="Arial" w:cs="Arial"/>
      <w:color w:val="000000"/>
      <w:spacing w:val="-2"/>
      <w:sz w:val="22"/>
      <w:szCs w:val="20"/>
      <w:lang w:val="en-GB"/>
    </w:rPr>
  </w:style>
  <w:style w:type="paragraph" w:customStyle="1" w:styleId="TableContents">
    <w:name w:val="Table Contents"/>
    <w:basedOn w:val="Normal"/>
    <w:rsid w:val="00913248"/>
    <w:pPr>
      <w:suppressLineNumbers/>
      <w:overflowPunct w:val="0"/>
      <w:autoSpaceDE w:val="0"/>
      <w:jc w:val="both"/>
      <w:textAlignment w:val="baseline"/>
    </w:pPr>
    <w:rPr>
      <w:szCs w:val="20"/>
    </w:rPr>
  </w:style>
  <w:style w:type="paragraph" w:customStyle="1" w:styleId="TableHeading">
    <w:name w:val="Table Heading"/>
    <w:basedOn w:val="TableContents"/>
    <w:rsid w:val="00913248"/>
    <w:pPr>
      <w:jc w:val="center"/>
    </w:pPr>
    <w:rPr>
      <w:b/>
    </w:rPr>
  </w:style>
  <w:style w:type="paragraph" w:customStyle="1" w:styleId="msonormal0">
    <w:name w:val="msonormal"/>
    <w:basedOn w:val="Normal"/>
    <w:rsid w:val="00913248"/>
    <w:pPr>
      <w:suppressAutoHyphens w:val="0"/>
      <w:spacing w:before="100" w:beforeAutospacing="1" w:after="100" w:afterAutospacing="1"/>
    </w:pPr>
  </w:style>
  <w:style w:type="paragraph" w:customStyle="1" w:styleId="xl65">
    <w:name w:val="xl65"/>
    <w:basedOn w:val="Normal"/>
    <w:rsid w:val="00913248"/>
    <w:pPr>
      <w:suppressAutoHyphens w:val="0"/>
      <w:spacing w:before="100" w:beforeAutospacing="1" w:after="100" w:afterAutospacing="1"/>
    </w:pPr>
    <w:rPr>
      <w:color w:val="FF0000"/>
    </w:rPr>
  </w:style>
  <w:style w:type="paragraph" w:customStyle="1" w:styleId="xl66">
    <w:name w:val="xl66"/>
    <w:basedOn w:val="Normal"/>
    <w:rsid w:val="00913248"/>
    <w:pPr>
      <w:suppressAutoHyphens w:val="0"/>
      <w:spacing w:before="100" w:beforeAutospacing="1" w:after="100" w:afterAutospacing="1"/>
    </w:pPr>
  </w:style>
  <w:style w:type="paragraph" w:customStyle="1" w:styleId="xl67">
    <w:name w:val="xl67"/>
    <w:basedOn w:val="Normal"/>
    <w:rsid w:val="00913248"/>
    <w:pPr>
      <w:shd w:val="clear" w:color="000000" w:fill="FFFF00"/>
      <w:suppressAutoHyphens w:val="0"/>
      <w:spacing w:before="100" w:beforeAutospacing="1" w:after="100" w:afterAutospacing="1"/>
    </w:pPr>
  </w:style>
  <w:style w:type="paragraph" w:customStyle="1" w:styleId="xl68">
    <w:name w:val="xl68"/>
    <w:basedOn w:val="Normal"/>
    <w:rsid w:val="00913248"/>
    <w:pPr>
      <w:shd w:val="clear" w:color="000000" w:fill="FFFFFF"/>
      <w:suppressAutoHyphens w:val="0"/>
      <w:spacing w:before="100" w:beforeAutospacing="1" w:after="100" w:afterAutospacing="1"/>
    </w:pPr>
  </w:style>
  <w:style w:type="paragraph" w:customStyle="1" w:styleId="xl69">
    <w:name w:val="xl69"/>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style>
  <w:style w:type="paragraph" w:customStyle="1" w:styleId="xl70">
    <w:name w:val="xl70"/>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rPr>
  </w:style>
  <w:style w:type="paragraph" w:customStyle="1" w:styleId="xl71">
    <w:name w:val="xl71"/>
    <w:basedOn w:val="Normal"/>
    <w:rsid w:val="0091324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style>
  <w:style w:type="paragraph" w:customStyle="1" w:styleId="xl72">
    <w:name w:val="xl72"/>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rPr>
  </w:style>
  <w:style w:type="paragraph" w:customStyle="1" w:styleId="xl73">
    <w:name w:val="xl73"/>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style>
  <w:style w:type="paragraph" w:customStyle="1" w:styleId="xl74">
    <w:name w:val="xl74"/>
    <w:basedOn w:val="Normal"/>
    <w:rsid w:val="0091324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style>
  <w:style w:type="paragraph" w:customStyle="1" w:styleId="xl75">
    <w:name w:val="xl75"/>
    <w:basedOn w:val="Normal"/>
    <w:rsid w:val="009132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style>
  <w:style w:type="paragraph" w:customStyle="1" w:styleId="xl76">
    <w:name w:val="xl76"/>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style>
  <w:style w:type="paragraph" w:customStyle="1" w:styleId="xl77">
    <w:name w:val="xl77"/>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style>
  <w:style w:type="paragraph" w:customStyle="1" w:styleId="xl78">
    <w:name w:val="xl78"/>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rPr>
  </w:style>
  <w:style w:type="paragraph" w:customStyle="1" w:styleId="xl79">
    <w:name w:val="xl79"/>
    <w:basedOn w:val="Normal"/>
    <w:rsid w:val="00913248"/>
    <w:pPr>
      <w:suppressAutoHyphens w:val="0"/>
      <w:spacing w:before="100" w:beforeAutospacing="1" w:after="100" w:afterAutospacing="1"/>
    </w:pPr>
    <w:rPr>
      <w:b/>
      <w:bCs/>
    </w:rPr>
  </w:style>
  <w:style w:type="paragraph" w:customStyle="1" w:styleId="xl80">
    <w:name w:val="xl80"/>
    <w:basedOn w:val="Normal"/>
    <w:rsid w:val="0091324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b/>
      <w:bCs/>
    </w:rPr>
  </w:style>
  <w:style w:type="paragraph" w:customStyle="1" w:styleId="xl81">
    <w:name w:val="xl81"/>
    <w:basedOn w:val="Normal"/>
    <w:rsid w:val="009132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FF0000"/>
    </w:rPr>
  </w:style>
  <w:style w:type="paragraph" w:customStyle="1" w:styleId="xl82">
    <w:name w:val="xl82"/>
    <w:basedOn w:val="Normal"/>
    <w:rsid w:val="00913248"/>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b/>
      <w:bCs/>
    </w:rPr>
  </w:style>
  <w:style w:type="paragraph" w:customStyle="1" w:styleId="xl83">
    <w:name w:val="xl83"/>
    <w:basedOn w:val="Normal"/>
    <w:rsid w:val="009132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rPr>
  </w:style>
  <w:style w:type="character" w:customStyle="1" w:styleId="Tablecaption">
    <w:name w:val="Table caption_"/>
    <w:basedOn w:val="DefaultParagraphFont"/>
    <w:link w:val="Tablecaption0"/>
    <w:rsid w:val="009839B2"/>
    <w:rPr>
      <w:rFonts w:ascii="Times New Roman" w:eastAsia="Times New Roman" w:hAnsi="Times New Roman" w:cs="Times New Roman"/>
      <w:b/>
      <w:bCs/>
      <w:sz w:val="28"/>
      <w:szCs w:val="28"/>
      <w:lang w:val="en-US" w:bidi="en-US"/>
    </w:rPr>
  </w:style>
  <w:style w:type="paragraph" w:customStyle="1" w:styleId="Tablecaption0">
    <w:name w:val="Table caption"/>
    <w:basedOn w:val="Normal"/>
    <w:link w:val="Tablecaption"/>
    <w:rsid w:val="009839B2"/>
    <w:pPr>
      <w:widowControl w:val="0"/>
      <w:suppressAutoHyphens w:val="0"/>
    </w:pPr>
    <w:rPr>
      <w:b/>
      <w:bCs/>
      <w:sz w:val="28"/>
      <w:szCs w:val="28"/>
      <w:lang w:bidi="en-US"/>
    </w:rPr>
  </w:style>
  <w:style w:type="character" w:customStyle="1" w:styleId="Headerorfooter2">
    <w:name w:val="Header or footer (2)_"/>
    <w:basedOn w:val="DefaultParagraphFont"/>
    <w:link w:val="Headerorfooter20"/>
    <w:rsid w:val="009839B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9839B2"/>
    <w:pPr>
      <w:widowControl w:val="0"/>
      <w:suppressAutoHyphens w:val="0"/>
    </w:pPr>
    <w:rPr>
      <w:sz w:val="20"/>
      <w:szCs w:val="20"/>
    </w:rPr>
  </w:style>
  <w:style w:type="character" w:customStyle="1" w:styleId="fontstyle01">
    <w:name w:val="fontstyle01"/>
    <w:basedOn w:val="DefaultParagraphFont"/>
    <w:rsid w:val="00641E9F"/>
    <w:rPr>
      <w:rFonts w:ascii="TimesNewRomanPSMT" w:hAnsi="TimesNewRomanPSMT" w:hint="default"/>
      <w:b w:val="0"/>
      <w:bCs w:val="0"/>
      <w:i w:val="0"/>
      <w:iCs w:val="0"/>
      <w:color w:val="000000"/>
      <w:sz w:val="26"/>
      <w:szCs w:val="26"/>
    </w:rPr>
  </w:style>
  <w:style w:type="character" w:customStyle="1" w:styleId="salnttl">
    <w:name w:val="s_aln_ttl"/>
    <w:basedOn w:val="DefaultParagraphFont"/>
    <w:rsid w:val="002F29E0"/>
  </w:style>
  <w:style w:type="character" w:customStyle="1" w:styleId="salnbdy">
    <w:name w:val="s_aln_bdy"/>
    <w:basedOn w:val="DefaultParagraphFont"/>
    <w:rsid w:val="002F29E0"/>
  </w:style>
  <w:style w:type="character" w:customStyle="1" w:styleId="sartttl">
    <w:name w:val="s_art_ttl"/>
    <w:basedOn w:val="DefaultParagraphFont"/>
    <w:rsid w:val="002F29E0"/>
  </w:style>
  <w:style w:type="character" w:customStyle="1" w:styleId="saln">
    <w:name w:val="s_aln"/>
    <w:basedOn w:val="DefaultParagraphFont"/>
    <w:rsid w:val="002F29E0"/>
  </w:style>
  <w:style w:type="character" w:customStyle="1" w:styleId="slitttl">
    <w:name w:val="s_lit_ttl"/>
    <w:basedOn w:val="DefaultParagraphFont"/>
    <w:rsid w:val="002F29E0"/>
  </w:style>
  <w:style w:type="character" w:customStyle="1" w:styleId="slitbdy">
    <w:name w:val="s_lit_bdy"/>
    <w:basedOn w:val="DefaultParagraphFont"/>
    <w:rsid w:val="002F29E0"/>
  </w:style>
  <w:style w:type="character" w:customStyle="1" w:styleId="spar">
    <w:name w:val="s_par"/>
    <w:basedOn w:val="DefaultParagraphFont"/>
    <w:rsid w:val="002F29E0"/>
  </w:style>
  <w:style w:type="character" w:customStyle="1" w:styleId="spct">
    <w:name w:val="s_pct"/>
    <w:basedOn w:val="DefaultParagraphFont"/>
    <w:rsid w:val="002F29E0"/>
  </w:style>
  <w:style w:type="character" w:customStyle="1" w:styleId="spctttl">
    <w:name w:val="s_pct_ttl"/>
    <w:basedOn w:val="DefaultParagraphFont"/>
    <w:rsid w:val="002F29E0"/>
  </w:style>
  <w:style w:type="character" w:customStyle="1" w:styleId="spctbdy">
    <w:name w:val="s_pct_bdy"/>
    <w:basedOn w:val="DefaultParagraphFont"/>
    <w:rsid w:val="002F29E0"/>
  </w:style>
  <w:style w:type="character" w:customStyle="1" w:styleId="slit">
    <w:name w:val="s_lit"/>
    <w:basedOn w:val="DefaultParagraphFont"/>
    <w:rsid w:val="002F29E0"/>
  </w:style>
  <w:style w:type="character" w:customStyle="1" w:styleId="slgi">
    <w:name w:val="s_lgi"/>
    <w:basedOn w:val="DefaultParagraphFont"/>
    <w:rsid w:val="002F29E0"/>
  </w:style>
  <w:style w:type="character" w:customStyle="1" w:styleId="scapden">
    <w:name w:val="s_cap_den"/>
    <w:basedOn w:val="DefaultParagraphFont"/>
    <w:rsid w:val="002F2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71962">
      <w:bodyDiv w:val="1"/>
      <w:marLeft w:val="0"/>
      <w:marRight w:val="0"/>
      <w:marTop w:val="0"/>
      <w:marBottom w:val="0"/>
      <w:divBdr>
        <w:top w:val="none" w:sz="0" w:space="0" w:color="auto"/>
        <w:left w:val="none" w:sz="0" w:space="0" w:color="auto"/>
        <w:bottom w:val="none" w:sz="0" w:space="0" w:color="auto"/>
        <w:right w:val="none" w:sz="0" w:space="0" w:color="auto"/>
      </w:divBdr>
    </w:div>
    <w:div w:id="785735910">
      <w:bodyDiv w:val="1"/>
      <w:marLeft w:val="0"/>
      <w:marRight w:val="0"/>
      <w:marTop w:val="0"/>
      <w:marBottom w:val="0"/>
      <w:divBdr>
        <w:top w:val="none" w:sz="0" w:space="0" w:color="auto"/>
        <w:left w:val="none" w:sz="0" w:space="0" w:color="auto"/>
        <w:bottom w:val="none" w:sz="0" w:space="0" w:color="auto"/>
        <w:right w:val="none" w:sz="0" w:space="0" w:color="auto"/>
      </w:divBdr>
    </w:div>
    <w:div w:id="822627257">
      <w:bodyDiv w:val="1"/>
      <w:marLeft w:val="0"/>
      <w:marRight w:val="0"/>
      <w:marTop w:val="0"/>
      <w:marBottom w:val="0"/>
      <w:divBdr>
        <w:top w:val="none" w:sz="0" w:space="0" w:color="auto"/>
        <w:left w:val="none" w:sz="0" w:space="0" w:color="auto"/>
        <w:bottom w:val="none" w:sz="0" w:space="0" w:color="auto"/>
        <w:right w:val="none" w:sz="0" w:space="0" w:color="auto"/>
      </w:divBdr>
    </w:div>
    <w:div w:id="1875192977">
      <w:bodyDiv w:val="1"/>
      <w:marLeft w:val="0"/>
      <w:marRight w:val="0"/>
      <w:marTop w:val="0"/>
      <w:marBottom w:val="0"/>
      <w:divBdr>
        <w:top w:val="none" w:sz="0" w:space="0" w:color="auto"/>
        <w:left w:val="none" w:sz="0" w:space="0" w:color="auto"/>
        <w:bottom w:val="none" w:sz="0" w:space="0" w:color="auto"/>
        <w:right w:val="none" w:sz="0" w:space="0" w:color="auto"/>
      </w:divBdr>
    </w:div>
    <w:div w:id="1936595173">
      <w:bodyDiv w:val="1"/>
      <w:marLeft w:val="0"/>
      <w:marRight w:val="0"/>
      <w:marTop w:val="0"/>
      <w:marBottom w:val="0"/>
      <w:divBdr>
        <w:top w:val="none" w:sz="0" w:space="0" w:color="auto"/>
        <w:left w:val="none" w:sz="0" w:space="0" w:color="auto"/>
        <w:bottom w:val="none" w:sz="0" w:space="0" w:color="auto"/>
        <w:right w:val="none" w:sz="0" w:space="0" w:color="auto"/>
      </w:divBdr>
    </w:div>
    <w:div w:id="211178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tie.just.ro/Public/DetaliiDocumentAfis/52646" TargetMode="External"/><Relationship Id="rId18" Type="http://schemas.openxmlformats.org/officeDocument/2006/relationships/hyperlink" Target="https://legislatie.just.ro/Public/DetaliiDocumentAfis/" TargetMode="External"/><Relationship Id="rId26" Type="http://schemas.openxmlformats.org/officeDocument/2006/relationships/hyperlink" Target="https://legislatie.just.ro/Public/DetaliiDocumentAfis/95377" TargetMode="External"/><Relationship Id="rId39" Type="http://schemas.openxmlformats.org/officeDocument/2006/relationships/hyperlink" Target="https://legislatie.just.ro/Public/DetaliiDocumentAfis/42470" TargetMode="External"/><Relationship Id="rId21" Type="http://schemas.openxmlformats.org/officeDocument/2006/relationships/hyperlink" Target="https://legislatie.just.ro/Public/DetaliiDocumentAfis/64888" TargetMode="External"/><Relationship Id="rId34" Type="http://schemas.openxmlformats.org/officeDocument/2006/relationships/hyperlink" Target="https://legislatie.just.ro/Public/DetaliiDocumentAfis/151620" TargetMode="External"/><Relationship Id="rId42" Type="http://schemas.openxmlformats.org/officeDocument/2006/relationships/hyperlink" Target="https://legislatie.just.ro/Public/DetaliiDocumentAfis/64539"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egislatie.just.ro/Public/DetaliiDocumentAfis/151620" TargetMode="External"/><Relationship Id="rId29" Type="http://schemas.openxmlformats.org/officeDocument/2006/relationships/hyperlink" Target="https://legislatie.just.ro/Public/DetaliiDocumentAfis/648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achizitii\Desktop\diverse\sigiliu_1_files\pict0.jpg" TargetMode="External"/><Relationship Id="rId24" Type="http://schemas.openxmlformats.org/officeDocument/2006/relationships/hyperlink" Target="https://legislatie.just.ro/Public/DetaliiDocumentAfis/52649" TargetMode="External"/><Relationship Id="rId32" Type="http://schemas.openxmlformats.org/officeDocument/2006/relationships/hyperlink" Target="https://legislatie.just.ro/Public/DetaliiDocumentAfis/52646" TargetMode="External"/><Relationship Id="rId37" Type="http://schemas.openxmlformats.org/officeDocument/2006/relationships/hyperlink" Target="https://legislatie.just.ro/Public/DetaliiDocumentAfis/42470" TargetMode="External"/><Relationship Id="rId40" Type="http://schemas.openxmlformats.org/officeDocument/2006/relationships/hyperlink" Target="https://legislatie.just.ro/Public/DetaliiDocumentAfis/20740"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egislatie.just.ro/Public/DetaliiDocumentAfis/95380" TargetMode="External"/><Relationship Id="rId23" Type="http://schemas.openxmlformats.org/officeDocument/2006/relationships/hyperlink" Target="https://legislatie.just.ro/Public/DetaliiDocumentAfis/49511" TargetMode="External"/><Relationship Id="rId28" Type="http://schemas.openxmlformats.org/officeDocument/2006/relationships/hyperlink" Target="https://legislatie.just.ro/Public/DetaliiDocumentAfis/51666" TargetMode="External"/><Relationship Id="rId36" Type="http://schemas.openxmlformats.org/officeDocument/2006/relationships/hyperlink" Target="https://legislatie.just.ro/Public/DetaliiDocumentAfis/35880" TargetMode="External"/><Relationship Id="rId10" Type="http://schemas.openxmlformats.org/officeDocument/2006/relationships/image" Target="media/image2.jpeg"/><Relationship Id="rId19" Type="http://schemas.openxmlformats.org/officeDocument/2006/relationships/hyperlink" Target="https://legislatie.just.ro/Public/DetaliiDocumentAfis/" TargetMode="External"/><Relationship Id="rId31" Type="http://schemas.openxmlformats.org/officeDocument/2006/relationships/hyperlink" Target="http://www.monitorulcontractelor.datagov.ro" TargetMode="External"/><Relationship Id="rId44"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egislatie.just.ro/Public/DetaliiDocumentAfis/95377" TargetMode="External"/><Relationship Id="rId22" Type="http://schemas.openxmlformats.org/officeDocument/2006/relationships/hyperlink" Target="https://legislatie.just.ro/Public/DetaliiDocumentAfis/52646" TargetMode="External"/><Relationship Id="rId27" Type="http://schemas.openxmlformats.org/officeDocument/2006/relationships/hyperlink" Target="https://legislatie.just.ro/Public/DetaliiDocumentAfis/95380" TargetMode="External"/><Relationship Id="rId30" Type="http://schemas.openxmlformats.org/officeDocument/2006/relationships/hyperlink" Target="http://www.monitorulcontractelor.datagov.ro" TargetMode="External"/><Relationship Id="rId35" Type="http://schemas.openxmlformats.org/officeDocument/2006/relationships/hyperlink" Target="https://legislatie.just.ro/Public/DetaliiDocumentAfis/151620" TargetMode="External"/><Relationship Id="rId43" Type="http://schemas.openxmlformats.org/officeDocument/2006/relationships/hyperlink" Target="https://legislatie.just.ro/Public/DetaliiDocumentAfis/70291" TargetMode="External"/><Relationship Id="rId48" Type="http://schemas.openxmlformats.org/officeDocument/2006/relationships/theme" Target="theme/theme1.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yperlink" Target="https://legislatie.just.ro/Public/DetaliiDocumentAfis/52646" TargetMode="External"/><Relationship Id="rId17" Type="http://schemas.openxmlformats.org/officeDocument/2006/relationships/hyperlink" Target="https://legislatie.just.ro/Public/DetaliiDocumentAfis/32682" TargetMode="External"/><Relationship Id="rId25" Type="http://schemas.openxmlformats.org/officeDocument/2006/relationships/hyperlink" Target="https://legislatie.just.ro/Public/DetaliiDocumentAfis/52646" TargetMode="External"/><Relationship Id="rId33" Type="http://schemas.openxmlformats.org/officeDocument/2006/relationships/hyperlink" Target="https://legislatie.just.ro/Public/DetaliiDocumentAfis/151620" TargetMode="External"/><Relationship Id="rId38" Type="http://schemas.openxmlformats.org/officeDocument/2006/relationships/hyperlink" Target="https://legislatie.just.ro/Public/DetaliiDocumentAfis/35880" TargetMode="External"/><Relationship Id="rId46" Type="http://schemas.openxmlformats.org/officeDocument/2006/relationships/header" Target="header2.xml"/><Relationship Id="rId20" Type="http://schemas.openxmlformats.org/officeDocument/2006/relationships/hyperlink" Target="https://legislatie.just.ro/Public/DetaliiDocumentAfis/" TargetMode="External"/><Relationship Id="rId41" Type="http://schemas.openxmlformats.org/officeDocument/2006/relationships/hyperlink" Target="https://legislatie.just.ro/Public/DetaliiDocumentAfis/6345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BC568-E8C9-40D2-908C-739DF4C1B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40</Pages>
  <Words>15802</Words>
  <Characters>90072</Characters>
  <Application>Microsoft Office Word</Application>
  <DocSecurity>0</DocSecurity>
  <Lines>750</Lines>
  <Paragraphs>211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HERODOT</dc:creator>
  <cp:keywords/>
  <dc:description/>
  <cp:lastModifiedBy>Corina Ungureanu</cp:lastModifiedBy>
  <cp:revision>52</cp:revision>
  <cp:lastPrinted>2025-11-04T13:36:00Z</cp:lastPrinted>
  <dcterms:created xsi:type="dcterms:W3CDTF">2024-03-28T13:03:00Z</dcterms:created>
  <dcterms:modified xsi:type="dcterms:W3CDTF">2026-06-02T06:00:00Z</dcterms:modified>
</cp:coreProperties>
</file>